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Default Extension="jpeg" ContentType="image/jpeg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62E0" w:rsidRPr="00C27864" w:rsidRDefault="006E62E0" w:rsidP="00D84864">
      <w:pPr>
        <w:tabs>
          <w:tab w:val="left" w:pos="8789"/>
          <w:tab w:val="left" w:pos="9639"/>
        </w:tabs>
        <w:jc w:val="right"/>
        <w:rPr>
          <w:rFonts w:ascii="GHEA Grapalat" w:hAnsi="GHEA Grapalat" w:cs="Times Armenian"/>
          <w:sz w:val="20"/>
          <w:szCs w:val="20"/>
          <w:lang w:val="hy-AM"/>
        </w:rPr>
      </w:pPr>
      <w:r w:rsidRPr="00C27864">
        <w:rPr>
          <w:rFonts w:ascii="GHEA Grapalat" w:hAnsi="GHEA Grapalat"/>
          <w:sz w:val="20"/>
          <w:szCs w:val="20"/>
          <w:lang w:val="hy-AM"/>
        </w:rPr>
        <w:t xml:space="preserve">Հավելված </w:t>
      </w:r>
      <w:r w:rsidR="00274F05">
        <w:rPr>
          <w:rFonts w:ascii="GHEA Grapalat" w:hAnsi="GHEA Grapalat"/>
          <w:sz w:val="20"/>
          <w:szCs w:val="20"/>
          <w:lang w:val="hy-AM"/>
        </w:rPr>
        <w:t>2</w:t>
      </w:r>
      <w:r w:rsidRPr="00C27864">
        <w:rPr>
          <w:rFonts w:ascii="GHEA Grapalat" w:hAnsi="GHEA Grapalat"/>
          <w:sz w:val="20"/>
          <w:szCs w:val="20"/>
          <w:lang w:val="hy-AM"/>
        </w:rPr>
        <w:t>.</w:t>
      </w:r>
    </w:p>
    <w:p w:rsidR="006E62E0" w:rsidRPr="00C27864" w:rsidRDefault="006E62E0" w:rsidP="00D84864">
      <w:pPr>
        <w:tabs>
          <w:tab w:val="left" w:pos="6946"/>
        </w:tabs>
        <w:jc w:val="right"/>
        <w:rPr>
          <w:rFonts w:ascii="GHEA Grapalat" w:hAnsi="GHEA Grapalat" w:cs="Sylfaen"/>
          <w:sz w:val="20"/>
          <w:szCs w:val="20"/>
          <w:lang w:val="hy-AM"/>
        </w:rPr>
      </w:pPr>
      <w:r w:rsidRPr="00C27864">
        <w:rPr>
          <w:rFonts w:ascii="GHEA Grapalat" w:hAnsi="GHEA Grapalat" w:cs="Times Armenian"/>
          <w:lang w:val="af-ZA"/>
        </w:rPr>
        <w:t xml:space="preserve"> </w:t>
      </w:r>
      <w:r w:rsidRPr="00C27864">
        <w:rPr>
          <w:rFonts w:ascii="GHEA Grapalat" w:hAnsi="GHEA Grapalat" w:cs="Times Armenian"/>
          <w:sz w:val="20"/>
          <w:szCs w:val="20"/>
          <w:lang w:val="af-ZA"/>
        </w:rPr>
        <w:t xml:space="preserve"> </w:t>
      </w:r>
      <w:r w:rsidRPr="00C27864">
        <w:rPr>
          <w:rFonts w:ascii="GHEA Grapalat" w:hAnsi="GHEA Grapalat" w:cs="Times Armenian"/>
          <w:sz w:val="20"/>
          <w:szCs w:val="20"/>
          <w:lang w:val="hy-AM"/>
        </w:rPr>
        <w:t xml:space="preserve">     Առողջապահության</w:t>
      </w:r>
      <w:r w:rsidRPr="00C27864">
        <w:rPr>
          <w:rFonts w:ascii="GHEA Grapalat" w:hAnsi="GHEA Grapalat" w:cs="Times Armenian"/>
          <w:sz w:val="20"/>
          <w:szCs w:val="20"/>
          <w:lang w:val="af-ZA"/>
        </w:rPr>
        <w:t xml:space="preserve"> </w:t>
      </w:r>
      <w:r w:rsidRPr="00C27864">
        <w:rPr>
          <w:rFonts w:ascii="GHEA Grapalat" w:hAnsi="GHEA Grapalat" w:cs="Sylfaen"/>
          <w:sz w:val="20"/>
          <w:szCs w:val="20"/>
          <w:lang w:val="hy-AM"/>
        </w:rPr>
        <w:t>նախարարի</w:t>
      </w:r>
      <w:r w:rsidRPr="00C27864">
        <w:rPr>
          <w:rFonts w:ascii="GHEA Grapalat" w:hAnsi="GHEA Grapalat" w:cs="Sylfaen"/>
          <w:sz w:val="20"/>
          <w:szCs w:val="20"/>
          <w:lang w:val="af-ZA"/>
        </w:rPr>
        <w:t xml:space="preserve"> </w:t>
      </w:r>
    </w:p>
    <w:p w:rsidR="006E62E0" w:rsidRPr="00C27864" w:rsidRDefault="006E62E0" w:rsidP="00D84864">
      <w:pPr>
        <w:tabs>
          <w:tab w:val="left" w:pos="2775"/>
        </w:tabs>
        <w:jc w:val="right"/>
        <w:rPr>
          <w:rFonts w:ascii="GHEA Grapalat" w:hAnsi="GHEA Grapalat" w:cs="Times Armenian"/>
          <w:sz w:val="20"/>
          <w:szCs w:val="20"/>
          <w:lang w:val="hy-AM"/>
        </w:rPr>
      </w:pPr>
      <w:r w:rsidRPr="00C27864">
        <w:rPr>
          <w:rFonts w:ascii="GHEA Grapalat" w:hAnsi="GHEA Grapalat" w:cs="Sylfaen"/>
          <w:sz w:val="20"/>
          <w:szCs w:val="20"/>
          <w:lang w:val="af-ZA"/>
        </w:rPr>
        <w:tab/>
      </w:r>
      <w:r w:rsidRPr="00C27864">
        <w:rPr>
          <w:rFonts w:ascii="GHEA Grapalat" w:hAnsi="GHEA Grapalat" w:cs="Sylfaen"/>
          <w:sz w:val="20"/>
          <w:szCs w:val="20"/>
          <w:lang w:val="af-ZA"/>
        </w:rPr>
        <w:tab/>
        <w:t xml:space="preserve">2019 </w:t>
      </w:r>
      <w:r w:rsidRPr="00C27864">
        <w:rPr>
          <w:rFonts w:ascii="GHEA Grapalat" w:hAnsi="GHEA Grapalat" w:cs="Sylfaen"/>
          <w:sz w:val="20"/>
          <w:szCs w:val="20"/>
          <w:lang w:val="hy-AM"/>
        </w:rPr>
        <w:t xml:space="preserve">թվականի </w:t>
      </w:r>
      <w:r w:rsidRPr="00C27864">
        <w:rPr>
          <w:rFonts w:ascii="GHEA Grapalat" w:hAnsi="GHEA Grapalat" w:cs="Times Armenian"/>
          <w:sz w:val="20"/>
          <w:szCs w:val="20"/>
          <w:lang w:val="af-ZA"/>
        </w:rPr>
        <w:t xml:space="preserve"> </w:t>
      </w:r>
      <w:r w:rsidRPr="00C27864">
        <w:rPr>
          <w:rFonts w:ascii="GHEA Grapalat" w:hAnsi="GHEA Grapalat" w:cs="Times Armenian"/>
          <w:sz w:val="20"/>
          <w:szCs w:val="20"/>
          <w:lang w:val="hy-AM"/>
        </w:rPr>
        <w:t>թիվ</w:t>
      </w:r>
      <w:r w:rsidRPr="00C27864">
        <w:rPr>
          <w:rFonts w:ascii="GHEA Grapalat" w:hAnsi="GHEA Grapalat" w:cs="Times Armenian"/>
          <w:sz w:val="20"/>
          <w:szCs w:val="20"/>
          <w:lang w:val="af-ZA"/>
        </w:rPr>
        <w:t xml:space="preserve">   </w:t>
      </w:r>
      <w:r w:rsidRPr="00C27864">
        <w:rPr>
          <w:rFonts w:ascii="GHEA Grapalat" w:hAnsi="GHEA Grapalat" w:cs="Times Armenian"/>
          <w:sz w:val="20"/>
          <w:szCs w:val="20"/>
          <w:lang w:val="hy-AM"/>
        </w:rPr>
        <w:t>հրամանի</w:t>
      </w:r>
    </w:p>
    <w:p w:rsidR="006E62E0" w:rsidRPr="00C27864" w:rsidRDefault="006E62E0" w:rsidP="00D84864">
      <w:pPr>
        <w:tabs>
          <w:tab w:val="left" w:pos="2775"/>
          <w:tab w:val="right" w:pos="9810"/>
        </w:tabs>
        <w:rPr>
          <w:rFonts w:ascii="GHEA Grapalat" w:hAnsi="GHEA Grapalat" w:cs="Times Armenian"/>
          <w:lang w:val="hy-AM"/>
        </w:rPr>
      </w:pPr>
    </w:p>
    <w:p w:rsidR="006E62E0" w:rsidRPr="00C27864" w:rsidRDefault="006E62E0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C27864">
        <w:rPr>
          <w:rFonts w:ascii="GHEA Grapalat" w:hAnsi="GHEA Grapalat" w:cs="Times Armenian"/>
          <w:b/>
          <w:lang w:val="hy-AM"/>
        </w:rPr>
        <w:t>ՄԵԹՈԴԱԿԱՆ</w:t>
      </w:r>
      <w:r w:rsidRPr="00C27864">
        <w:rPr>
          <w:rFonts w:ascii="GHEA Grapalat" w:hAnsi="GHEA Grapalat"/>
          <w:b/>
          <w:lang w:val="hy-AM"/>
        </w:rPr>
        <w:t xml:space="preserve"> ՈՒՂԵՑՈՒՅՑ</w:t>
      </w:r>
    </w:p>
    <w:p w:rsidR="006E62E0" w:rsidRPr="00C27864" w:rsidRDefault="006E62E0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C27864">
        <w:rPr>
          <w:rFonts w:ascii="GHEA Grapalat" w:hAnsi="GHEA Grapalat" w:cs="Times Armenian"/>
          <w:b/>
          <w:lang w:val="hy-AM"/>
        </w:rPr>
        <w:t>ՀՈՂԱՅԻՆ ՀԵԼՄԻՆԹՈԶՆԵՐԻ ԼԱԲՈՐԱՏՈՐ ԱԽՏՈՐՈՇՈՒՄ</w:t>
      </w:r>
    </w:p>
    <w:p w:rsidR="0010503E" w:rsidRPr="00D06FC1" w:rsidRDefault="00A70629" w:rsidP="00D84864">
      <w:pPr>
        <w:pStyle w:val="ListParagraph"/>
        <w:spacing w:line="360" w:lineRule="auto"/>
        <w:ind w:left="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 w:cs="Sylfaen"/>
          <w:b/>
          <w:lang w:val="hy-AM"/>
        </w:rPr>
        <w:t xml:space="preserve">ԳԼՈՒԽ 1․ </w:t>
      </w:r>
      <w:r w:rsidR="005E5D25" w:rsidRPr="00D06FC1">
        <w:rPr>
          <w:rFonts w:ascii="GHEA Grapalat" w:hAnsi="GHEA Grapalat" w:cs="Sylfaen"/>
          <w:b/>
          <w:lang w:val="hy-AM"/>
        </w:rPr>
        <w:t>ՆԵՐԱԾՈՒԹՅՈՒՆ</w:t>
      </w:r>
    </w:p>
    <w:p w:rsidR="00D06FC1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06FC1">
        <w:rPr>
          <w:rFonts w:ascii="GHEA Grapalat" w:hAnsi="GHEA Grapalat" w:cs="Sylfaen"/>
          <w:lang w:val="hy-AM"/>
        </w:rPr>
        <w:t>Մակաբուծային</w:t>
      </w:r>
      <w:r w:rsidRPr="00D06FC1">
        <w:rPr>
          <w:rFonts w:ascii="GHEA Grapalat" w:hAnsi="GHEA Grapalat"/>
          <w:lang w:val="hy-AM"/>
        </w:rPr>
        <w:t xml:space="preserve"> </w:t>
      </w:r>
      <w:r w:rsidRPr="00D06FC1">
        <w:rPr>
          <w:rFonts w:ascii="GHEA Grapalat" w:hAnsi="GHEA Grapalat" w:cs="Sylfaen"/>
          <w:lang w:val="hy-AM"/>
        </w:rPr>
        <w:t>հիվանդությունների</w:t>
      </w:r>
      <w:r w:rsidR="00AF485A" w:rsidRPr="00D06FC1">
        <w:rPr>
          <w:rFonts w:ascii="GHEA Grapalat" w:hAnsi="GHEA Grapalat"/>
          <w:lang w:val="hy-AM"/>
        </w:rPr>
        <w:t>՝</w:t>
      </w:r>
      <w:r w:rsidRPr="00D06FC1">
        <w:rPr>
          <w:rFonts w:ascii="GHEA Grapalat" w:hAnsi="GHEA Grapalat"/>
          <w:lang w:val="hy-AM"/>
        </w:rPr>
        <w:t xml:space="preserve"> մասնավորապես հելմինթոզների ախտորոշման հիմքում ընկած են լաբորատոր հետազոտություններ</w:t>
      </w:r>
      <w:r w:rsidR="00FD27B4" w:rsidRPr="00D06FC1">
        <w:rPr>
          <w:rFonts w:ascii="GHEA Grapalat" w:hAnsi="GHEA Grapalat"/>
          <w:lang w:val="hy-AM"/>
        </w:rPr>
        <w:t>ը</w:t>
      </w:r>
      <w:r w:rsidR="00D06FC1">
        <w:rPr>
          <w:rFonts w:ascii="GHEA Grapalat" w:hAnsi="GHEA Grapalat"/>
          <w:lang w:val="hy-AM"/>
        </w:rPr>
        <w:t>,</w:t>
      </w:r>
      <w:r w:rsidR="009D4C62" w:rsidRPr="00D06FC1">
        <w:rPr>
          <w:rFonts w:ascii="GHEA Grapalat" w:hAnsi="GHEA Grapalat"/>
          <w:lang w:val="hy-AM"/>
        </w:rPr>
        <w:t xml:space="preserve"> </w:t>
      </w:r>
      <w:r w:rsidR="00D06FC1">
        <w:rPr>
          <w:rFonts w:ascii="GHEA Grapalat" w:hAnsi="GHEA Grapalat"/>
          <w:lang w:val="hy-AM"/>
        </w:rPr>
        <w:t>որոնք հնարավորություն</w:t>
      </w:r>
      <w:r w:rsidRPr="00D06FC1">
        <w:rPr>
          <w:rFonts w:ascii="GHEA Grapalat" w:hAnsi="GHEA Grapalat"/>
          <w:lang w:val="hy-AM"/>
        </w:rPr>
        <w:t xml:space="preserve"> են տալիս հայտնաբերել հարուց</w:t>
      </w:r>
      <w:r w:rsidR="00F518CB" w:rsidRPr="00D06FC1">
        <w:rPr>
          <w:rFonts w:ascii="GHEA Grapalat" w:hAnsi="GHEA Grapalat"/>
          <w:lang w:val="hy-AM"/>
        </w:rPr>
        <w:t>ի</w:t>
      </w:r>
      <w:r w:rsidRPr="00D06FC1">
        <w:rPr>
          <w:rFonts w:ascii="GHEA Grapalat" w:hAnsi="GHEA Grapalat"/>
          <w:lang w:val="hy-AM"/>
        </w:rPr>
        <w:t>չ</w:t>
      </w:r>
      <w:r w:rsidR="00F518CB" w:rsidRPr="00D06FC1">
        <w:rPr>
          <w:rFonts w:ascii="GHEA Grapalat" w:hAnsi="GHEA Grapalat"/>
          <w:lang w:val="hy-AM"/>
        </w:rPr>
        <w:t>ը</w:t>
      </w:r>
      <w:r w:rsidRPr="00D06FC1">
        <w:rPr>
          <w:rFonts w:ascii="GHEA Grapalat" w:hAnsi="GHEA Grapalat"/>
          <w:lang w:val="hy-AM"/>
        </w:rPr>
        <w:t xml:space="preserve">, </w:t>
      </w:r>
      <w:r w:rsidR="00AF485A" w:rsidRPr="00D06FC1">
        <w:rPr>
          <w:rFonts w:ascii="GHEA Grapalat" w:hAnsi="GHEA Grapalat"/>
          <w:lang w:val="hy-AM"/>
        </w:rPr>
        <w:t xml:space="preserve">հարուցչի ձվիկը </w:t>
      </w:r>
      <w:r w:rsidRPr="00D06FC1">
        <w:rPr>
          <w:rFonts w:ascii="GHEA Grapalat" w:hAnsi="GHEA Grapalat"/>
          <w:lang w:val="hy-AM"/>
        </w:rPr>
        <w:t xml:space="preserve">կամ </w:t>
      </w:r>
      <w:r w:rsidR="00AF485A" w:rsidRPr="00D06FC1">
        <w:rPr>
          <w:rFonts w:ascii="GHEA Grapalat" w:hAnsi="GHEA Grapalat"/>
          <w:lang w:val="hy-AM"/>
        </w:rPr>
        <w:t xml:space="preserve">թրթուրը, </w:t>
      </w:r>
      <w:r w:rsidRPr="00D06FC1">
        <w:rPr>
          <w:rFonts w:ascii="GHEA Grapalat" w:hAnsi="GHEA Grapalat"/>
          <w:lang w:val="hy-AM"/>
        </w:rPr>
        <w:t>նրա հակած</w:t>
      </w:r>
      <w:r w:rsidR="00F518CB" w:rsidRPr="00D06FC1">
        <w:rPr>
          <w:rFonts w:ascii="GHEA Grapalat" w:hAnsi="GHEA Grapalat"/>
          <w:lang w:val="hy-AM"/>
        </w:rPr>
        <w:t>ի</w:t>
      </w:r>
      <w:r w:rsidRPr="00D06FC1">
        <w:rPr>
          <w:rFonts w:ascii="GHEA Grapalat" w:hAnsi="GHEA Grapalat"/>
          <w:lang w:val="hy-AM"/>
        </w:rPr>
        <w:t>ն</w:t>
      </w:r>
      <w:r w:rsidR="00F518CB" w:rsidRPr="00D06FC1">
        <w:rPr>
          <w:rFonts w:ascii="GHEA Grapalat" w:hAnsi="GHEA Grapalat"/>
          <w:lang w:val="hy-AM"/>
        </w:rPr>
        <w:t>ը</w:t>
      </w:r>
      <w:r w:rsidRPr="00D06FC1">
        <w:rPr>
          <w:rFonts w:ascii="GHEA Grapalat" w:hAnsi="GHEA Grapalat"/>
          <w:lang w:val="hy-AM"/>
        </w:rPr>
        <w:t xml:space="preserve"> կամ հակամարմի</w:t>
      </w:r>
      <w:r w:rsidR="00D06FC1">
        <w:rPr>
          <w:rFonts w:ascii="GHEA Grapalat" w:hAnsi="GHEA Grapalat"/>
          <w:lang w:val="hy-AM"/>
        </w:rPr>
        <w:t>ն</w:t>
      </w:r>
      <w:r w:rsidRPr="00D06FC1">
        <w:rPr>
          <w:rFonts w:ascii="GHEA Grapalat" w:hAnsi="GHEA Grapalat"/>
          <w:lang w:val="hy-AM"/>
        </w:rPr>
        <w:t xml:space="preserve">ը: </w:t>
      </w:r>
    </w:p>
    <w:p w:rsidR="00D06FC1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06FC1">
        <w:rPr>
          <w:rFonts w:ascii="GHEA Grapalat" w:hAnsi="GHEA Grapalat"/>
          <w:lang w:val="hy-AM"/>
        </w:rPr>
        <w:t>Հողային հելմինթները զարգանում են վերջնական տիրոջ օրգանիզմում</w:t>
      </w:r>
      <w:r w:rsidR="00AF485A" w:rsidRPr="00D06FC1">
        <w:rPr>
          <w:rFonts w:ascii="GHEA Grapalat" w:hAnsi="GHEA Grapalat"/>
          <w:lang w:val="hy-AM"/>
        </w:rPr>
        <w:t>՝</w:t>
      </w:r>
      <w:r w:rsidRPr="00D06FC1">
        <w:rPr>
          <w:rFonts w:ascii="GHEA Grapalat" w:hAnsi="GHEA Grapalat"/>
          <w:lang w:val="hy-AM"/>
        </w:rPr>
        <w:t xml:space="preserve">  օգտագործելով այն որպես բնակության վայր և սննդի աղբյուր:</w:t>
      </w:r>
      <w:r w:rsidR="00FD27B4" w:rsidRPr="00D06FC1">
        <w:rPr>
          <w:rFonts w:ascii="GHEA Grapalat" w:hAnsi="GHEA Grapalat"/>
          <w:lang w:val="hy-AM"/>
        </w:rPr>
        <w:t xml:space="preserve"> Հելմինթոզները </w:t>
      </w:r>
      <w:r w:rsidRPr="00D06FC1">
        <w:rPr>
          <w:rFonts w:ascii="GHEA Grapalat" w:hAnsi="GHEA Grapalat"/>
          <w:lang w:val="hy-AM"/>
        </w:rPr>
        <w:t xml:space="preserve"> </w:t>
      </w:r>
      <w:r w:rsidR="00FD27B4" w:rsidRPr="00D06FC1">
        <w:rPr>
          <w:rFonts w:ascii="GHEA Grapalat" w:hAnsi="GHEA Grapalat"/>
          <w:lang w:val="hy-AM"/>
        </w:rPr>
        <w:t>հ</w:t>
      </w:r>
      <w:r w:rsidRPr="00D06FC1">
        <w:rPr>
          <w:rFonts w:ascii="GHEA Grapalat" w:hAnsi="GHEA Grapalat"/>
          <w:lang w:val="hy-AM"/>
        </w:rPr>
        <w:t>աճախ ընթանում են ա</w:t>
      </w:r>
      <w:r w:rsidR="00D06FC1">
        <w:rPr>
          <w:rFonts w:ascii="GHEA Grapalat" w:hAnsi="GHEA Grapalat"/>
          <w:lang w:val="hy-AM"/>
        </w:rPr>
        <w:t xml:space="preserve">ռանց արտահայտված և մասնահատուկ </w:t>
      </w:r>
      <w:r w:rsidRPr="00D06FC1">
        <w:rPr>
          <w:rFonts w:ascii="GHEA Grapalat" w:hAnsi="GHEA Grapalat"/>
          <w:lang w:val="hy-AM"/>
        </w:rPr>
        <w:t>կլինիկական ախտանշանների</w:t>
      </w:r>
      <w:r w:rsidR="00D26AA0" w:rsidRPr="00D06FC1">
        <w:rPr>
          <w:rFonts w:ascii="GHEA Grapalat" w:hAnsi="GHEA Grapalat"/>
          <w:lang w:val="hy-AM"/>
        </w:rPr>
        <w:t>՝</w:t>
      </w:r>
      <w:r w:rsidRPr="00D06FC1">
        <w:rPr>
          <w:rFonts w:ascii="GHEA Grapalat" w:hAnsi="GHEA Grapalat"/>
          <w:lang w:val="hy-AM"/>
        </w:rPr>
        <w:t xml:space="preserve"> դժվարացնելով կլինիկական ախտորոշումը:</w:t>
      </w:r>
      <w:r w:rsidR="00D06FC1">
        <w:rPr>
          <w:rFonts w:ascii="GHEA Grapalat" w:hAnsi="GHEA Grapalat"/>
          <w:lang w:val="hy-AM"/>
        </w:rPr>
        <w:t xml:space="preserve"> </w:t>
      </w:r>
      <w:r w:rsidRPr="00D06FC1">
        <w:rPr>
          <w:rFonts w:ascii="GHEA Grapalat" w:hAnsi="GHEA Grapalat"/>
          <w:lang w:val="hy-AM"/>
        </w:rPr>
        <w:t xml:space="preserve">Հողային հելմինթոզների ախտորոշումը հիմնվում է համաճարակաբանական վերհուշի, կլինիկական ախտանշանների և լաբորատոր </w:t>
      </w:r>
      <w:r w:rsidR="002B2086" w:rsidRPr="00D06FC1">
        <w:rPr>
          <w:rFonts w:ascii="GHEA Grapalat" w:hAnsi="GHEA Grapalat"/>
          <w:lang w:val="hy-AM"/>
        </w:rPr>
        <w:t xml:space="preserve">համալիր </w:t>
      </w:r>
      <w:r w:rsidRPr="00D06FC1">
        <w:rPr>
          <w:rFonts w:ascii="GHEA Grapalat" w:hAnsi="GHEA Grapalat"/>
          <w:lang w:val="hy-AM"/>
        </w:rPr>
        <w:t xml:space="preserve">հետազոտությունների </w:t>
      </w:r>
      <w:r w:rsidR="001E7CED" w:rsidRPr="00D06FC1">
        <w:rPr>
          <w:rFonts w:ascii="GHEA Grapalat" w:hAnsi="GHEA Grapalat"/>
          <w:lang w:val="hy-AM"/>
        </w:rPr>
        <w:t xml:space="preserve">արդյունքների </w:t>
      </w:r>
      <w:r w:rsidR="00AF485A" w:rsidRPr="00D06FC1">
        <w:rPr>
          <w:rFonts w:ascii="GHEA Grapalat" w:hAnsi="GHEA Grapalat"/>
          <w:lang w:val="hy-AM"/>
        </w:rPr>
        <w:t xml:space="preserve">հիման </w:t>
      </w:r>
      <w:r w:rsidRPr="00D06FC1">
        <w:rPr>
          <w:rFonts w:ascii="GHEA Grapalat" w:hAnsi="GHEA Grapalat"/>
          <w:lang w:val="hy-AM"/>
        </w:rPr>
        <w:t xml:space="preserve">վրա:  </w:t>
      </w:r>
    </w:p>
    <w:p w:rsidR="00D06FC1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06FC1">
        <w:rPr>
          <w:rFonts w:ascii="GHEA Grapalat" w:hAnsi="GHEA Grapalat"/>
          <w:lang w:val="hy-AM"/>
        </w:rPr>
        <w:t>Հողային հելմինթների</w:t>
      </w:r>
      <w:r w:rsidR="00E6446B" w:rsidRPr="00D06FC1">
        <w:rPr>
          <w:rFonts w:ascii="GHEA Grapalat" w:hAnsi="GHEA Grapalat"/>
          <w:lang w:val="hy-AM"/>
        </w:rPr>
        <w:t>ն</w:t>
      </w:r>
      <w:r w:rsidRPr="00D06FC1">
        <w:rPr>
          <w:rFonts w:ascii="GHEA Grapalat" w:hAnsi="GHEA Grapalat"/>
          <w:lang w:val="hy-AM"/>
        </w:rPr>
        <w:t xml:space="preserve"> բնորոշ է հիվանդի օրգանիզմից ձվիկների և թրթուրների արտազատման աղիքային ճանապարհը</w:t>
      </w:r>
      <w:r w:rsidR="007970B5" w:rsidRPr="00D06FC1">
        <w:rPr>
          <w:rFonts w:ascii="GHEA Grapalat" w:hAnsi="GHEA Grapalat"/>
          <w:lang w:val="hy-AM"/>
        </w:rPr>
        <w:t xml:space="preserve">: </w:t>
      </w:r>
      <w:r w:rsidR="00351402">
        <w:rPr>
          <w:rFonts w:ascii="GHEA Grapalat" w:hAnsi="GHEA Grapalat"/>
          <w:lang w:val="hy-AM"/>
        </w:rPr>
        <w:t>Սա</w:t>
      </w:r>
      <w:r w:rsidR="007970B5" w:rsidRPr="00D06FC1">
        <w:rPr>
          <w:rFonts w:ascii="GHEA Grapalat" w:hAnsi="GHEA Grapalat"/>
          <w:lang w:val="hy-AM"/>
        </w:rPr>
        <w:t xml:space="preserve"> հատկապես բնորոշ է տրեմատոդներին, ցեստոդներին և նեմատոդներին (մասնավորապես հողային հելմինթներին)</w:t>
      </w:r>
      <w:r w:rsidRPr="00D06FC1">
        <w:rPr>
          <w:rFonts w:ascii="GHEA Grapalat" w:hAnsi="GHEA Grapalat"/>
          <w:lang w:val="hy-AM"/>
        </w:rPr>
        <w:t>:</w:t>
      </w:r>
      <w:r w:rsidR="007970B5" w:rsidRPr="00D06FC1">
        <w:rPr>
          <w:rFonts w:ascii="GHEA Grapalat" w:hAnsi="GHEA Grapalat"/>
          <w:lang w:val="hy-AM"/>
        </w:rPr>
        <w:t xml:space="preserve"> Դրանց ախտորոշման ժամանակ</w:t>
      </w:r>
      <w:r w:rsidRPr="00D06FC1">
        <w:rPr>
          <w:rFonts w:ascii="GHEA Grapalat" w:hAnsi="GHEA Grapalat"/>
          <w:lang w:val="hy-AM"/>
        </w:rPr>
        <w:t xml:space="preserve"> </w:t>
      </w:r>
      <w:r w:rsidR="007970B5" w:rsidRPr="00D06FC1">
        <w:rPr>
          <w:rFonts w:ascii="GHEA Grapalat" w:hAnsi="GHEA Grapalat"/>
          <w:lang w:val="hy-AM"/>
        </w:rPr>
        <w:t xml:space="preserve">կղանքի </w:t>
      </w:r>
      <w:r w:rsidRPr="00D06FC1">
        <w:rPr>
          <w:rFonts w:ascii="GHEA Grapalat" w:hAnsi="GHEA Grapalat"/>
          <w:lang w:val="hy-AM"/>
        </w:rPr>
        <w:t>հետազոտու</w:t>
      </w:r>
      <w:r w:rsidR="00D06FC1">
        <w:rPr>
          <w:rFonts w:ascii="GHEA Grapalat" w:hAnsi="GHEA Grapalat"/>
          <w:lang w:val="hy-AM"/>
        </w:rPr>
        <w:t>թյան ընթացքում հայտնաբերվում են</w:t>
      </w:r>
      <w:r w:rsidR="007970B5" w:rsidRPr="00D06FC1">
        <w:rPr>
          <w:rFonts w:ascii="GHEA Grapalat" w:hAnsi="GHEA Grapalat"/>
          <w:lang w:val="hy-AM"/>
        </w:rPr>
        <w:t xml:space="preserve"> </w:t>
      </w:r>
      <w:r w:rsidR="00367F3F" w:rsidRPr="00D06FC1">
        <w:rPr>
          <w:rFonts w:ascii="GHEA Grapalat" w:hAnsi="GHEA Grapalat"/>
          <w:lang w:val="hy-AM"/>
        </w:rPr>
        <w:t>հելմինթներ,</w:t>
      </w:r>
      <w:r w:rsidRPr="00D06FC1">
        <w:rPr>
          <w:rFonts w:ascii="GHEA Grapalat" w:hAnsi="GHEA Grapalat"/>
          <w:lang w:val="hy-AM"/>
        </w:rPr>
        <w:t xml:space="preserve"> հելմինթների ձվիկներ</w:t>
      </w:r>
      <w:r w:rsidR="00367F3F" w:rsidRPr="00D06FC1">
        <w:rPr>
          <w:rFonts w:ascii="GHEA Grapalat" w:hAnsi="GHEA Grapalat"/>
          <w:lang w:val="hy-AM"/>
        </w:rPr>
        <w:t>,</w:t>
      </w:r>
      <w:r w:rsidR="00D06FC1">
        <w:rPr>
          <w:rFonts w:ascii="GHEA Grapalat" w:hAnsi="GHEA Grapalat"/>
          <w:lang w:val="hy-AM"/>
        </w:rPr>
        <w:t xml:space="preserve"> դ</w:t>
      </w:r>
      <w:r w:rsidR="007970B5" w:rsidRPr="00D06FC1">
        <w:rPr>
          <w:rFonts w:ascii="GHEA Grapalat" w:hAnsi="GHEA Grapalat"/>
          <w:lang w:val="hy-AM"/>
        </w:rPr>
        <w:t>րանց</w:t>
      </w:r>
      <w:r w:rsidR="00367F3F" w:rsidRPr="00D06FC1">
        <w:rPr>
          <w:rFonts w:ascii="GHEA Grapalat" w:hAnsi="GHEA Grapalat"/>
          <w:lang w:val="hy-AM"/>
        </w:rPr>
        <w:t xml:space="preserve"> հատվածներ</w:t>
      </w:r>
      <w:r w:rsidRPr="00D06FC1">
        <w:rPr>
          <w:rFonts w:ascii="GHEA Grapalat" w:hAnsi="GHEA Grapalat"/>
          <w:lang w:val="hy-AM"/>
        </w:rPr>
        <w:t xml:space="preserve"> և թրթուրներ: </w:t>
      </w:r>
    </w:p>
    <w:p w:rsidR="000D7979" w:rsidRPr="000D7979" w:rsidRDefault="000D7979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06FC1">
        <w:rPr>
          <w:rFonts w:ascii="GHEA Grapalat" w:hAnsi="GHEA Grapalat"/>
          <w:lang w:val="hy-AM"/>
        </w:rPr>
        <w:t>Հելմինթների կենսաբանական առաանձնահատկությունները թելադրում են լաբորատոր հետազոտությունների տարբեր մեթոդների կիրառում:</w:t>
      </w:r>
      <w:r>
        <w:rPr>
          <w:rFonts w:ascii="GHEA Grapalat" w:hAnsi="GHEA Grapalat"/>
          <w:lang w:val="hy-AM"/>
        </w:rPr>
        <w:t xml:space="preserve"> </w:t>
      </w:r>
      <w:r w:rsidRPr="000D7979">
        <w:rPr>
          <w:rFonts w:ascii="GHEA Grapalat" w:hAnsi="GHEA Grapalat"/>
          <w:lang w:val="hy-AM"/>
        </w:rPr>
        <w:t xml:space="preserve">Հիվանդության վաղ փուլերում, երբ առկա չեն հելմինթների հասուն ձևեր կամ հիվանդությունը առաջ է եկել թրթուրային ձևերի պատճառով, մակաբուծաբանական ախտորոշումը բարդ է: </w:t>
      </w:r>
    </w:p>
    <w:p w:rsidR="00351402" w:rsidRDefault="000D67C0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06FC1">
        <w:rPr>
          <w:rFonts w:ascii="GHEA Grapalat" w:hAnsi="GHEA Grapalat"/>
          <w:lang w:val="hy-AM"/>
        </w:rPr>
        <w:t>Լ</w:t>
      </w:r>
      <w:r w:rsidR="0010503E" w:rsidRPr="00D06FC1">
        <w:rPr>
          <w:rFonts w:ascii="GHEA Grapalat" w:hAnsi="GHEA Grapalat"/>
          <w:lang w:val="hy-AM"/>
        </w:rPr>
        <w:t>աբորատոր ախտորոշման</w:t>
      </w:r>
      <w:r w:rsidR="00351402">
        <w:rPr>
          <w:rFonts w:ascii="GHEA Grapalat" w:hAnsi="GHEA Grapalat"/>
          <w:lang w:val="hy-AM"/>
        </w:rPr>
        <w:t xml:space="preserve"> մասնահատուկ </w:t>
      </w:r>
      <w:r w:rsidR="002F0540" w:rsidRPr="00D06FC1">
        <w:rPr>
          <w:rFonts w:ascii="GHEA Grapalat" w:hAnsi="GHEA Grapalat"/>
          <w:lang w:val="hy-AM"/>
        </w:rPr>
        <w:t xml:space="preserve">ախտորոշիչ մեթոդի ընտրության </w:t>
      </w:r>
      <w:r w:rsidR="0010503E" w:rsidRPr="00D06FC1">
        <w:rPr>
          <w:rFonts w:ascii="GHEA Grapalat" w:hAnsi="GHEA Grapalat"/>
          <w:lang w:val="hy-AM"/>
        </w:rPr>
        <w:t xml:space="preserve">համար անհրաժեշտ է իմանալ հելմինթների </w:t>
      </w:r>
      <w:r w:rsidR="002F0540" w:rsidRPr="00D06FC1">
        <w:rPr>
          <w:rFonts w:ascii="GHEA Grapalat" w:hAnsi="GHEA Grapalat"/>
          <w:lang w:val="hy-AM"/>
        </w:rPr>
        <w:t xml:space="preserve">զարգացման </w:t>
      </w:r>
      <w:r w:rsidR="0010503E" w:rsidRPr="00D06FC1">
        <w:rPr>
          <w:rFonts w:ascii="GHEA Grapalat" w:hAnsi="GHEA Grapalat"/>
          <w:lang w:val="hy-AM"/>
        </w:rPr>
        <w:t>կենսաբանական փուլերը</w:t>
      </w:r>
      <w:r w:rsidR="002F0540" w:rsidRPr="00D06FC1">
        <w:rPr>
          <w:rFonts w:ascii="GHEA Grapalat" w:hAnsi="GHEA Grapalat"/>
          <w:lang w:val="hy-AM"/>
        </w:rPr>
        <w:t>՝</w:t>
      </w:r>
      <w:r w:rsidRPr="00D06FC1">
        <w:rPr>
          <w:rFonts w:ascii="GHEA Grapalat" w:hAnsi="GHEA Grapalat"/>
          <w:lang w:val="hy-AM"/>
        </w:rPr>
        <w:t xml:space="preserve"> </w:t>
      </w:r>
      <w:r w:rsidR="0010503E" w:rsidRPr="00D06FC1">
        <w:rPr>
          <w:rFonts w:ascii="GHEA Grapalat" w:hAnsi="GHEA Grapalat"/>
          <w:lang w:val="hy-AM"/>
        </w:rPr>
        <w:t>մակաբույծ</w:t>
      </w:r>
      <w:r w:rsidR="00534C72" w:rsidRPr="00D06FC1">
        <w:rPr>
          <w:rFonts w:ascii="GHEA Grapalat" w:hAnsi="GHEA Grapalat"/>
          <w:lang w:val="hy-AM"/>
        </w:rPr>
        <w:t>ի</w:t>
      </w:r>
      <w:r w:rsidR="0010503E" w:rsidRPr="00D06FC1">
        <w:rPr>
          <w:rFonts w:ascii="GHEA Grapalat" w:hAnsi="GHEA Grapalat"/>
          <w:lang w:val="hy-AM"/>
        </w:rPr>
        <w:t>, ձվիկներ</w:t>
      </w:r>
      <w:r w:rsidR="00534C72" w:rsidRPr="00D06FC1">
        <w:rPr>
          <w:rFonts w:ascii="GHEA Grapalat" w:hAnsi="GHEA Grapalat"/>
          <w:lang w:val="hy-AM"/>
        </w:rPr>
        <w:t>ի</w:t>
      </w:r>
      <w:r w:rsidR="0010503E" w:rsidRPr="00D06FC1">
        <w:rPr>
          <w:rFonts w:ascii="GHEA Grapalat" w:hAnsi="GHEA Grapalat"/>
          <w:lang w:val="hy-AM"/>
        </w:rPr>
        <w:t xml:space="preserve"> </w:t>
      </w:r>
      <w:r w:rsidR="00534C72" w:rsidRPr="00D06FC1">
        <w:rPr>
          <w:rFonts w:ascii="GHEA Grapalat" w:hAnsi="GHEA Grapalat"/>
          <w:lang w:val="hy-AM"/>
        </w:rPr>
        <w:t xml:space="preserve">և </w:t>
      </w:r>
      <w:r w:rsidR="0010503E" w:rsidRPr="00D06FC1">
        <w:rPr>
          <w:rFonts w:ascii="GHEA Grapalat" w:hAnsi="GHEA Grapalat"/>
          <w:lang w:val="hy-AM"/>
        </w:rPr>
        <w:t>թրթուրներ</w:t>
      </w:r>
      <w:r w:rsidR="00534C72" w:rsidRPr="00D06FC1">
        <w:rPr>
          <w:rFonts w:ascii="GHEA Grapalat" w:hAnsi="GHEA Grapalat"/>
          <w:lang w:val="hy-AM"/>
        </w:rPr>
        <w:t xml:space="preserve">ի </w:t>
      </w:r>
      <w:r w:rsidR="00351402">
        <w:rPr>
          <w:rFonts w:ascii="GHEA Grapalat" w:hAnsi="GHEA Grapalat"/>
          <w:lang w:val="hy-AM"/>
        </w:rPr>
        <w:t>հասունացման ու</w:t>
      </w:r>
      <w:r w:rsidR="00430324" w:rsidRPr="00D06FC1">
        <w:rPr>
          <w:rFonts w:ascii="GHEA Grapalat" w:hAnsi="GHEA Grapalat"/>
          <w:lang w:val="hy-AM"/>
        </w:rPr>
        <w:t xml:space="preserve"> արտազատման ժամանակացույցը</w:t>
      </w:r>
      <w:r w:rsidR="00351402">
        <w:rPr>
          <w:rFonts w:ascii="GHEA Grapalat" w:hAnsi="GHEA Grapalat"/>
          <w:lang w:val="hy-AM"/>
        </w:rPr>
        <w:t>:</w:t>
      </w:r>
      <w:r w:rsidR="0010503E" w:rsidRPr="00D06FC1">
        <w:rPr>
          <w:rFonts w:ascii="GHEA Grapalat" w:hAnsi="GHEA Grapalat"/>
          <w:lang w:val="hy-AM"/>
        </w:rPr>
        <w:t xml:space="preserve"> Օրինակ, ասկարիդոզի ժամանակ կղանքում ձվիկները կարելի է հայտնաբերել  վարակումից 2,5</w:t>
      </w:r>
      <w:r w:rsidRPr="00D06FC1">
        <w:rPr>
          <w:rFonts w:ascii="GHEA Grapalat" w:hAnsi="GHEA Grapalat"/>
          <w:lang w:val="hy-AM"/>
        </w:rPr>
        <w:t xml:space="preserve"> </w:t>
      </w:r>
      <w:r w:rsidR="0010503E" w:rsidRPr="00D06FC1">
        <w:rPr>
          <w:rFonts w:ascii="GHEA Grapalat" w:hAnsi="GHEA Grapalat"/>
          <w:lang w:val="hy-AM"/>
        </w:rPr>
        <w:t>-3 ամիս հետո:</w:t>
      </w:r>
    </w:p>
    <w:p w:rsidR="0010503E" w:rsidRPr="00351402" w:rsidRDefault="0010503E" w:rsidP="00643AA7">
      <w:pPr>
        <w:pStyle w:val="ListParagraph"/>
        <w:numPr>
          <w:ilvl w:val="0"/>
          <w:numId w:val="4"/>
        </w:numPr>
        <w:tabs>
          <w:tab w:val="left" w:pos="284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51402">
        <w:rPr>
          <w:rFonts w:ascii="GHEA Grapalat" w:hAnsi="GHEA Grapalat"/>
          <w:lang w:val="hy-AM"/>
        </w:rPr>
        <w:lastRenderedPageBreak/>
        <w:t>Մակաբուծաբանական լաբորատոր հետազոտությունների մեթոդները կիրառվում են.</w:t>
      </w:r>
    </w:p>
    <w:p w:rsidR="0010503E" w:rsidRPr="00C27864" w:rsidRDefault="0010503E" w:rsidP="00D84864">
      <w:pPr>
        <w:widowControl w:val="0"/>
        <w:numPr>
          <w:ilvl w:val="0"/>
          <w:numId w:val="5"/>
        </w:numPr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</w:rPr>
      </w:pPr>
      <w:r w:rsidRPr="00C27864">
        <w:rPr>
          <w:rFonts w:ascii="GHEA Grapalat" w:hAnsi="GHEA Grapalat"/>
          <w:lang w:val="hy-AM"/>
        </w:rPr>
        <w:t>ախտորոշիչ նպատակով</w:t>
      </w:r>
    </w:p>
    <w:p w:rsidR="0010503E" w:rsidRPr="00C27864" w:rsidRDefault="0010503E" w:rsidP="00D84864">
      <w:pPr>
        <w:widowControl w:val="0"/>
        <w:numPr>
          <w:ilvl w:val="0"/>
          <w:numId w:val="5"/>
        </w:numPr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</w:rPr>
      </w:pPr>
      <w:r w:rsidRPr="00C27864">
        <w:rPr>
          <w:rFonts w:ascii="GHEA Grapalat" w:hAnsi="GHEA Grapalat"/>
          <w:lang w:val="hy-AM"/>
        </w:rPr>
        <w:t>բուժման արդյունավետության հսկողության համար</w:t>
      </w:r>
    </w:p>
    <w:p w:rsidR="0010503E" w:rsidRPr="00C27864" w:rsidRDefault="0010503E" w:rsidP="00D84864">
      <w:pPr>
        <w:widowControl w:val="0"/>
        <w:numPr>
          <w:ilvl w:val="0"/>
          <w:numId w:val="5"/>
        </w:numPr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</w:rPr>
      </w:pPr>
      <w:r w:rsidRPr="00C27864">
        <w:rPr>
          <w:rFonts w:ascii="GHEA Grapalat" w:hAnsi="GHEA Grapalat"/>
          <w:lang w:val="hy-AM"/>
        </w:rPr>
        <w:t>համալիր բուժ</w:t>
      </w:r>
      <w:r w:rsidR="00351402">
        <w:rPr>
          <w:rFonts w:ascii="GHEA Grapalat" w:hAnsi="GHEA Grapalat"/>
          <w:lang w:val="hy-AM"/>
        </w:rPr>
        <w:t>ական-</w:t>
      </w:r>
      <w:r w:rsidRPr="00C27864">
        <w:rPr>
          <w:rFonts w:ascii="GHEA Grapalat" w:hAnsi="GHEA Grapalat"/>
          <w:lang w:val="hy-AM"/>
        </w:rPr>
        <w:t xml:space="preserve">կանխարգելիչ միջոցառումների </w:t>
      </w:r>
      <w:r w:rsidR="007227B1" w:rsidRPr="00C27864">
        <w:rPr>
          <w:rFonts w:ascii="GHEA Grapalat" w:hAnsi="GHEA Grapalat"/>
          <w:lang w:val="hy-AM"/>
        </w:rPr>
        <w:t xml:space="preserve">արդյունավետության </w:t>
      </w:r>
      <w:r w:rsidRPr="00C27864">
        <w:rPr>
          <w:rFonts w:ascii="GHEA Grapalat" w:hAnsi="GHEA Grapalat"/>
          <w:lang w:val="hy-AM"/>
        </w:rPr>
        <w:t>գնահատման</w:t>
      </w:r>
      <w:r w:rsidR="007227B1" w:rsidRPr="00C27864">
        <w:rPr>
          <w:rFonts w:ascii="GHEA Grapalat" w:hAnsi="GHEA Grapalat"/>
          <w:lang w:val="hy-AM"/>
        </w:rPr>
        <w:t xml:space="preserve"> համար</w:t>
      </w:r>
    </w:p>
    <w:p w:rsidR="0010503E" w:rsidRPr="00C27864" w:rsidRDefault="0010503E" w:rsidP="00D84864">
      <w:pPr>
        <w:widowControl w:val="0"/>
        <w:numPr>
          <w:ilvl w:val="0"/>
          <w:numId w:val="5"/>
        </w:numPr>
        <w:tabs>
          <w:tab w:val="left" w:pos="0"/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</w:rPr>
      </w:pPr>
      <w:r w:rsidRPr="00C27864">
        <w:rPr>
          <w:rFonts w:ascii="GHEA Grapalat" w:hAnsi="GHEA Grapalat"/>
          <w:lang w:val="hy-AM"/>
        </w:rPr>
        <w:t xml:space="preserve">բնակչության ախտահարվածության </w:t>
      </w:r>
      <w:r w:rsidR="007227B1" w:rsidRPr="00C27864">
        <w:rPr>
          <w:rFonts w:ascii="GHEA Grapalat" w:hAnsi="GHEA Grapalat"/>
          <w:lang w:val="hy-AM"/>
        </w:rPr>
        <w:t>աստիճանի</w:t>
      </w:r>
      <w:r w:rsidR="00AF485A" w:rsidRPr="00C27864"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>որոշման համար</w:t>
      </w:r>
      <w:r w:rsidRPr="00C27864">
        <w:rPr>
          <w:rFonts w:ascii="GHEA Grapalat" w:hAnsi="GHEA Grapalat"/>
        </w:rPr>
        <w:t xml:space="preserve"> </w:t>
      </w:r>
    </w:p>
    <w:p w:rsidR="0010503E" w:rsidRDefault="0010503E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51402">
        <w:rPr>
          <w:rFonts w:ascii="GHEA Grapalat" w:hAnsi="GHEA Grapalat"/>
          <w:lang w:val="hy-AM"/>
        </w:rPr>
        <w:t>Լաբորատոր ախտորոշման որակը կախված է մի շարք գործոններից</w:t>
      </w:r>
      <w:r w:rsidR="00736CCC" w:rsidRPr="00351402">
        <w:rPr>
          <w:rFonts w:ascii="GHEA Grapalat" w:hAnsi="GHEA Grapalat"/>
          <w:lang w:val="hy-AM"/>
        </w:rPr>
        <w:t>,</w:t>
      </w:r>
      <w:r w:rsidR="00351402">
        <w:rPr>
          <w:rFonts w:ascii="GHEA Grapalat" w:hAnsi="GHEA Grapalat"/>
          <w:lang w:val="hy-AM"/>
        </w:rPr>
        <w:t xml:space="preserve"> որոնցից են հիվանդին</w:t>
      </w:r>
      <w:r w:rsidRPr="00351402">
        <w:rPr>
          <w:rFonts w:ascii="GHEA Grapalat" w:hAnsi="GHEA Grapalat"/>
          <w:lang w:val="hy-AM"/>
        </w:rPr>
        <w:t xml:space="preserve"> </w:t>
      </w:r>
      <w:r w:rsidR="007D7CEF" w:rsidRPr="00351402">
        <w:rPr>
          <w:rFonts w:ascii="GHEA Grapalat" w:hAnsi="GHEA Grapalat"/>
          <w:lang w:val="hy-AM"/>
        </w:rPr>
        <w:t>լաբորատոր հետազոտության</w:t>
      </w:r>
      <w:r w:rsidR="007227B1" w:rsidRPr="00351402">
        <w:rPr>
          <w:rFonts w:ascii="GHEA Grapalat" w:hAnsi="GHEA Grapalat"/>
          <w:lang w:val="hy-AM"/>
        </w:rPr>
        <w:t xml:space="preserve"> նախապատրաստումը, հետազոտվող նյութի ճիշտ </w:t>
      </w:r>
      <w:r w:rsidR="00736CCC" w:rsidRPr="00351402">
        <w:rPr>
          <w:rFonts w:ascii="GHEA Grapalat" w:hAnsi="GHEA Grapalat"/>
          <w:lang w:val="hy-AM"/>
        </w:rPr>
        <w:t>նմուշառ</w:t>
      </w:r>
      <w:r w:rsidR="007227B1" w:rsidRPr="00351402">
        <w:rPr>
          <w:rFonts w:ascii="GHEA Grapalat" w:hAnsi="GHEA Grapalat"/>
          <w:lang w:val="hy-AM"/>
        </w:rPr>
        <w:t xml:space="preserve">ումը, </w:t>
      </w:r>
      <w:r w:rsidR="00736CCC" w:rsidRPr="00351402">
        <w:rPr>
          <w:rFonts w:ascii="GHEA Grapalat" w:hAnsi="GHEA Grapalat"/>
          <w:lang w:val="hy-AM"/>
        </w:rPr>
        <w:t xml:space="preserve">առավել արդյունավետ ախտորոշիչ </w:t>
      </w:r>
      <w:r w:rsidRPr="00351402">
        <w:rPr>
          <w:rFonts w:ascii="GHEA Grapalat" w:hAnsi="GHEA Grapalat"/>
          <w:lang w:val="hy-AM"/>
        </w:rPr>
        <w:t>մեթոդի ընտրություն</w:t>
      </w:r>
      <w:r w:rsidR="007227B1" w:rsidRPr="00351402">
        <w:rPr>
          <w:rFonts w:ascii="GHEA Grapalat" w:hAnsi="GHEA Grapalat"/>
          <w:lang w:val="hy-AM"/>
        </w:rPr>
        <w:t>ը</w:t>
      </w:r>
      <w:r w:rsidRPr="00351402">
        <w:rPr>
          <w:rFonts w:ascii="GHEA Grapalat" w:hAnsi="GHEA Grapalat"/>
          <w:lang w:val="hy-AM"/>
        </w:rPr>
        <w:t>, լաբորատոր</w:t>
      </w:r>
      <w:r w:rsidR="00351402">
        <w:rPr>
          <w:rFonts w:ascii="GHEA Grapalat" w:hAnsi="GHEA Grapalat"/>
          <w:lang w:val="hy-AM"/>
        </w:rPr>
        <w:t xml:space="preserve"> մասնագետի </w:t>
      </w:r>
      <w:r w:rsidR="00583B6F">
        <w:rPr>
          <w:rFonts w:ascii="GHEA Grapalat" w:hAnsi="GHEA Grapalat"/>
          <w:lang w:val="hy-AM"/>
        </w:rPr>
        <w:t>որակավորումը և</w:t>
      </w:r>
      <w:r w:rsidR="00351402">
        <w:rPr>
          <w:rFonts w:ascii="GHEA Grapalat" w:hAnsi="GHEA Grapalat"/>
          <w:lang w:val="hy-AM"/>
        </w:rPr>
        <w:t xml:space="preserve"> փորձառությունը:</w:t>
      </w:r>
      <w:r w:rsidR="00583B6F">
        <w:rPr>
          <w:rFonts w:ascii="GHEA Grapalat" w:hAnsi="GHEA Grapalat"/>
          <w:lang w:val="hy-AM"/>
        </w:rPr>
        <w:t xml:space="preserve"> </w:t>
      </w:r>
      <w:r w:rsidR="00736CCC" w:rsidRPr="00583B6F">
        <w:rPr>
          <w:rFonts w:ascii="GHEA Grapalat" w:hAnsi="GHEA Grapalat"/>
          <w:lang w:val="hy-AM"/>
        </w:rPr>
        <w:t>Լ</w:t>
      </w:r>
      <w:r w:rsidRPr="00583B6F">
        <w:rPr>
          <w:rFonts w:ascii="GHEA Grapalat" w:hAnsi="GHEA Grapalat"/>
          <w:lang w:val="hy-AM"/>
        </w:rPr>
        <w:t>աբորատոր հետազոտությ</w:t>
      </w:r>
      <w:r w:rsidR="00583B6F">
        <w:rPr>
          <w:rFonts w:ascii="GHEA Grapalat" w:hAnsi="GHEA Grapalat"/>
          <w:lang w:val="hy-AM"/>
        </w:rPr>
        <w:t>ան</w:t>
      </w:r>
      <w:r w:rsidRPr="00583B6F">
        <w:rPr>
          <w:rFonts w:ascii="GHEA Grapalat" w:hAnsi="GHEA Grapalat"/>
          <w:lang w:val="hy-AM"/>
        </w:rPr>
        <w:t xml:space="preserve"> </w:t>
      </w:r>
      <w:r w:rsidR="00736CCC" w:rsidRPr="00583B6F">
        <w:rPr>
          <w:rFonts w:ascii="GHEA Grapalat" w:hAnsi="GHEA Grapalat"/>
          <w:lang w:val="hy-AM"/>
        </w:rPr>
        <w:t>իրականաց</w:t>
      </w:r>
      <w:r w:rsidR="00583B6F">
        <w:rPr>
          <w:rFonts w:ascii="GHEA Grapalat" w:hAnsi="GHEA Grapalat"/>
          <w:lang w:val="hy-AM"/>
        </w:rPr>
        <w:t xml:space="preserve">ումից առաջ անհրաժեշտ </w:t>
      </w:r>
      <w:r w:rsidR="00736CCC" w:rsidRPr="00583B6F">
        <w:rPr>
          <w:rFonts w:ascii="GHEA Grapalat" w:hAnsi="GHEA Grapalat"/>
          <w:lang w:val="hy-AM"/>
        </w:rPr>
        <w:t>է</w:t>
      </w:r>
      <w:r w:rsidR="00583B6F">
        <w:rPr>
          <w:rFonts w:ascii="GHEA Grapalat" w:hAnsi="GHEA Grapalat"/>
          <w:lang w:val="hy-AM"/>
        </w:rPr>
        <w:t xml:space="preserve"> նկատի ունենալ </w:t>
      </w:r>
      <w:r w:rsidR="00736CCC" w:rsidRPr="00583B6F">
        <w:rPr>
          <w:rFonts w:ascii="GHEA Grapalat" w:hAnsi="GHEA Grapalat"/>
          <w:lang w:val="hy-AM"/>
        </w:rPr>
        <w:t xml:space="preserve">համաճարակաբանական և կլինիկական վերհուշի </w:t>
      </w:r>
      <w:r w:rsidR="00583B6F">
        <w:rPr>
          <w:rFonts w:ascii="GHEA Grapalat" w:hAnsi="GHEA Grapalat"/>
          <w:lang w:val="hy-AM"/>
        </w:rPr>
        <w:t>տվյալներ</w:t>
      </w:r>
      <w:r w:rsidR="00736CCC" w:rsidRPr="00583B6F">
        <w:rPr>
          <w:rFonts w:ascii="GHEA Grapalat" w:hAnsi="GHEA Grapalat"/>
          <w:lang w:val="hy-AM"/>
        </w:rPr>
        <w:t>ը:</w:t>
      </w:r>
      <w:r w:rsidRPr="00583B6F">
        <w:rPr>
          <w:rFonts w:ascii="GHEA Grapalat" w:hAnsi="GHEA Grapalat"/>
          <w:lang w:val="hy-AM"/>
        </w:rPr>
        <w:t xml:space="preserve"> </w:t>
      </w:r>
    </w:p>
    <w:p w:rsidR="00583B6F" w:rsidRDefault="00583B6F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 xml:space="preserve">Ախտորոշման հավաստիության համար անհրաժեշտ է. </w:t>
      </w:r>
    </w:p>
    <w:p w:rsidR="00583B6F" w:rsidRDefault="00583B6F" w:rsidP="00D84864">
      <w:pPr>
        <w:pStyle w:val="ListParagraph"/>
        <w:widowControl w:val="0"/>
        <w:numPr>
          <w:ilvl w:val="0"/>
          <w:numId w:val="6"/>
        </w:numPr>
        <w:tabs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Համաճարակաբանական վերհուշի հավաքագրում</w:t>
      </w:r>
    </w:p>
    <w:p w:rsidR="00583B6F" w:rsidRDefault="00583B6F" w:rsidP="00D84864">
      <w:pPr>
        <w:pStyle w:val="ListParagraph"/>
        <w:widowControl w:val="0"/>
        <w:numPr>
          <w:ilvl w:val="0"/>
          <w:numId w:val="6"/>
        </w:numPr>
        <w:tabs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Հետազոտման ենթակա նյութի որոշում, ճիշտ նմուշառում և ժամանակին տեղափոխում լաբորատորիա</w:t>
      </w:r>
    </w:p>
    <w:p w:rsidR="00583B6F" w:rsidRDefault="00583B6F" w:rsidP="00D84864">
      <w:pPr>
        <w:pStyle w:val="ListParagraph"/>
        <w:widowControl w:val="0"/>
        <w:numPr>
          <w:ilvl w:val="0"/>
          <w:numId w:val="6"/>
        </w:numPr>
        <w:tabs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Մակաբույծի հայտնաբերման համապատասխան մեթոդի ընտրություն և կիրառում</w:t>
      </w:r>
    </w:p>
    <w:p w:rsidR="00583B6F" w:rsidRDefault="00583B6F" w:rsidP="00D84864">
      <w:pPr>
        <w:pStyle w:val="ListParagraph"/>
        <w:widowControl w:val="0"/>
        <w:numPr>
          <w:ilvl w:val="0"/>
          <w:numId w:val="6"/>
        </w:numPr>
        <w:tabs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Մակաբույծի նույնականացում</w:t>
      </w:r>
    </w:p>
    <w:p w:rsidR="005E5D25" w:rsidRPr="00077D9D" w:rsidRDefault="00583B6F" w:rsidP="00D84864">
      <w:pPr>
        <w:pStyle w:val="ListParagraph"/>
        <w:widowControl w:val="0"/>
        <w:numPr>
          <w:ilvl w:val="0"/>
          <w:numId w:val="6"/>
        </w:numPr>
        <w:tabs>
          <w:tab w:val="left" w:pos="45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Հետազոտության արդյունքների ճիշտ գնահատում</w:t>
      </w:r>
    </w:p>
    <w:p w:rsidR="005E5D25" w:rsidRPr="005E5D25" w:rsidRDefault="0010503E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E5D25">
        <w:rPr>
          <w:rFonts w:ascii="GHEA Grapalat" w:hAnsi="GHEA Grapalat"/>
          <w:b/>
          <w:bCs/>
          <w:lang w:val="hy-AM"/>
        </w:rPr>
        <w:t xml:space="preserve">Հելմինթոլոգիական հետազոտությունների համար պահանջվում </w:t>
      </w:r>
      <w:r w:rsidR="00515E02" w:rsidRPr="005E5D25">
        <w:rPr>
          <w:rFonts w:ascii="GHEA Grapalat" w:hAnsi="GHEA Grapalat"/>
          <w:b/>
          <w:bCs/>
          <w:lang w:val="hy-AM"/>
        </w:rPr>
        <w:t xml:space="preserve">են </w:t>
      </w:r>
      <w:r w:rsidRPr="005E5D25">
        <w:rPr>
          <w:rFonts w:ascii="GHEA Grapalat" w:hAnsi="GHEA Grapalat"/>
          <w:b/>
          <w:bCs/>
          <w:lang w:val="hy-AM"/>
        </w:rPr>
        <w:t>հետևյալ սարքավորումներ</w:t>
      </w:r>
      <w:r w:rsidR="007D7CEF" w:rsidRPr="005E5D25">
        <w:rPr>
          <w:rFonts w:ascii="GHEA Grapalat" w:hAnsi="GHEA Grapalat"/>
          <w:b/>
          <w:bCs/>
          <w:lang w:val="hy-AM"/>
        </w:rPr>
        <w:t>ը</w:t>
      </w:r>
      <w:r w:rsidR="005E5D25" w:rsidRPr="005E5D25">
        <w:rPr>
          <w:rFonts w:ascii="GHEA Grapalat" w:hAnsi="GHEA Grapalat"/>
          <w:b/>
          <w:bCs/>
          <w:lang w:val="hy-AM"/>
        </w:rPr>
        <w:t>.</w:t>
      </w:r>
      <w:r w:rsidRPr="005E5D25">
        <w:rPr>
          <w:rFonts w:ascii="GHEA Grapalat" w:hAnsi="GHEA Grapalat"/>
          <w:bCs/>
          <w:lang w:val="hy-AM"/>
        </w:rPr>
        <w:t xml:space="preserve"> մանրադիտակ, միկրոմետր կամ </w:t>
      </w:r>
      <w:r w:rsidR="005E5D25">
        <w:rPr>
          <w:rFonts w:ascii="GHEA Grapalat" w:hAnsi="GHEA Grapalat"/>
          <w:bCs/>
          <w:lang w:val="hy-AM"/>
        </w:rPr>
        <w:t>ակնապակու</w:t>
      </w:r>
      <w:r w:rsidR="00E24377" w:rsidRPr="005E5D25">
        <w:rPr>
          <w:rFonts w:ascii="GHEA Grapalat" w:hAnsi="GHEA Grapalat"/>
          <w:bCs/>
          <w:lang w:val="hy-AM"/>
        </w:rPr>
        <w:t xml:space="preserve"> </w:t>
      </w:r>
      <w:r w:rsidRPr="005E5D25">
        <w:rPr>
          <w:rFonts w:ascii="GHEA Grapalat" w:hAnsi="GHEA Grapalat"/>
          <w:bCs/>
          <w:lang w:val="hy-AM"/>
        </w:rPr>
        <w:t>քանոն,</w:t>
      </w:r>
      <w:r w:rsidR="00E24377" w:rsidRPr="005E5D25">
        <w:rPr>
          <w:rFonts w:ascii="GHEA Grapalat" w:hAnsi="GHEA Grapalat"/>
          <w:bCs/>
          <w:lang w:val="hy-AM"/>
        </w:rPr>
        <w:t xml:space="preserve"> </w:t>
      </w:r>
      <w:r w:rsidRPr="005E5D25">
        <w:rPr>
          <w:rFonts w:ascii="GHEA Grapalat" w:hAnsi="GHEA Grapalat"/>
          <w:bCs/>
          <w:lang w:val="hy-AM"/>
        </w:rPr>
        <w:t>օբյեկտ-միկրոմետր (</w:t>
      </w:r>
      <w:r w:rsidR="006C7B0A" w:rsidRPr="005E5D25">
        <w:rPr>
          <w:rFonts w:ascii="GHEA Grapalat" w:hAnsi="GHEA Grapalat"/>
          <w:lang w:val="hy-AM"/>
        </w:rPr>
        <w:t>իրենից ներկայացնում է առարկայական ապակու չափով  մետաղյա թիթեղ, կենտրո</w:t>
      </w:r>
      <w:r w:rsidR="005E5D25">
        <w:rPr>
          <w:rFonts w:ascii="GHEA Grapalat" w:hAnsi="GHEA Grapalat"/>
          <w:lang w:val="hy-AM"/>
        </w:rPr>
        <w:t>նում գտնվող անցքում տեղակայված</w:t>
      </w:r>
      <w:r w:rsidR="006C7B0A" w:rsidRPr="005E5D25">
        <w:rPr>
          <w:rFonts w:ascii="GHEA Grapalat" w:hAnsi="GHEA Grapalat"/>
          <w:lang w:val="hy-AM"/>
        </w:rPr>
        <w:t xml:space="preserve"> նշագրված ապակյա ներդիրով, որի յուրաքանչյուր նիշը համապատասխանում է 10 մկմ-ի), </w:t>
      </w:r>
      <w:r w:rsidRPr="005E5D25">
        <w:rPr>
          <w:rFonts w:ascii="GHEA Grapalat" w:hAnsi="GHEA Grapalat"/>
          <w:bCs/>
          <w:lang w:val="hy-AM"/>
        </w:rPr>
        <w:t xml:space="preserve">ծալովի կամ ֆիքսված խոշորացույց, ցենտրիֆուգ, </w:t>
      </w:r>
      <w:r w:rsidRPr="005E5D25">
        <w:rPr>
          <w:rFonts w:ascii="GHEA Grapalat" w:eastAsia="TimesNewRomanPSMT" w:hAnsi="GHEA Grapalat"/>
          <w:lang w:val="hy-AM"/>
        </w:rPr>
        <w:t>խտաչափ</w:t>
      </w:r>
      <w:r w:rsidR="00A30771" w:rsidRPr="005E5D25">
        <w:rPr>
          <w:rFonts w:ascii="GHEA Grapalat" w:eastAsia="TimesNewRomanPSMT" w:hAnsi="GHEA Grapalat"/>
          <w:lang w:val="hy-AM"/>
        </w:rPr>
        <w:t xml:space="preserve"> </w:t>
      </w:r>
      <w:r w:rsidRPr="005E5D25">
        <w:rPr>
          <w:rFonts w:ascii="GHEA Grapalat" w:eastAsia="TimesNewRomanPSMT" w:hAnsi="GHEA Grapalat"/>
          <w:lang w:val="hy-AM"/>
        </w:rPr>
        <w:t xml:space="preserve">(արեոմետր), հելմինթոլոգիական օղակներ, առարկայական և ծածկապակիներ, </w:t>
      </w:r>
      <w:r w:rsidR="005E5D25">
        <w:rPr>
          <w:rFonts w:ascii="GHEA Grapalat" w:hAnsi="GHEA Grapalat" w:cs="Sylfaen"/>
          <w:bCs/>
          <w:noProof/>
          <w:color w:val="000000"/>
          <w:lang w:val="hy-AM"/>
        </w:rPr>
        <w:t>պոլիէթիլենային թաղանթի ժապավեններ Կատո</w:t>
      </w:r>
      <w:r w:rsidR="00DA6725" w:rsidRPr="005E5D25">
        <w:rPr>
          <w:rFonts w:ascii="GHEA Grapalat" w:hAnsi="GHEA Grapalat" w:cs="Sylfaen"/>
          <w:bCs/>
          <w:noProof/>
          <w:color w:val="000000"/>
          <w:lang w:val="hy-AM"/>
        </w:rPr>
        <w:t>-Կացի</w:t>
      </w:r>
      <w:r w:rsidRPr="005E5D25">
        <w:rPr>
          <w:rFonts w:ascii="GHEA Grapalat" w:hAnsi="GHEA Grapalat" w:cs="Sylfaen"/>
          <w:bCs/>
          <w:noProof/>
          <w:color w:val="000000"/>
          <w:lang w:val="hy-AM"/>
        </w:rPr>
        <w:t xml:space="preserve"> մեթոդ</w:t>
      </w:r>
      <w:r w:rsidR="005E5D25">
        <w:rPr>
          <w:rFonts w:ascii="GHEA Grapalat" w:hAnsi="GHEA Grapalat" w:cs="Sylfaen"/>
          <w:bCs/>
          <w:noProof/>
          <w:color w:val="000000"/>
          <w:lang w:val="hy-AM"/>
        </w:rPr>
        <w:t>ով հետազոտման</w:t>
      </w:r>
      <w:r w:rsidRPr="005E5D25">
        <w:rPr>
          <w:rFonts w:ascii="GHEA Grapalat" w:hAnsi="GHEA Grapalat" w:cs="Sylfaen"/>
          <w:bCs/>
          <w:noProof/>
          <w:color w:val="000000"/>
          <w:lang w:val="hy-AM"/>
        </w:rPr>
        <w:t xml:space="preserve"> համար</w:t>
      </w:r>
      <w:r w:rsidRPr="005E5D25">
        <w:rPr>
          <w:rFonts w:ascii="GHEA Grapalat" w:eastAsia="TimesNewRomanPSMT" w:hAnsi="GHEA Grapalat"/>
          <w:lang w:val="hy-AM"/>
        </w:rPr>
        <w:t>, լաբորատոր փորձանոթներ (փորձասրվակներ, գլաններ, ձագարներ, 100մլ</w:t>
      </w:r>
      <w:r w:rsidR="005E5D25" w:rsidRPr="005E5D25">
        <w:rPr>
          <w:rFonts w:ascii="GHEA Grapalat" w:eastAsia="TimesNewRomanPSMT" w:hAnsi="GHEA Grapalat"/>
          <w:lang w:val="hy-AM"/>
        </w:rPr>
        <w:t>-</w:t>
      </w:r>
      <w:r w:rsidR="005E5D25">
        <w:rPr>
          <w:rFonts w:ascii="GHEA Grapalat" w:eastAsia="TimesNewRomanPSMT" w:hAnsi="GHEA Grapalat"/>
          <w:lang w:val="hy-AM"/>
        </w:rPr>
        <w:t>ոց</w:t>
      </w:r>
      <w:r w:rsidRPr="005E5D25">
        <w:rPr>
          <w:rFonts w:ascii="GHEA Grapalat" w:eastAsia="TimesNewRomanPSMT" w:hAnsi="GHEA Grapalat"/>
          <w:lang w:val="hy-AM"/>
        </w:rPr>
        <w:t xml:space="preserve"> բաժակներ, կաթոցիչներ և այլն), շտատիվներ, ապակյա և փայտյա 10-15</w:t>
      </w:r>
      <w:r w:rsidR="005E5D25">
        <w:rPr>
          <w:rFonts w:ascii="GHEA Grapalat" w:eastAsia="TimesNewRomanPSMT" w:hAnsi="GHEA Grapalat"/>
          <w:lang w:val="hy-AM"/>
        </w:rPr>
        <w:t xml:space="preserve"> </w:t>
      </w:r>
      <w:r w:rsidRPr="005E5D25">
        <w:rPr>
          <w:rFonts w:ascii="GHEA Grapalat" w:eastAsia="TimesNewRomanPSMT" w:hAnsi="GHEA Grapalat"/>
          <w:lang w:val="hy-AM"/>
        </w:rPr>
        <w:t>սմ երկարությա</w:t>
      </w:r>
      <w:r w:rsidR="00DA6725" w:rsidRPr="005E5D25">
        <w:rPr>
          <w:rFonts w:ascii="GHEA Grapalat" w:eastAsia="TimesNewRomanPSMT" w:hAnsi="GHEA Grapalat"/>
          <w:lang w:val="hy-AM"/>
        </w:rPr>
        <w:t>մբ</w:t>
      </w:r>
      <w:r w:rsidRPr="005E5D25">
        <w:rPr>
          <w:rFonts w:ascii="GHEA Grapalat" w:eastAsia="TimesNewRomanPSMT" w:hAnsi="GHEA Grapalat"/>
          <w:lang w:val="hy-AM"/>
        </w:rPr>
        <w:t xml:space="preserve"> և 2-3</w:t>
      </w:r>
      <w:r w:rsidR="005E5D25">
        <w:rPr>
          <w:rFonts w:ascii="GHEA Grapalat" w:eastAsia="TimesNewRomanPSMT" w:hAnsi="GHEA Grapalat"/>
          <w:lang w:val="hy-AM"/>
        </w:rPr>
        <w:t xml:space="preserve"> </w:t>
      </w:r>
      <w:r w:rsidRPr="005E5D25">
        <w:rPr>
          <w:rFonts w:ascii="GHEA Grapalat" w:eastAsia="TimesNewRomanPSMT" w:hAnsi="GHEA Grapalat"/>
          <w:lang w:val="hy-AM"/>
        </w:rPr>
        <w:t>մմ լայնությա</w:t>
      </w:r>
      <w:r w:rsidR="00DA6725" w:rsidRPr="005E5D25">
        <w:rPr>
          <w:rFonts w:ascii="GHEA Grapalat" w:eastAsia="TimesNewRomanPSMT" w:hAnsi="GHEA Grapalat"/>
          <w:lang w:val="hy-AM"/>
        </w:rPr>
        <w:t>մբ</w:t>
      </w:r>
      <w:r w:rsidRPr="005E5D25">
        <w:rPr>
          <w:rFonts w:ascii="GHEA Grapalat" w:eastAsia="TimesNewRomanPSMT" w:hAnsi="GHEA Grapalat"/>
          <w:lang w:val="hy-AM"/>
        </w:rPr>
        <w:t xml:space="preserve"> ձողիկներ, մածկաթիակներ, ֆիլտր</w:t>
      </w:r>
      <w:r w:rsidR="00B72ED3" w:rsidRPr="005E5D25">
        <w:rPr>
          <w:rFonts w:ascii="GHEA Grapalat" w:eastAsia="TimesNewRomanPSMT" w:hAnsi="GHEA Grapalat"/>
          <w:lang w:val="hy-AM"/>
        </w:rPr>
        <w:t xml:space="preserve">ի </w:t>
      </w:r>
      <w:r w:rsidRPr="005E5D25">
        <w:rPr>
          <w:rFonts w:ascii="GHEA Grapalat" w:eastAsia="TimesNewRomanPSMT" w:hAnsi="GHEA Grapalat"/>
          <w:lang w:val="hy-AM"/>
        </w:rPr>
        <w:t>թուղթ</w:t>
      </w:r>
      <w:r w:rsidR="005E5D25">
        <w:rPr>
          <w:rFonts w:ascii="GHEA Grapalat" w:eastAsia="TimesNewRomanPSMT" w:hAnsi="GHEA Grapalat"/>
          <w:lang w:val="hy-AM"/>
        </w:rPr>
        <w:t>:</w:t>
      </w:r>
    </w:p>
    <w:p w:rsidR="0010503E" w:rsidRPr="005E5D25" w:rsidRDefault="0010503E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E5D25">
        <w:rPr>
          <w:rFonts w:ascii="GHEA Grapalat" w:hAnsi="GHEA Grapalat"/>
          <w:b/>
          <w:bCs/>
          <w:iCs/>
          <w:lang w:val="hy-AM"/>
        </w:rPr>
        <w:lastRenderedPageBreak/>
        <w:t>Հելմինթոլոգիական հետազոտությունների նմուշառման առանձնահատկություններ</w:t>
      </w:r>
      <w:r w:rsidR="005E5D25">
        <w:rPr>
          <w:rFonts w:ascii="GHEA Grapalat" w:hAnsi="GHEA Grapalat"/>
          <w:b/>
          <w:bCs/>
          <w:iCs/>
          <w:lang w:val="hy-AM"/>
        </w:rPr>
        <w:t>ն են.</w:t>
      </w:r>
    </w:p>
    <w:p w:rsidR="0008496B" w:rsidRDefault="00547A20" w:rsidP="00D84864">
      <w:pPr>
        <w:pStyle w:val="CommentText"/>
        <w:numPr>
          <w:ilvl w:val="0"/>
          <w:numId w:val="7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C27864">
        <w:rPr>
          <w:rFonts w:ascii="GHEA Grapalat" w:hAnsi="GHEA Grapalat"/>
          <w:sz w:val="24"/>
          <w:szCs w:val="24"/>
          <w:lang w:val="hy-AM"/>
        </w:rPr>
        <w:t>Հետազոտու</w:t>
      </w:r>
      <w:r w:rsidR="0008496B">
        <w:rPr>
          <w:rFonts w:ascii="GHEA Grapalat" w:hAnsi="GHEA Grapalat"/>
          <w:sz w:val="24"/>
          <w:szCs w:val="24"/>
          <w:lang w:val="hy-AM"/>
        </w:rPr>
        <w:t xml:space="preserve">թյան համար նմուշը վերցվում է </w:t>
      </w:r>
      <w:r w:rsidR="0008496B" w:rsidRPr="00C27864">
        <w:rPr>
          <w:rFonts w:ascii="GHEA Grapalat" w:hAnsi="GHEA Grapalat"/>
          <w:sz w:val="24"/>
          <w:szCs w:val="24"/>
          <w:lang w:val="hy-AM"/>
        </w:rPr>
        <w:t>անմիջապես դեֆեկացիայից</w:t>
      </w:r>
      <w:r w:rsidR="0008496B">
        <w:rPr>
          <w:rFonts w:ascii="GHEA Grapalat" w:hAnsi="GHEA Grapalat"/>
          <w:sz w:val="24"/>
          <w:szCs w:val="24"/>
          <w:lang w:val="hy-AM"/>
        </w:rPr>
        <w:t xml:space="preserve"> հետո կղանքի տարբեր հատվածներից</w:t>
      </w:r>
      <w:r w:rsidR="0008496B" w:rsidRPr="0008496B">
        <w:rPr>
          <w:rFonts w:ascii="GHEA Grapalat" w:hAnsi="GHEA Grapalat"/>
          <w:sz w:val="24"/>
          <w:szCs w:val="24"/>
          <w:lang w:val="hy-AM"/>
        </w:rPr>
        <w:t xml:space="preserve"> (</w:t>
      </w:r>
      <w:r w:rsidR="00054DC3">
        <w:rPr>
          <w:rFonts w:ascii="GHEA Grapalat" w:hAnsi="GHEA Grapalat"/>
          <w:sz w:val="24"/>
          <w:szCs w:val="24"/>
          <w:lang w:val="hy-AM"/>
        </w:rPr>
        <w:t>5</w:t>
      </w:r>
      <w:r w:rsidR="0008496B" w:rsidRPr="00C27864">
        <w:rPr>
          <w:rFonts w:ascii="GHEA Grapalat" w:hAnsi="GHEA Grapalat"/>
          <w:sz w:val="24"/>
          <w:szCs w:val="24"/>
          <w:lang w:val="hy-AM"/>
        </w:rPr>
        <w:t xml:space="preserve"> գրամից</w:t>
      </w:r>
      <w:r w:rsidR="0008496B">
        <w:rPr>
          <w:rFonts w:ascii="GHEA Grapalat" w:hAnsi="GHEA Grapalat"/>
          <w:sz w:val="24"/>
          <w:szCs w:val="24"/>
          <w:lang w:val="hy-AM"/>
        </w:rPr>
        <w:t xml:space="preserve"> </w:t>
      </w:r>
      <w:r w:rsidR="0008496B" w:rsidRPr="00C27864">
        <w:rPr>
          <w:rFonts w:ascii="GHEA Grapalat" w:hAnsi="GHEA Grapalat"/>
          <w:sz w:val="24"/>
          <w:szCs w:val="24"/>
          <w:lang w:val="hy-AM"/>
        </w:rPr>
        <w:t>ոչ պակաս</w:t>
      </w:r>
      <w:r w:rsidR="0008496B" w:rsidRPr="0008496B">
        <w:rPr>
          <w:rFonts w:ascii="GHEA Grapalat" w:hAnsi="GHEA Grapalat"/>
          <w:sz w:val="24"/>
          <w:szCs w:val="24"/>
          <w:lang w:val="hy-AM"/>
        </w:rPr>
        <w:t>)</w:t>
      </w:r>
    </w:p>
    <w:p w:rsidR="0008496B" w:rsidRDefault="0008496B" w:rsidP="00D84864">
      <w:pPr>
        <w:pStyle w:val="CommentText"/>
        <w:numPr>
          <w:ilvl w:val="0"/>
          <w:numId w:val="7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>Չի թույլատրվում կղանքի նմուշառումը զուգարանակոնքից</w:t>
      </w:r>
    </w:p>
    <w:p w:rsidR="0008496B" w:rsidRDefault="0008496B" w:rsidP="00D84864">
      <w:pPr>
        <w:pStyle w:val="CommentText"/>
        <w:numPr>
          <w:ilvl w:val="0"/>
          <w:numId w:val="7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>
        <w:rPr>
          <w:rFonts w:ascii="GHEA Grapalat" w:hAnsi="GHEA Grapalat"/>
          <w:sz w:val="24"/>
          <w:szCs w:val="24"/>
          <w:lang w:val="hy-AM"/>
        </w:rPr>
        <w:t xml:space="preserve">Երեխաների համար կարելի է նմուշառել տակդիրից կամ գիշերանոթից </w:t>
      </w:r>
    </w:p>
    <w:p w:rsidR="00054DC3" w:rsidRPr="00054DC3" w:rsidRDefault="0010503E" w:rsidP="00D84864">
      <w:pPr>
        <w:pStyle w:val="CommentText"/>
        <w:numPr>
          <w:ilvl w:val="0"/>
          <w:numId w:val="7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08496B">
        <w:rPr>
          <w:rFonts w:ascii="GHEA Grapalat" w:hAnsi="GHEA Grapalat"/>
          <w:bCs/>
          <w:iCs/>
          <w:sz w:val="24"/>
          <w:szCs w:val="24"/>
          <w:lang w:val="hy-AM"/>
        </w:rPr>
        <w:t xml:space="preserve">Նմուշը տեղավորում են </w:t>
      </w:r>
      <w:r w:rsidR="00054DC3">
        <w:rPr>
          <w:rFonts w:ascii="GHEA Grapalat" w:hAnsi="GHEA Grapalat"/>
          <w:sz w:val="24"/>
          <w:szCs w:val="24"/>
          <w:lang w:val="hy-AM"/>
        </w:rPr>
        <w:t>կափ</w:t>
      </w:r>
      <w:r w:rsidR="00054DC3" w:rsidRPr="00C27864">
        <w:rPr>
          <w:rFonts w:ascii="GHEA Grapalat" w:hAnsi="GHEA Grapalat"/>
          <w:sz w:val="24"/>
          <w:szCs w:val="24"/>
          <w:lang w:val="hy-AM"/>
        </w:rPr>
        <w:t>արիչով</w:t>
      </w:r>
      <w:r w:rsidR="00054DC3" w:rsidRPr="0008496B">
        <w:rPr>
          <w:rFonts w:ascii="GHEA Grapalat" w:hAnsi="GHEA Grapalat"/>
          <w:bCs/>
          <w:iCs/>
          <w:sz w:val="24"/>
          <w:szCs w:val="24"/>
          <w:lang w:val="hy-AM"/>
        </w:rPr>
        <w:t xml:space="preserve"> </w:t>
      </w:r>
      <w:r w:rsidRPr="0008496B">
        <w:rPr>
          <w:rFonts w:ascii="GHEA Grapalat" w:hAnsi="GHEA Grapalat"/>
          <w:bCs/>
          <w:iCs/>
          <w:sz w:val="24"/>
          <w:szCs w:val="24"/>
          <w:lang w:val="hy-AM"/>
        </w:rPr>
        <w:t xml:space="preserve">ապակե կամ պլաստիկ չոր, կամ </w:t>
      </w:r>
      <w:r w:rsidR="00547A20" w:rsidRPr="0008496B">
        <w:rPr>
          <w:rFonts w:ascii="GHEA Grapalat" w:hAnsi="GHEA Grapalat"/>
          <w:sz w:val="24"/>
          <w:szCs w:val="24"/>
          <w:lang w:val="hy-AM"/>
        </w:rPr>
        <w:t>պահածոյացնող նյութ</w:t>
      </w:r>
      <w:r w:rsidRPr="0008496B">
        <w:rPr>
          <w:rFonts w:ascii="GHEA Grapalat" w:hAnsi="GHEA Grapalat"/>
          <w:bCs/>
          <w:iCs/>
          <w:sz w:val="24"/>
          <w:szCs w:val="24"/>
          <w:lang w:val="hy-AM"/>
        </w:rPr>
        <w:t>պարունակող փորձանոթի մեջ</w:t>
      </w:r>
      <w:r w:rsidR="00054DC3">
        <w:rPr>
          <w:rFonts w:ascii="GHEA Grapalat" w:hAnsi="GHEA Grapalat"/>
          <w:bCs/>
          <w:iCs/>
          <w:sz w:val="24"/>
          <w:szCs w:val="24"/>
          <w:lang w:val="hy-AM"/>
        </w:rPr>
        <w:t xml:space="preserve"> </w:t>
      </w:r>
      <w:r w:rsidR="00054DC3" w:rsidRPr="00054DC3">
        <w:rPr>
          <w:rFonts w:ascii="GHEA Grapalat" w:hAnsi="GHEA Grapalat"/>
          <w:bCs/>
          <w:iCs/>
          <w:sz w:val="24"/>
          <w:szCs w:val="24"/>
          <w:lang w:val="hy-AM"/>
        </w:rPr>
        <w:t>(</w:t>
      </w:r>
      <w:r w:rsidR="00054DC3">
        <w:rPr>
          <w:rFonts w:ascii="GHEA Grapalat" w:hAnsi="GHEA Grapalat"/>
          <w:bCs/>
          <w:iCs/>
          <w:sz w:val="24"/>
          <w:szCs w:val="24"/>
          <w:lang w:val="hy-AM"/>
        </w:rPr>
        <w:t>Նկար 1.</w:t>
      </w:r>
      <w:r w:rsidR="00054DC3" w:rsidRPr="00054DC3">
        <w:rPr>
          <w:rFonts w:ascii="GHEA Grapalat" w:hAnsi="GHEA Grapalat"/>
          <w:bCs/>
          <w:iCs/>
          <w:sz w:val="24"/>
          <w:szCs w:val="24"/>
          <w:lang w:val="hy-AM"/>
        </w:rPr>
        <w:t>)</w:t>
      </w:r>
    </w:p>
    <w:p w:rsidR="0010503E" w:rsidRPr="00C27864" w:rsidRDefault="0010503E" w:rsidP="00D84864">
      <w:pPr>
        <w:autoSpaceDE w:val="0"/>
        <w:autoSpaceDN w:val="0"/>
        <w:adjustRightInd w:val="0"/>
        <w:spacing w:line="360" w:lineRule="auto"/>
        <w:jc w:val="both"/>
        <w:rPr>
          <w:rFonts w:ascii="GHEA Grapalat" w:hAnsi="GHEA Grapalat"/>
          <w:bCs/>
          <w:iCs/>
          <w:lang w:val="hy-AM"/>
        </w:rPr>
      </w:pPr>
    </w:p>
    <w:p w:rsidR="0010503E" w:rsidRPr="00C27864" w:rsidRDefault="0010503E" w:rsidP="00D84864">
      <w:pPr>
        <w:autoSpaceDE w:val="0"/>
        <w:autoSpaceDN w:val="0"/>
        <w:adjustRightInd w:val="0"/>
        <w:spacing w:line="360" w:lineRule="auto"/>
        <w:jc w:val="center"/>
        <w:rPr>
          <w:rFonts w:ascii="GHEA Grapalat" w:hAnsi="GHEA Grapalat"/>
          <w:bCs/>
          <w:iCs/>
          <w:color w:val="FF0000"/>
        </w:rPr>
      </w:pPr>
      <w:r w:rsidRPr="00C27864">
        <w:rPr>
          <w:rFonts w:ascii="GHEA Grapalat" w:hAnsi="GHEA Grapalat"/>
          <w:bCs/>
          <w:iCs/>
          <w:noProof/>
          <w:color w:val="FF0000"/>
          <w:lang w:val="en-US" w:eastAsia="en-US"/>
        </w:rPr>
        <w:drawing>
          <wp:inline distT="0" distB="0" distL="0" distR="0">
            <wp:extent cx="2006930" cy="1496291"/>
            <wp:effectExtent l="19050" t="0" r="0" b="0"/>
            <wp:docPr id="6" name="Рисунок 4" descr="banochka_dlya_kala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43" name="Содержимое 4" descr="banochka_dlya_kala_1.jpg"/>
                    <pic:cNvPicPr>
                      <a:picLocks noGrp="1" noChangeAspect="1"/>
                    </pic:cNvPicPr>
                  </pic:nvPicPr>
                  <pic:blipFill>
                    <a:blip r:embed="rId8" cstate="print"/>
                    <a:srcRect t="4033" b="4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255" cy="1495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03E" w:rsidRPr="00C27864" w:rsidRDefault="0010503E" w:rsidP="00D84864">
      <w:pPr>
        <w:autoSpaceDE w:val="0"/>
        <w:autoSpaceDN w:val="0"/>
        <w:adjustRightInd w:val="0"/>
        <w:spacing w:line="360" w:lineRule="auto"/>
        <w:rPr>
          <w:rFonts w:ascii="GHEA Grapalat" w:hAnsi="GHEA Grapalat"/>
          <w:bCs/>
          <w:iCs/>
          <w:color w:val="FF0000"/>
        </w:rPr>
      </w:pPr>
    </w:p>
    <w:p w:rsidR="0010503E" w:rsidRDefault="0010503E" w:rsidP="00D84864">
      <w:pPr>
        <w:autoSpaceDE w:val="0"/>
        <w:autoSpaceDN w:val="0"/>
        <w:adjustRightInd w:val="0"/>
        <w:spacing w:line="360" w:lineRule="auto"/>
        <w:jc w:val="center"/>
        <w:rPr>
          <w:rFonts w:ascii="GHEA Grapalat" w:hAnsi="GHEA Grapalat"/>
          <w:bCs/>
          <w:iCs/>
          <w:color w:val="FF0000"/>
          <w:lang w:val="hy-AM"/>
        </w:rPr>
      </w:pPr>
      <w:r w:rsidRPr="00C27864">
        <w:rPr>
          <w:rFonts w:ascii="GHEA Grapalat" w:hAnsi="GHEA Grapalat"/>
          <w:bCs/>
          <w:iCs/>
          <w:noProof/>
          <w:color w:val="FF0000"/>
          <w:lang w:val="en-US" w:eastAsia="en-US"/>
        </w:rPr>
        <w:drawing>
          <wp:inline distT="0" distB="0" distL="0" distR="0">
            <wp:extent cx="1258684" cy="866499"/>
            <wp:effectExtent l="0" t="0" r="0" b="0"/>
            <wp:docPr id="31" name="Рисунок 2" descr="Инструкция по сбору и обработке образцов кал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 descr="Инструкция по сбору и обработке образцов кала"/>
                    <pic:cNvPicPr>
                      <a:picLocks noGrp="1"/>
                    </pic:cNvPicPr>
                  </pic:nvPicPr>
                  <pic:blipFill rotWithShape="1">
                    <a:blip r:embed="rId9" cstate="print"/>
                    <a:srcRect l="4566" t="-4137" r="52221" b="3667"/>
                    <a:stretch/>
                  </pic:blipFill>
                  <pic:spPr bwMode="auto">
                    <a:xfrm>
                      <a:off x="0" y="0"/>
                      <a:ext cx="1262163" cy="86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bCs/>
          <w:iCs/>
          <w:noProof/>
          <w:color w:val="FF0000"/>
          <w:lang w:val="en-US" w:eastAsia="en-US"/>
        </w:rPr>
        <w:drawing>
          <wp:inline distT="0" distB="0" distL="0" distR="0">
            <wp:extent cx="1317680" cy="847200"/>
            <wp:effectExtent l="0" t="0" r="0" b="0"/>
            <wp:docPr id="29" name="Рисунок 2" descr="Инструкция по сбору и обработке образцов кал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 descr="Инструкция по сбору и обработке образцов кала"/>
                    <pic:cNvPicPr>
                      <a:picLocks noGrp="1"/>
                    </pic:cNvPicPr>
                  </pic:nvPicPr>
                  <pic:blipFill rotWithShape="1">
                    <a:blip r:embed="rId9" cstate="print"/>
                    <a:srcRect l="57816" t="-673" r="-1010" b="780"/>
                    <a:stretch/>
                  </pic:blipFill>
                  <pic:spPr bwMode="auto">
                    <a:xfrm>
                      <a:off x="0" y="0"/>
                      <a:ext cx="1319315" cy="848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bCs/>
          <w:iCs/>
          <w:noProof/>
          <w:color w:val="FF0000"/>
          <w:lang w:val="en-US" w:eastAsia="en-US"/>
        </w:rPr>
        <w:drawing>
          <wp:inline distT="0" distB="0" distL="0" distR="0">
            <wp:extent cx="1536617" cy="866898"/>
            <wp:effectExtent l="19050" t="0" r="6433" b="0"/>
            <wp:docPr id="30" name="Рисунок 3" descr="Инструкция по сбору и обработке образцов кал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2" descr="Инструкция по сбору и обработке образцов кала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11">
                              <a14:imgEffect>
                                <a14:brightnessContrast contrast="59000"/>
                              </a14:imgEffect>
                            </a14:imgLayer>
                          </a14:imgProps>
                        </a:ext>
                      </a:extLst>
                    </a:blip>
                    <a:srcRect l="17419" r="10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499" cy="867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2E49" w:rsidRPr="00502E49" w:rsidRDefault="00502E49" w:rsidP="00D84864">
      <w:pPr>
        <w:autoSpaceDE w:val="0"/>
        <w:autoSpaceDN w:val="0"/>
        <w:adjustRightInd w:val="0"/>
        <w:spacing w:line="360" w:lineRule="auto"/>
        <w:jc w:val="center"/>
        <w:rPr>
          <w:rFonts w:ascii="GHEA Grapalat" w:hAnsi="GHEA Grapalat"/>
          <w:bCs/>
          <w:iCs/>
          <w:color w:val="FF0000"/>
          <w:lang w:val="hy-AM"/>
        </w:rPr>
      </w:pPr>
      <w:r w:rsidRPr="00502E49">
        <w:rPr>
          <w:rFonts w:ascii="GHEA Grapalat" w:hAnsi="GHEA Grapalat"/>
          <w:bCs/>
          <w:iCs/>
          <w:noProof/>
          <w:color w:val="FF0000"/>
          <w:lang w:val="en-US" w:eastAsia="en-US"/>
        </w:rPr>
        <w:drawing>
          <wp:inline distT="0" distB="0" distL="0" distR="0">
            <wp:extent cx="3714776" cy="1143008"/>
            <wp:effectExtent l="19050" t="0" r="0" b="0"/>
            <wp:docPr id="19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8125" t="29167" r="51563" b="59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76" cy="1143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2778D" w:rsidRDefault="00291DDC" w:rsidP="00D84864">
      <w:pPr>
        <w:jc w:val="center"/>
        <w:rPr>
          <w:rFonts w:ascii="GHEA Grapalat" w:hAnsi="GHEA Grapalat"/>
          <w:b/>
          <w:lang w:val="hy-AM"/>
        </w:rPr>
      </w:pPr>
      <w:r w:rsidRPr="00054DC3">
        <w:rPr>
          <w:rFonts w:ascii="GHEA Grapalat" w:hAnsi="GHEA Grapalat"/>
          <w:b/>
          <w:lang w:val="hy-AM"/>
        </w:rPr>
        <w:t>Նկար</w:t>
      </w:r>
      <w:r w:rsidRPr="00054DC3">
        <w:rPr>
          <w:rFonts w:ascii="GHEA Grapalat" w:hAnsi="GHEA Grapalat"/>
          <w:b/>
        </w:rPr>
        <w:t xml:space="preserve"> </w:t>
      </w:r>
      <w:r w:rsidR="0010503E" w:rsidRPr="00054DC3">
        <w:rPr>
          <w:rFonts w:ascii="GHEA Grapalat" w:hAnsi="GHEA Grapalat"/>
          <w:b/>
        </w:rPr>
        <w:t xml:space="preserve">1. </w:t>
      </w:r>
      <w:r w:rsidR="004B1C3B" w:rsidRPr="00054DC3">
        <w:rPr>
          <w:rFonts w:ascii="GHEA Grapalat" w:hAnsi="GHEA Grapalat"/>
          <w:b/>
          <w:lang w:val="hy-AM"/>
        </w:rPr>
        <w:t>Կ</w:t>
      </w:r>
      <w:r w:rsidR="0010503E" w:rsidRPr="00054DC3">
        <w:rPr>
          <w:rFonts w:ascii="GHEA Grapalat" w:hAnsi="GHEA Grapalat"/>
          <w:b/>
          <w:lang w:val="hy-AM"/>
        </w:rPr>
        <w:t>ղանքի նմուշառում</w:t>
      </w:r>
      <w:r w:rsidR="004B1C3B" w:rsidRPr="00054DC3">
        <w:rPr>
          <w:rFonts w:ascii="GHEA Grapalat" w:hAnsi="GHEA Grapalat"/>
          <w:b/>
          <w:lang w:val="hy-AM"/>
        </w:rPr>
        <w:t xml:space="preserve">ը </w:t>
      </w:r>
    </w:p>
    <w:p w:rsidR="0010503E" w:rsidRPr="00054DC3" w:rsidRDefault="0010503E" w:rsidP="00D84864">
      <w:pPr>
        <w:jc w:val="center"/>
        <w:rPr>
          <w:rFonts w:ascii="GHEA Grapalat" w:hAnsi="GHEA Grapalat"/>
          <w:b/>
        </w:rPr>
      </w:pPr>
      <w:r w:rsidRPr="00054DC3">
        <w:rPr>
          <w:rFonts w:ascii="GHEA Grapalat" w:hAnsi="GHEA Grapalat"/>
          <w:b/>
          <w:lang w:val="hy-AM"/>
        </w:rPr>
        <w:t xml:space="preserve">                                          </w:t>
      </w:r>
    </w:p>
    <w:p w:rsidR="00D2778D" w:rsidRDefault="00D2778D" w:rsidP="00D84864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2778D">
        <w:rPr>
          <w:rFonts w:ascii="GHEA Grapalat" w:hAnsi="GHEA Grapalat"/>
          <w:lang w:val="hy-AM"/>
        </w:rPr>
        <w:t>Նմուշառման ժամանակ անհրաժեշտ է պահպանել հետևյալ կանոնները</w:t>
      </w:r>
      <w:r>
        <w:rPr>
          <w:rFonts w:ascii="GHEA Grapalat" w:hAnsi="GHEA Grapalat"/>
          <w:lang w:val="hy-AM"/>
        </w:rPr>
        <w:t>.</w:t>
      </w:r>
      <w:r w:rsidRPr="00D2778D">
        <w:rPr>
          <w:rFonts w:ascii="GHEA Grapalat" w:hAnsi="GHEA Grapalat"/>
          <w:lang w:val="hy-AM"/>
        </w:rPr>
        <w:t xml:space="preserve"> </w:t>
      </w:r>
    </w:p>
    <w:p w:rsidR="00D2778D" w:rsidRPr="00D2778D" w:rsidRDefault="00054DC3" w:rsidP="00D84864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2778D">
        <w:rPr>
          <w:rFonts w:ascii="GHEA Grapalat" w:hAnsi="GHEA Grapalat"/>
          <w:lang w:val="hy-AM"/>
        </w:rPr>
        <w:t>Նպատակահարմար չէ հելմինթոլոգիական հետազոտությունների կատարել ջերմող և դիարեա ունեցող հիվանդների մոտ</w:t>
      </w:r>
      <w:r w:rsidRPr="00D2778D">
        <w:rPr>
          <w:rFonts w:ascii="GHEA Grapalat" w:hAnsi="GHEA Grapalat"/>
          <w:bCs/>
          <w:iCs/>
          <w:lang w:val="hy-AM"/>
        </w:rPr>
        <w:t xml:space="preserve"> </w:t>
      </w:r>
    </w:p>
    <w:p w:rsidR="00D2778D" w:rsidRPr="00D2778D" w:rsidRDefault="00054DC3" w:rsidP="00D84864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2778D">
        <w:rPr>
          <w:rFonts w:ascii="GHEA Grapalat" w:hAnsi="GHEA Grapalat"/>
          <w:bCs/>
          <w:lang w:val="hy-AM"/>
        </w:rPr>
        <w:t xml:space="preserve">հետազոտությունից </w:t>
      </w:r>
      <w:r w:rsidR="00D2778D" w:rsidRPr="00D2778D">
        <w:rPr>
          <w:rFonts w:ascii="GHEA Grapalat" w:hAnsi="GHEA Grapalat"/>
          <w:bCs/>
          <w:lang w:val="hy-AM"/>
        </w:rPr>
        <w:t>7-</w:t>
      </w:r>
      <w:r w:rsidRPr="00D2778D">
        <w:rPr>
          <w:rFonts w:ascii="GHEA Grapalat" w:hAnsi="GHEA Grapalat"/>
          <w:bCs/>
          <w:lang w:val="hy-AM"/>
        </w:rPr>
        <w:t>10 օր առաջ անհրաժեշտ է, որ հիվանդը չընդունի</w:t>
      </w:r>
      <w:r w:rsidR="00D2778D">
        <w:rPr>
          <w:rFonts w:ascii="GHEA Grapalat" w:hAnsi="GHEA Grapalat"/>
          <w:bCs/>
          <w:lang w:val="hy-AM"/>
        </w:rPr>
        <w:t xml:space="preserve"> հ</w:t>
      </w:r>
      <w:r w:rsidRPr="00D2778D">
        <w:rPr>
          <w:rFonts w:ascii="GHEA Grapalat" w:hAnsi="GHEA Grapalat"/>
          <w:bCs/>
          <w:lang w:val="hy-AM"/>
        </w:rPr>
        <w:t>անքային յուղեր, հակադիարեային դեղորայք, հակաբիոտիկներ և</w:t>
      </w:r>
      <w:r w:rsidR="00D2778D">
        <w:rPr>
          <w:rFonts w:ascii="GHEA Grapalat" w:hAnsi="GHEA Grapalat"/>
          <w:bCs/>
          <w:lang w:val="hy-AM"/>
        </w:rPr>
        <w:t xml:space="preserve"> </w:t>
      </w:r>
      <w:r w:rsidRPr="00D2778D">
        <w:rPr>
          <w:rFonts w:ascii="GHEA Grapalat" w:hAnsi="GHEA Grapalat"/>
          <w:bCs/>
          <w:lang w:val="hy-AM"/>
        </w:rPr>
        <w:t>հելմինթազերծող  պրեպարատներ</w:t>
      </w:r>
    </w:p>
    <w:p w:rsidR="00D2778D" w:rsidRPr="00D2778D" w:rsidRDefault="00D2778D" w:rsidP="00D84864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D2778D">
        <w:rPr>
          <w:rFonts w:ascii="GHEA Grapalat" w:hAnsi="GHEA Grapalat"/>
          <w:bCs/>
          <w:lang w:val="hy-AM"/>
        </w:rPr>
        <w:lastRenderedPageBreak/>
        <w:t>խորհուրդ է տրվում իրականացնել եռանվագ հետազոտություն՝ մի քանի օր ընդմիջումներով</w:t>
      </w:r>
      <w:r w:rsidR="000D7979">
        <w:rPr>
          <w:rFonts w:ascii="GHEA Grapalat" w:hAnsi="GHEA Grapalat"/>
          <w:lang w:val="hy-AM"/>
        </w:rPr>
        <w:t>:</w:t>
      </w:r>
    </w:p>
    <w:p w:rsidR="000D7979" w:rsidRDefault="00D2778D" w:rsidP="00D84864">
      <w:pPr>
        <w:pStyle w:val="CommentText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sz w:val="24"/>
          <w:szCs w:val="24"/>
          <w:lang w:val="hy-AM"/>
        </w:rPr>
      </w:pPr>
      <w:r w:rsidRPr="00054DC3">
        <w:rPr>
          <w:rFonts w:ascii="GHEA Grapalat" w:hAnsi="GHEA Grapalat"/>
          <w:bCs/>
          <w:iCs/>
          <w:sz w:val="24"/>
          <w:szCs w:val="24"/>
          <w:lang w:val="hy-AM"/>
        </w:rPr>
        <w:t xml:space="preserve">Նմուշը տեղափոխում են լաբորատորիա և հետազոտում են արտաթորումից </w:t>
      </w:r>
      <w:r w:rsidRPr="00D2778D">
        <w:rPr>
          <w:rFonts w:ascii="GHEA Grapalat" w:hAnsi="GHEA Grapalat"/>
          <w:bCs/>
          <w:iCs/>
          <w:sz w:val="24"/>
          <w:szCs w:val="24"/>
          <w:lang w:val="hy-AM"/>
        </w:rPr>
        <w:t>հետո 24 ժամվա ընթացքում</w:t>
      </w:r>
      <w:r w:rsidR="0010503E" w:rsidRPr="00D2778D">
        <w:rPr>
          <w:rFonts w:ascii="GHEA Grapalat" w:hAnsi="GHEA Grapalat"/>
          <w:sz w:val="24"/>
          <w:szCs w:val="24"/>
          <w:lang w:val="hy-AM"/>
        </w:rPr>
        <w:t>,</w:t>
      </w:r>
      <w:r w:rsidR="00131E08" w:rsidRPr="00D2778D">
        <w:rPr>
          <w:rFonts w:ascii="GHEA Grapalat" w:hAnsi="GHEA Grapalat"/>
          <w:sz w:val="24"/>
          <w:szCs w:val="24"/>
          <w:lang w:val="hy-AM"/>
        </w:rPr>
        <w:t xml:space="preserve"> իսկ </w:t>
      </w:r>
      <w:r w:rsidR="0010503E" w:rsidRPr="00D2778D">
        <w:rPr>
          <w:rFonts w:ascii="GHEA Grapalat" w:hAnsi="GHEA Grapalat"/>
          <w:sz w:val="24"/>
          <w:szCs w:val="24"/>
          <w:lang w:val="hy-AM"/>
        </w:rPr>
        <w:t>ստրոնգիլոիդոզի կասկածի դեպքում՝ անմիջապես:</w:t>
      </w:r>
    </w:p>
    <w:p w:rsidR="0010503E" w:rsidRDefault="0010503E" w:rsidP="00D84864">
      <w:pPr>
        <w:pStyle w:val="CommentText"/>
        <w:spacing w:line="360" w:lineRule="auto"/>
        <w:jc w:val="both"/>
        <w:rPr>
          <w:rFonts w:ascii="GHEA Grapalat" w:hAnsi="GHEA Grapalat"/>
          <w:sz w:val="24"/>
          <w:szCs w:val="24"/>
          <w:lang w:val="hy-AM"/>
        </w:rPr>
      </w:pPr>
      <w:r w:rsidRPr="000D7979">
        <w:rPr>
          <w:rFonts w:ascii="GHEA Grapalat" w:hAnsi="GHEA Grapalat"/>
          <w:sz w:val="24"/>
          <w:szCs w:val="24"/>
          <w:lang w:val="hy-AM"/>
        </w:rPr>
        <w:t xml:space="preserve">Եթե ինչ-որ պատճառով նմուշի տեղափոխումը հնարավոր չէ՝ նմուշը պահվում է   </w:t>
      </w:r>
      <w:r w:rsidR="00B72ED3" w:rsidRPr="000D7979">
        <w:rPr>
          <w:rFonts w:ascii="GHEA Grapalat" w:hAnsi="GHEA Grapalat"/>
          <w:sz w:val="24"/>
          <w:szCs w:val="24"/>
          <w:lang w:val="hy-AM"/>
        </w:rPr>
        <w:t xml:space="preserve">սառնարանային </w:t>
      </w:r>
      <w:r w:rsidRPr="000D7979">
        <w:rPr>
          <w:rFonts w:ascii="GHEA Grapalat" w:hAnsi="GHEA Grapalat"/>
          <w:sz w:val="24"/>
          <w:szCs w:val="24"/>
          <w:lang w:val="hy-AM"/>
        </w:rPr>
        <w:t>պայմաններում</w:t>
      </w:r>
      <w:r w:rsidR="00131E08" w:rsidRPr="000D7979">
        <w:rPr>
          <w:rFonts w:ascii="GHEA Grapalat" w:hAnsi="GHEA Grapalat"/>
          <w:sz w:val="24"/>
          <w:szCs w:val="24"/>
          <w:lang w:val="hy-AM"/>
        </w:rPr>
        <w:t xml:space="preserve"> (+4-8C</w:t>
      </w:r>
      <w:r w:rsidR="00131E08" w:rsidRPr="000D7979">
        <w:rPr>
          <w:rFonts w:ascii="GHEA Grapalat" w:hAnsi="GHEA Grapalat"/>
          <w:sz w:val="24"/>
          <w:szCs w:val="24"/>
          <w:vertAlign w:val="superscript"/>
          <w:lang w:val="hy-AM"/>
        </w:rPr>
        <w:t>0</w:t>
      </w:r>
      <w:r w:rsidR="00131E08" w:rsidRPr="000D7979">
        <w:rPr>
          <w:rFonts w:ascii="GHEA Grapalat" w:hAnsi="GHEA Grapalat" w:cs="Courier New"/>
          <w:sz w:val="24"/>
          <w:szCs w:val="24"/>
          <w:lang w:val="hy-AM"/>
        </w:rPr>
        <w:t>)</w:t>
      </w:r>
      <w:r w:rsidRPr="000D7979">
        <w:rPr>
          <w:rFonts w:ascii="GHEA Grapalat" w:hAnsi="GHEA Grapalat"/>
          <w:sz w:val="24"/>
          <w:szCs w:val="24"/>
          <w:lang w:val="hy-AM"/>
        </w:rPr>
        <w:t>:</w:t>
      </w:r>
      <w:r w:rsidR="001F2F14" w:rsidRPr="000D7979">
        <w:rPr>
          <w:rFonts w:ascii="GHEA Grapalat" w:hAnsi="GHEA Grapalat"/>
          <w:sz w:val="24"/>
          <w:szCs w:val="24"/>
          <w:lang w:val="hy-AM"/>
        </w:rPr>
        <w:t xml:space="preserve"> Կոնսերվացնող նյութի կիրառման դեպքում թույլատրվում է հետազոտությունն իրականացնել դեֆեկացիայից 3-10 օր հետո:</w:t>
      </w:r>
    </w:p>
    <w:p w:rsidR="004170AE" w:rsidRPr="000D7979" w:rsidRDefault="004170AE" w:rsidP="00D84864">
      <w:pPr>
        <w:pStyle w:val="CommentText"/>
        <w:spacing w:line="360" w:lineRule="auto"/>
        <w:jc w:val="both"/>
        <w:rPr>
          <w:rFonts w:ascii="GHEA Grapalat" w:hAnsi="GHEA Grapalat"/>
          <w:sz w:val="24"/>
          <w:szCs w:val="24"/>
          <w:lang w:val="hy-AM"/>
        </w:rPr>
      </w:pPr>
    </w:p>
    <w:p w:rsidR="00D447CF" w:rsidRPr="000D7979" w:rsidRDefault="00A70629" w:rsidP="00D84864">
      <w:pPr>
        <w:pStyle w:val="ListParagraph"/>
        <w:spacing w:line="360" w:lineRule="auto"/>
        <w:ind w:left="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 w:cs="Sylfaen"/>
          <w:b/>
          <w:lang w:val="hy-AM"/>
        </w:rPr>
        <w:t>ԳԼՈՒԽ</w:t>
      </w:r>
      <w:r w:rsidRPr="000D7979">
        <w:rPr>
          <w:rFonts w:ascii="GHEA Grapalat" w:hAnsi="GHEA Grapalat" w:cs="Sylfaen"/>
          <w:b/>
          <w:lang w:val="hy-AM"/>
        </w:rPr>
        <w:t xml:space="preserve"> </w:t>
      </w:r>
      <w:r w:rsidR="007F5059">
        <w:rPr>
          <w:rFonts w:ascii="GHEA Grapalat" w:hAnsi="GHEA Grapalat" w:cs="Sylfaen"/>
          <w:b/>
          <w:lang w:val="hy-AM"/>
        </w:rPr>
        <w:t>2</w:t>
      </w:r>
      <w:r w:rsidR="007F5059" w:rsidRPr="007F5059">
        <w:rPr>
          <w:rFonts w:ascii="GHEA Grapalat" w:hAnsi="GHEA Grapalat" w:cs="Sylfaen"/>
          <w:b/>
          <w:lang w:val="hy-AM"/>
        </w:rPr>
        <w:t>.</w:t>
      </w:r>
      <w:r>
        <w:rPr>
          <w:rFonts w:ascii="GHEA Grapalat" w:hAnsi="GHEA Grapalat" w:cs="Sylfaen"/>
          <w:b/>
          <w:lang w:val="hy-AM"/>
        </w:rPr>
        <w:t xml:space="preserve"> </w:t>
      </w:r>
      <w:r w:rsidR="002E1720" w:rsidRPr="000D7979">
        <w:rPr>
          <w:rFonts w:ascii="GHEA Grapalat" w:hAnsi="GHEA Grapalat" w:cs="Sylfaen"/>
          <w:b/>
          <w:lang w:val="hy-AM"/>
        </w:rPr>
        <w:t>ՀՈՂԱՅԻՆ</w:t>
      </w:r>
      <w:r w:rsidR="002E1720" w:rsidRPr="000D7979">
        <w:rPr>
          <w:rFonts w:ascii="GHEA Grapalat" w:hAnsi="GHEA Grapalat"/>
          <w:b/>
          <w:lang w:val="hy-AM"/>
        </w:rPr>
        <w:t xml:space="preserve"> </w:t>
      </w:r>
      <w:r w:rsidR="002E1720" w:rsidRPr="000D7979">
        <w:rPr>
          <w:rFonts w:ascii="GHEA Grapalat" w:hAnsi="GHEA Grapalat" w:cs="Sylfaen"/>
          <w:b/>
          <w:lang w:val="hy-AM"/>
        </w:rPr>
        <w:t>ՀԵԼՄԻՆԹՈԶՆԵՐԻ</w:t>
      </w:r>
      <w:r w:rsidR="005C1F1A">
        <w:rPr>
          <w:rFonts w:ascii="GHEA Grapalat" w:hAnsi="GHEA Grapalat" w:cs="Sylfaen"/>
          <w:b/>
          <w:lang w:val="hy-AM"/>
        </w:rPr>
        <w:t xml:space="preserve"> ՄԱԿԱԲՈՒԾԱԲԱՆԱԿԱՆ</w:t>
      </w:r>
      <w:r w:rsidR="00D447CF" w:rsidRPr="000D7979">
        <w:rPr>
          <w:rFonts w:ascii="GHEA Grapalat" w:hAnsi="GHEA Grapalat"/>
          <w:b/>
          <w:lang w:val="hy-AM"/>
        </w:rPr>
        <w:t xml:space="preserve"> ԱԽՏՈՐՈՇՄԱՆ </w:t>
      </w:r>
      <w:r w:rsidR="005C1F1A">
        <w:rPr>
          <w:rFonts w:ascii="GHEA Grapalat" w:hAnsi="GHEA Grapalat"/>
          <w:b/>
          <w:lang w:val="hy-AM"/>
        </w:rPr>
        <w:t xml:space="preserve">ԱՌԱՎԵԼ ԿԻՐԱՌԵԼԻ </w:t>
      </w:r>
      <w:r w:rsidR="00D447CF" w:rsidRPr="000D7979">
        <w:rPr>
          <w:rFonts w:ascii="GHEA Grapalat" w:hAnsi="GHEA Grapalat"/>
          <w:b/>
          <w:lang w:val="hy-AM"/>
        </w:rPr>
        <w:t>ՄԵԹՈԴՆԵՐ</w:t>
      </w:r>
    </w:p>
    <w:p w:rsidR="0010503E" w:rsidRPr="000D7979" w:rsidRDefault="00E320F0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Cs/>
          <w:lang w:val="hy-AM"/>
        </w:rPr>
      </w:pPr>
      <w:r w:rsidRPr="000D7979">
        <w:rPr>
          <w:rFonts w:ascii="GHEA Grapalat" w:hAnsi="GHEA Grapalat" w:cs="Sylfaen"/>
          <w:bCs/>
          <w:lang w:val="hy-AM"/>
        </w:rPr>
        <w:t>Տարբերում</w:t>
      </w:r>
      <w:r w:rsidRPr="000D7979">
        <w:rPr>
          <w:rFonts w:ascii="GHEA Grapalat" w:hAnsi="GHEA Grapalat"/>
          <w:bCs/>
          <w:lang w:val="hy-AM"/>
        </w:rPr>
        <w:t xml:space="preserve"> </w:t>
      </w:r>
      <w:r w:rsidRPr="000D7979">
        <w:rPr>
          <w:rFonts w:ascii="GHEA Grapalat" w:hAnsi="GHEA Grapalat" w:cs="Sylfaen"/>
          <w:bCs/>
          <w:lang w:val="hy-AM"/>
        </w:rPr>
        <w:t>են</w:t>
      </w:r>
      <w:r w:rsidRPr="000D7979">
        <w:rPr>
          <w:rFonts w:ascii="GHEA Grapalat" w:hAnsi="GHEA Grapalat"/>
          <w:bCs/>
          <w:lang w:val="hy-AM"/>
        </w:rPr>
        <w:t xml:space="preserve"> </w:t>
      </w:r>
      <w:r w:rsidRPr="000D7979">
        <w:rPr>
          <w:rFonts w:ascii="GHEA Grapalat" w:hAnsi="GHEA Grapalat" w:cs="Sylfaen"/>
          <w:bCs/>
          <w:lang w:val="hy-AM"/>
        </w:rPr>
        <w:t>հ</w:t>
      </w:r>
      <w:r w:rsidR="0010503E" w:rsidRPr="000D7979">
        <w:rPr>
          <w:rFonts w:ascii="GHEA Grapalat" w:hAnsi="GHEA Grapalat"/>
          <w:bCs/>
          <w:lang w:val="hy-AM"/>
        </w:rPr>
        <w:t>ելմինթոլոգիական հետազոտությունների</w:t>
      </w:r>
      <w:r w:rsidR="002E1720" w:rsidRPr="000D7979">
        <w:rPr>
          <w:rFonts w:ascii="GHEA Grapalat" w:hAnsi="GHEA Grapalat"/>
          <w:bCs/>
          <w:lang w:val="hy-AM"/>
        </w:rPr>
        <w:t xml:space="preserve"> </w:t>
      </w:r>
      <w:r w:rsidR="0010503E" w:rsidRPr="000D7979">
        <w:rPr>
          <w:rFonts w:ascii="GHEA Grapalat" w:hAnsi="GHEA Grapalat"/>
          <w:bCs/>
          <w:lang w:val="hy-AM"/>
        </w:rPr>
        <w:t xml:space="preserve">ուղղակի </w:t>
      </w:r>
      <w:r w:rsidRPr="000D7979">
        <w:rPr>
          <w:rFonts w:ascii="GHEA Grapalat" w:hAnsi="GHEA Grapalat"/>
          <w:bCs/>
          <w:lang w:val="hy-AM"/>
        </w:rPr>
        <w:t xml:space="preserve"> և</w:t>
      </w:r>
      <w:r w:rsidR="0010503E" w:rsidRPr="000D7979">
        <w:rPr>
          <w:rFonts w:ascii="GHEA Grapalat" w:hAnsi="GHEA Grapalat"/>
          <w:bCs/>
          <w:lang w:val="hy-AM"/>
        </w:rPr>
        <w:t xml:space="preserve"> անուղղակի</w:t>
      </w:r>
      <w:r w:rsidRPr="000D7979">
        <w:rPr>
          <w:rFonts w:ascii="GHEA Grapalat" w:hAnsi="GHEA Grapalat"/>
          <w:bCs/>
          <w:lang w:val="hy-AM"/>
        </w:rPr>
        <w:t xml:space="preserve"> մեթոդներ</w:t>
      </w:r>
      <w:r w:rsidR="000D7979">
        <w:rPr>
          <w:rFonts w:ascii="GHEA Grapalat" w:hAnsi="GHEA Grapalat"/>
          <w:bCs/>
          <w:lang w:val="hy-AM"/>
        </w:rPr>
        <w:t>.</w:t>
      </w:r>
    </w:p>
    <w:p w:rsidR="000D7979" w:rsidRDefault="0010503E" w:rsidP="00D84864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Cs/>
          <w:lang w:val="hy-AM"/>
        </w:rPr>
      </w:pPr>
      <w:r w:rsidRPr="000D7979">
        <w:rPr>
          <w:rFonts w:ascii="GHEA Grapalat" w:hAnsi="GHEA Grapalat" w:cs="Sylfaen"/>
          <w:b/>
          <w:bCs/>
          <w:iCs/>
          <w:lang w:val="hy-AM"/>
        </w:rPr>
        <w:t>Ուղղակի</w:t>
      </w:r>
      <w:r w:rsidRPr="000D7979">
        <w:rPr>
          <w:rFonts w:ascii="GHEA Grapalat" w:hAnsi="GHEA Grapalat"/>
          <w:b/>
          <w:bCs/>
          <w:iCs/>
          <w:lang w:val="hy-AM"/>
        </w:rPr>
        <w:t xml:space="preserve"> </w:t>
      </w:r>
      <w:r w:rsidRPr="000D7979">
        <w:rPr>
          <w:rFonts w:ascii="GHEA Grapalat" w:hAnsi="GHEA Grapalat" w:cs="Sylfaen"/>
          <w:b/>
          <w:bCs/>
          <w:iCs/>
          <w:lang w:val="hy-AM"/>
        </w:rPr>
        <w:t>մեթոդներ</w:t>
      </w:r>
      <w:r w:rsidRPr="000D7979">
        <w:rPr>
          <w:rFonts w:ascii="GHEA Grapalat" w:hAnsi="GHEA Grapalat"/>
          <w:bCs/>
          <w:i/>
          <w:iCs/>
          <w:lang w:val="hy-AM"/>
        </w:rPr>
        <w:t>.</w:t>
      </w:r>
      <w:r w:rsidRPr="000D7979">
        <w:rPr>
          <w:rFonts w:ascii="GHEA Grapalat" w:hAnsi="GHEA Grapalat"/>
          <w:bCs/>
          <w:lang w:val="hy-AM"/>
        </w:rPr>
        <w:t xml:space="preserve"> </w:t>
      </w:r>
      <w:r w:rsidR="00D447CF" w:rsidRPr="000D7979">
        <w:rPr>
          <w:rFonts w:ascii="GHEA Grapalat" w:hAnsi="GHEA Grapalat"/>
          <w:bCs/>
          <w:lang w:val="hy-AM"/>
        </w:rPr>
        <w:t>հելմինթ</w:t>
      </w:r>
      <w:r w:rsidR="00DF576E" w:rsidRPr="000D7979">
        <w:rPr>
          <w:rFonts w:ascii="GHEA Grapalat" w:hAnsi="GHEA Grapalat"/>
          <w:bCs/>
          <w:lang w:val="hy-AM"/>
        </w:rPr>
        <w:t>ներ</w:t>
      </w:r>
      <w:r w:rsidR="00D447CF" w:rsidRPr="000D7979">
        <w:rPr>
          <w:rFonts w:ascii="GHEA Grapalat" w:hAnsi="GHEA Grapalat"/>
          <w:bCs/>
          <w:lang w:val="hy-AM"/>
        </w:rPr>
        <w:t xml:space="preserve">ի, </w:t>
      </w:r>
      <w:r w:rsidR="000D7979">
        <w:rPr>
          <w:rFonts w:ascii="GHEA Grapalat" w:hAnsi="GHEA Grapalat"/>
          <w:bCs/>
          <w:lang w:val="hy-AM"/>
        </w:rPr>
        <w:t>դ</w:t>
      </w:r>
      <w:r w:rsidR="00D447CF" w:rsidRPr="000D7979">
        <w:rPr>
          <w:rFonts w:ascii="GHEA Grapalat" w:hAnsi="GHEA Grapalat"/>
          <w:bCs/>
          <w:lang w:val="hy-AM"/>
        </w:rPr>
        <w:t>րանց հատվածների, ձվիկների, թրթուրների հայտնաբերումն է կղանքում, մեզում,  դուոդենալ պարունակության մեջ, խորխում:</w:t>
      </w:r>
    </w:p>
    <w:p w:rsidR="002E1720" w:rsidRPr="000D7979" w:rsidRDefault="0010503E" w:rsidP="00D84864">
      <w:pPr>
        <w:pStyle w:val="ListParagraph"/>
        <w:widowControl w:val="0"/>
        <w:numPr>
          <w:ilvl w:val="0"/>
          <w:numId w:val="9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Cs/>
          <w:lang w:val="hy-AM"/>
        </w:rPr>
      </w:pPr>
      <w:r w:rsidRPr="000D7979">
        <w:rPr>
          <w:rFonts w:ascii="GHEA Grapalat" w:hAnsi="GHEA Grapalat"/>
          <w:b/>
          <w:bCs/>
          <w:iCs/>
          <w:lang w:val="hy-AM"/>
        </w:rPr>
        <w:t>Անուղղակի մեթոդներ</w:t>
      </w:r>
      <w:r w:rsidR="000D7979">
        <w:rPr>
          <w:rFonts w:ascii="GHEA Grapalat" w:hAnsi="GHEA Grapalat"/>
          <w:bCs/>
          <w:iCs/>
          <w:lang w:val="hy-AM"/>
        </w:rPr>
        <w:t>.</w:t>
      </w:r>
      <w:r w:rsidR="00924C38" w:rsidRPr="000D7979">
        <w:rPr>
          <w:rFonts w:ascii="GHEA Grapalat" w:hAnsi="GHEA Grapalat"/>
          <w:bCs/>
          <w:lang w:val="hy-AM"/>
        </w:rPr>
        <w:t xml:space="preserve"> </w:t>
      </w:r>
      <w:r w:rsidR="00B96FA0" w:rsidRPr="000D7979">
        <w:rPr>
          <w:rFonts w:ascii="GHEA Grapalat" w:hAnsi="GHEA Grapalat"/>
          <w:bCs/>
          <w:lang w:val="hy-AM"/>
        </w:rPr>
        <w:t xml:space="preserve">մարդու օրգանիզմում մակաբույծի կենսագերծունեության  արդյունքում </w:t>
      </w:r>
      <w:r w:rsidR="00924C38" w:rsidRPr="000D7979">
        <w:rPr>
          <w:rFonts w:ascii="GHEA Grapalat" w:hAnsi="GHEA Grapalat"/>
          <w:bCs/>
          <w:lang w:val="hy-AM"/>
        </w:rPr>
        <w:t xml:space="preserve">առաջացած երկրորդային փոփոխությունների հայտնաբերումն է արյան </w:t>
      </w:r>
      <w:r w:rsidR="004151F6" w:rsidRPr="000D7979">
        <w:rPr>
          <w:rFonts w:ascii="GHEA Grapalat" w:hAnsi="GHEA Grapalat"/>
          <w:bCs/>
          <w:lang w:val="hy-AM"/>
        </w:rPr>
        <w:t>շճաբանական</w:t>
      </w:r>
      <w:r w:rsidR="00DF576E" w:rsidRPr="000D7979">
        <w:rPr>
          <w:rFonts w:ascii="GHEA Grapalat" w:hAnsi="GHEA Grapalat"/>
          <w:bCs/>
          <w:lang w:val="hy-AM"/>
        </w:rPr>
        <w:t xml:space="preserve">, արյան </w:t>
      </w:r>
      <w:r w:rsidR="004151F6" w:rsidRPr="000D7979">
        <w:rPr>
          <w:rFonts w:ascii="GHEA Grapalat" w:hAnsi="GHEA Grapalat"/>
          <w:bCs/>
          <w:lang w:val="hy-AM"/>
        </w:rPr>
        <w:t xml:space="preserve"> </w:t>
      </w:r>
      <w:r w:rsidR="00924C38" w:rsidRPr="000D7979">
        <w:rPr>
          <w:rFonts w:ascii="GHEA Grapalat" w:hAnsi="GHEA Grapalat"/>
          <w:bCs/>
          <w:lang w:val="hy-AM"/>
        </w:rPr>
        <w:t xml:space="preserve">և մեզի </w:t>
      </w:r>
      <w:r w:rsidR="00DF576E" w:rsidRPr="000D7979">
        <w:rPr>
          <w:rFonts w:ascii="GHEA Grapalat" w:hAnsi="GHEA Grapalat"/>
          <w:bCs/>
          <w:lang w:val="hy-AM"/>
        </w:rPr>
        <w:t xml:space="preserve"> ընդհանուր </w:t>
      </w:r>
      <w:r w:rsidR="00924C38" w:rsidRPr="000D7979">
        <w:rPr>
          <w:rFonts w:ascii="GHEA Grapalat" w:hAnsi="GHEA Grapalat"/>
          <w:bCs/>
          <w:lang w:val="hy-AM"/>
        </w:rPr>
        <w:t xml:space="preserve">հետազոտությունների միջոցով: </w:t>
      </w:r>
    </w:p>
    <w:p w:rsidR="0010503E" w:rsidRPr="00342A21" w:rsidRDefault="00044525" w:rsidP="00D84864">
      <w:pPr>
        <w:pStyle w:val="ListParagraph"/>
        <w:widowControl w:val="0"/>
        <w:numPr>
          <w:ilvl w:val="0"/>
          <w:numId w:val="4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Cs/>
          <w:lang w:val="hy-AM"/>
        </w:rPr>
      </w:pPr>
      <w:r w:rsidRPr="000D7979">
        <w:rPr>
          <w:rFonts w:ascii="GHEA Grapalat" w:hAnsi="GHEA Grapalat" w:cs="Sylfaen"/>
          <w:bCs/>
          <w:lang w:val="hy-AM"/>
        </w:rPr>
        <w:t>Հողային</w:t>
      </w:r>
      <w:r w:rsidRPr="000D7979">
        <w:rPr>
          <w:rFonts w:ascii="GHEA Grapalat" w:hAnsi="GHEA Grapalat"/>
          <w:bCs/>
          <w:lang w:val="hy-AM"/>
        </w:rPr>
        <w:t xml:space="preserve"> </w:t>
      </w:r>
      <w:r w:rsidRPr="000D7979">
        <w:rPr>
          <w:rFonts w:ascii="GHEA Grapalat" w:hAnsi="GHEA Grapalat" w:cs="Sylfaen"/>
          <w:bCs/>
          <w:lang w:val="hy-AM"/>
        </w:rPr>
        <w:t>հելմի</w:t>
      </w:r>
      <w:r w:rsidRPr="000D7979">
        <w:rPr>
          <w:rFonts w:ascii="GHEA Grapalat" w:hAnsi="GHEA Grapalat"/>
          <w:bCs/>
          <w:lang w:val="hy-AM"/>
        </w:rPr>
        <w:t>նթոզների հիմնական լաբորատոր ախտորոշիչ մեթոդ է</w:t>
      </w:r>
      <w:r w:rsidR="000D7979" w:rsidRPr="000D7979">
        <w:rPr>
          <w:rFonts w:ascii="GHEA Grapalat" w:hAnsi="GHEA Grapalat"/>
          <w:bCs/>
          <w:lang w:val="hy-AM"/>
        </w:rPr>
        <w:t xml:space="preserve"> </w:t>
      </w:r>
      <w:r w:rsidRPr="000D7979">
        <w:rPr>
          <w:rFonts w:ascii="GHEA Grapalat" w:hAnsi="GHEA Grapalat"/>
          <w:bCs/>
          <w:lang w:val="hy-AM"/>
        </w:rPr>
        <w:t>հելմինթների ձվիկների և թրթուրների հայտնաբերումը կղանքում:</w:t>
      </w:r>
      <w:r w:rsidR="000D7979">
        <w:rPr>
          <w:rFonts w:ascii="GHEA Grapalat" w:hAnsi="GHEA Grapalat"/>
          <w:bCs/>
          <w:lang w:val="hy-AM"/>
        </w:rPr>
        <w:t xml:space="preserve"> </w:t>
      </w:r>
      <w:r w:rsidR="0010503E" w:rsidRPr="000D7979">
        <w:rPr>
          <w:rFonts w:ascii="GHEA Grapalat" w:hAnsi="GHEA Grapalat"/>
          <w:bCs/>
          <w:lang w:val="hy-AM"/>
        </w:rPr>
        <w:t xml:space="preserve">Կղանքի առավել </w:t>
      </w:r>
      <w:r w:rsidR="00357102" w:rsidRPr="000D7979">
        <w:rPr>
          <w:rFonts w:ascii="GHEA Grapalat" w:hAnsi="GHEA Grapalat"/>
          <w:bCs/>
          <w:lang w:val="hy-AM"/>
        </w:rPr>
        <w:t xml:space="preserve">կիրառելի հետազոտության </w:t>
      </w:r>
      <w:r w:rsidR="0010503E" w:rsidRPr="000D7979">
        <w:rPr>
          <w:rFonts w:ascii="GHEA Grapalat" w:hAnsi="GHEA Grapalat"/>
          <w:bCs/>
          <w:lang w:val="hy-AM"/>
        </w:rPr>
        <w:t xml:space="preserve">մեթոդներ </w:t>
      </w:r>
      <w:r w:rsidR="00357102" w:rsidRPr="000D7979">
        <w:rPr>
          <w:rFonts w:ascii="GHEA Grapalat" w:hAnsi="GHEA Grapalat"/>
          <w:bCs/>
          <w:lang w:val="hy-AM"/>
        </w:rPr>
        <w:t xml:space="preserve">են </w:t>
      </w:r>
      <w:r w:rsidRPr="000D7979">
        <w:rPr>
          <w:rFonts w:ascii="GHEA Grapalat" w:hAnsi="GHEA Grapalat"/>
          <w:bCs/>
          <w:lang w:val="hy-AM"/>
        </w:rPr>
        <w:t xml:space="preserve">հանդիսանում </w:t>
      </w:r>
      <w:r w:rsidR="0010503E" w:rsidRPr="000D7979">
        <w:rPr>
          <w:rFonts w:ascii="GHEA Grapalat" w:hAnsi="GHEA Grapalat"/>
          <w:bCs/>
          <w:lang w:val="hy-AM"/>
        </w:rPr>
        <w:t xml:space="preserve">հելմինթակոպրոսկոպիկ </w:t>
      </w:r>
      <w:r w:rsidRPr="000D7979">
        <w:rPr>
          <w:rFonts w:ascii="GHEA Grapalat" w:hAnsi="GHEA Grapalat"/>
          <w:bCs/>
          <w:lang w:val="hy-AM"/>
        </w:rPr>
        <w:t xml:space="preserve"> մեթոդ</w:t>
      </w:r>
      <w:r w:rsidR="000D7979">
        <w:rPr>
          <w:rFonts w:ascii="GHEA Grapalat" w:hAnsi="GHEA Grapalat"/>
          <w:bCs/>
          <w:lang w:val="hy-AM"/>
        </w:rPr>
        <w:t>ները</w:t>
      </w:r>
      <w:r w:rsidR="00342A21">
        <w:rPr>
          <w:rFonts w:ascii="GHEA Grapalat" w:hAnsi="GHEA Grapalat"/>
          <w:bCs/>
          <w:lang w:val="hy-AM"/>
        </w:rPr>
        <w:t xml:space="preserve">: </w:t>
      </w:r>
      <w:r w:rsidR="0010503E" w:rsidRPr="00342A21">
        <w:rPr>
          <w:rFonts w:ascii="GHEA Grapalat" w:hAnsi="GHEA Grapalat"/>
          <w:b/>
          <w:lang w:val="hy-AM"/>
        </w:rPr>
        <w:t>Հելմինթակոպրոսկոպիա</w:t>
      </w:r>
      <w:r w:rsidR="00342A21">
        <w:rPr>
          <w:rFonts w:ascii="GHEA Grapalat" w:hAnsi="GHEA Grapalat"/>
          <w:b/>
          <w:lang w:val="hy-AM"/>
        </w:rPr>
        <w:t>ն</w:t>
      </w:r>
      <w:r w:rsidR="00342A21" w:rsidRPr="00342A21">
        <w:rPr>
          <w:rFonts w:ascii="GHEA Grapalat" w:hAnsi="GHEA Grapalat"/>
          <w:lang w:val="hy-AM"/>
        </w:rPr>
        <w:t xml:space="preserve"> </w:t>
      </w:r>
      <w:r w:rsidR="00342A21">
        <w:rPr>
          <w:rFonts w:ascii="GHEA Grapalat" w:hAnsi="GHEA Grapalat"/>
          <w:lang w:val="hy-AM"/>
        </w:rPr>
        <w:t>կ</w:t>
      </w:r>
      <w:r w:rsidR="0010503E" w:rsidRPr="00342A21">
        <w:rPr>
          <w:rFonts w:ascii="GHEA Grapalat" w:hAnsi="GHEA Grapalat"/>
          <w:lang w:val="hy-AM"/>
        </w:rPr>
        <w:t>ղանքի նմուշառման, նմուշի մշակման և հետազոտման մեթոդներ</w:t>
      </w:r>
      <w:r w:rsidR="002E1720" w:rsidRPr="00342A21">
        <w:rPr>
          <w:rFonts w:ascii="GHEA Grapalat" w:hAnsi="GHEA Grapalat"/>
          <w:lang w:val="hy-AM"/>
        </w:rPr>
        <w:t xml:space="preserve">ի </w:t>
      </w:r>
      <w:r w:rsidR="00342A21" w:rsidRPr="00342A21">
        <w:rPr>
          <w:rFonts w:ascii="GHEA Grapalat" w:hAnsi="GHEA Grapalat"/>
          <w:lang w:val="hy-AM"/>
        </w:rPr>
        <w:t>ամբողջություն</w:t>
      </w:r>
      <w:r w:rsidR="004151F6" w:rsidRPr="00342A21">
        <w:rPr>
          <w:rFonts w:ascii="GHEA Grapalat" w:hAnsi="GHEA Grapalat"/>
          <w:lang w:val="hy-AM"/>
        </w:rPr>
        <w:t xml:space="preserve"> է, որը կիրառվում է</w:t>
      </w:r>
      <w:r w:rsidR="002E1720" w:rsidRPr="00342A21">
        <w:rPr>
          <w:rFonts w:ascii="GHEA Grapalat" w:hAnsi="GHEA Grapalat"/>
          <w:lang w:val="hy-AM"/>
        </w:rPr>
        <w:t xml:space="preserve"> </w:t>
      </w:r>
      <w:r w:rsidR="00342A21" w:rsidRPr="00342A21">
        <w:rPr>
          <w:rFonts w:ascii="GHEA Grapalat" w:hAnsi="GHEA Grapalat"/>
          <w:lang w:val="hy-AM"/>
        </w:rPr>
        <w:t>հելմինթների, դ</w:t>
      </w:r>
      <w:r w:rsidR="00D62143" w:rsidRPr="00342A21">
        <w:rPr>
          <w:rFonts w:ascii="GHEA Grapalat" w:hAnsi="GHEA Grapalat"/>
          <w:lang w:val="hy-AM"/>
        </w:rPr>
        <w:t xml:space="preserve">րանց  հատվածների, </w:t>
      </w:r>
      <w:r w:rsidR="0010503E" w:rsidRPr="00342A21">
        <w:rPr>
          <w:rFonts w:ascii="GHEA Grapalat" w:hAnsi="GHEA Grapalat"/>
          <w:lang w:val="hy-AM"/>
        </w:rPr>
        <w:t xml:space="preserve">ձվիկների, թրթուրների, </w:t>
      </w:r>
      <w:r w:rsidR="002E1720" w:rsidRPr="00342A21">
        <w:rPr>
          <w:rFonts w:ascii="GHEA Grapalat" w:hAnsi="GHEA Grapalat"/>
          <w:lang w:val="hy-AM"/>
        </w:rPr>
        <w:t>հայտնաբերման նպատակով</w:t>
      </w:r>
      <w:r w:rsidR="00D62143" w:rsidRPr="00342A21">
        <w:rPr>
          <w:rFonts w:ascii="GHEA Grapalat" w:hAnsi="GHEA Grapalat"/>
          <w:lang w:val="hy-AM"/>
        </w:rPr>
        <w:t>:</w:t>
      </w:r>
      <w:r w:rsidR="00342A21" w:rsidRPr="00342A21">
        <w:rPr>
          <w:rFonts w:ascii="GHEA Grapalat" w:hAnsi="GHEA Grapalat"/>
          <w:lang w:val="hy-AM"/>
        </w:rPr>
        <w:t xml:space="preserve"> </w:t>
      </w:r>
      <w:r w:rsidR="0010503E" w:rsidRPr="00342A21">
        <w:rPr>
          <w:rFonts w:ascii="GHEA Grapalat" w:hAnsi="GHEA Grapalat"/>
          <w:lang w:val="hy-AM"/>
        </w:rPr>
        <w:t xml:space="preserve">Ներառում է. </w:t>
      </w:r>
    </w:p>
    <w:p w:rsidR="00342A21" w:rsidRPr="00342A21" w:rsidRDefault="0010503E" w:rsidP="00D84864">
      <w:pPr>
        <w:pStyle w:val="ListParagraph"/>
        <w:widowControl w:val="0"/>
        <w:numPr>
          <w:ilvl w:val="0"/>
          <w:numId w:val="10"/>
        </w:numPr>
        <w:tabs>
          <w:tab w:val="left" w:pos="36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/>
          <w:lang w:val="hy-AM"/>
        </w:rPr>
        <w:t xml:space="preserve">կոպրոօվոսկոպիա (կղանքում ձվիկների հայտնաբերում), </w:t>
      </w:r>
    </w:p>
    <w:p w:rsidR="00342A21" w:rsidRPr="00342A21" w:rsidRDefault="0010503E" w:rsidP="00D84864">
      <w:pPr>
        <w:pStyle w:val="ListParagraph"/>
        <w:widowControl w:val="0"/>
        <w:numPr>
          <w:ilvl w:val="0"/>
          <w:numId w:val="10"/>
        </w:numPr>
        <w:tabs>
          <w:tab w:val="left" w:pos="36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/>
          <w:lang w:val="hy-AM"/>
        </w:rPr>
        <w:t xml:space="preserve">կոպրոլարվոսկոպիա (կղանքում թրթուրների հայտնաբերում), </w:t>
      </w:r>
    </w:p>
    <w:p w:rsidR="0010503E" w:rsidRPr="00342A21" w:rsidRDefault="0010503E" w:rsidP="00D84864">
      <w:pPr>
        <w:pStyle w:val="ListParagraph"/>
        <w:widowControl w:val="0"/>
        <w:numPr>
          <w:ilvl w:val="0"/>
          <w:numId w:val="10"/>
        </w:numPr>
        <w:tabs>
          <w:tab w:val="left" w:pos="360"/>
        </w:tabs>
        <w:autoSpaceDE w:val="0"/>
        <w:autoSpaceDN w:val="0"/>
        <w:adjustRightInd w:val="0"/>
        <w:spacing w:line="360" w:lineRule="auto"/>
        <w:ind w:left="0" w:right="-96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/>
          <w:lang w:val="hy-AM"/>
        </w:rPr>
        <w:t>մակրոսկոպիա (կղանքում հելմինթների</w:t>
      </w:r>
      <w:r w:rsidR="002E1720" w:rsidRPr="00342A21">
        <w:rPr>
          <w:rFonts w:ascii="GHEA Grapalat" w:hAnsi="GHEA Grapalat"/>
          <w:lang w:val="hy-AM"/>
        </w:rPr>
        <w:t xml:space="preserve">, </w:t>
      </w:r>
      <w:r w:rsidR="00342A21">
        <w:rPr>
          <w:rFonts w:ascii="GHEA Grapalat" w:hAnsi="GHEA Grapalat"/>
          <w:lang w:val="hy-AM"/>
        </w:rPr>
        <w:t>դ</w:t>
      </w:r>
      <w:r w:rsidR="002E1720" w:rsidRPr="00342A21">
        <w:rPr>
          <w:rFonts w:ascii="GHEA Grapalat" w:hAnsi="GHEA Grapalat"/>
          <w:lang w:val="hy-AM"/>
        </w:rPr>
        <w:t>րանց</w:t>
      </w:r>
      <w:r w:rsidRPr="00342A21">
        <w:rPr>
          <w:rFonts w:ascii="GHEA Grapalat" w:hAnsi="GHEA Grapalat"/>
          <w:lang w:val="hy-AM"/>
        </w:rPr>
        <w:t xml:space="preserve"> հատվածների հայտնաբերում)</w:t>
      </w:r>
    </w:p>
    <w:p w:rsidR="0010503E" w:rsidRPr="00342A21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 w:cs="Sylfaen"/>
          <w:lang w:val="hy-AM"/>
        </w:rPr>
        <w:t>Մանրադիտակային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մեթոդները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բաժանվում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են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պարզ</w:t>
      </w:r>
      <w:r w:rsidRPr="00342A21">
        <w:rPr>
          <w:rFonts w:ascii="GHEA Grapalat" w:hAnsi="GHEA Grapalat"/>
          <w:lang w:val="hy-AM"/>
        </w:rPr>
        <w:t xml:space="preserve">, </w:t>
      </w:r>
      <w:r w:rsidRPr="00342A21">
        <w:rPr>
          <w:rFonts w:ascii="GHEA Grapalat" w:hAnsi="GHEA Grapalat" w:cs="Sylfaen"/>
          <w:lang w:val="hy-AM"/>
        </w:rPr>
        <w:t>բարդ</w:t>
      </w:r>
      <w:r w:rsidR="00D62143" w:rsidRPr="00342A21">
        <w:rPr>
          <w:rFonts w:ascii="GHEA Grapalat" w:hAnsi="GHEA Grapalat"/>
          <w:lang w:val="hy-AM"/>
        </w:rPr>
        <w:t xml:space="preserve"> և</w:t>
      </w:r>
      <w:r w:rsidRPr="00342A21">
        <w:rPr>
          <w:rFonts w:ascii="GHEA Grapalat" w:hAnsi="GHEA Grapalat"/>
          <w:lang w:val="hy-AM"/>
        </w:rPr>
        <w:t xml:space="preserve"> մասնահատուկ մեթոդների</w:t>
      </w:r>
      <w:r w:rsidR="00342A21">
        <w:rPr>
          <w:rFonts w:ascii="GHEA Grapalat" w:hAnsi="GHEA Grapalat"/>
          <w:lang w:val="hy-AM"/>
        </w:rPr>
        <w:t>.</w:t>
      </w:r>
    </w:p>
    <w:p w:rsidR="00342A21" w:rsidRDefault="0010503E" w:rsidP="00D84864">
      <w:pPr>
        <w:pStyle w:val="ListParagraph"/>
        <w:numPr>
          <w:ilvl w:val="0"/>
          <w:numId w:val="11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 w:cs="Sylfaen"/>
          <w:lang w:val="hy-AM"/>
        </w:rPr>
        <w:t>Պարզ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մեթոդների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շարքին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են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պատկանում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պարզ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քսուքի</w:t>
      </w:r>
      <w:r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 w:cs="Sylfaen"/>
          <w:lang w:val="hy-AM"/>
        </w:rPr>
        <w:t>և</w:t>
      </w:r>
      <w:r w:rsidRPr="00342A21">
        <w:rPr>
          <w:rFonts w:ascii="GHEA Grapalat" w:hAnsi="GHEA Grapalat"/>
          <w:lang w:val="hy-AM"/>
        </w:rPr>
        <w:t xml:space="preserve"> Կատոյի պոլիէթիլենային  </w:t>
      </w:r>
      <w:r w:rsidRPr="00342A21">
        <w:rPr>
          <w:rFonts w:ascii="GHEA Grapalat" w:hAnsi="GHEA Grapalat" w:cs="Sylfaen"/>
          <w:noProof/>
          <w:lang w:val="hy-AM"/>
        </w:rPr>
        <w:t>թաղանթով</w:t>
      </w:r>
      <w:r w:rsidRPr="00342A21">
        <w:rPr>
          <w:rFonts w:ascii="GHEA Grapalat" w:hAnsi="GHEA Grapalat" w:cs="Sylfaen"/>
          <w:noProof/>
          <w:color w:val="000000"/>
          <w:lang w:val="hy-AM"/>
        </w:rPr>
        <w:t xml:space="preserve">՝ հաստ քսուքի </w:t>
      </w:r>
      <w:r w:rsidRPr="00342A21">
        <w:rPr>
          <w:rFonts w:ascii="GHEA Grapalat" w:hAnsi="GHEA Grapalat"/>
          <w:noProof/>
          <w:color w:val="000000"/>
          <w:lang w:val="hy-AM"/>
        </w:rPr>
        <w:t xml:space="preserve"> </w:t>
      </w:r>
      <w:r w:rsidRPr="00342A21">
        <w:rPr>
          <w:rFonts w:ascii="GHEA Grapalat" w:hAnsi="GHEA Grapalat"/>
          <w:lang w:val="hy-AM"/>
        </w:rPr>
        <w:t>մեթոդները:</w:t>
      </w:r>
    </w:p>
    <w:p w:rsidR="0010503E" w:rsidRPr="00342A21" w:rsidRDefault="0010503E" w:rsidP="00D84864">
      <w:pPr>
        <w:pStyle w:val="ListParagraph"/>
        <w:numPr>
          <w:ilvl w:val="0"/>
          <w:numId w:val="11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/>
          <w:lang w:val="hy-AM"/>
        </w:rPr>
        <w:lastRenderedPageBreak/>
        <w:t>Բարդ մեթոդներ</w:t>
      </w:r>
      <w:r w:rsidR="00E819CF" w:rsidRPr="00342A21">
        <w:rPr>
          <w:rFonts w:ascii="GHEA Grapalat" w:hAnsi="GHEA Grapalat"/>
          <w:lang w:val="hy-AM"/>
        </w:rPr>
        <w:t>ն</w:t>
      </w:r>
      <w:r w:rsidRPr="00342A21">
        <w:rPr>
          <w:rFonts w:ascii="GHEA Grapalat" w:hAnsi="GHEA Grapalat"/>
          <w:lang w:val="hy-AM"/>
        </w:rPr>
        <w:t xml:space="preserve"> ավելի արդ</w:t>
      </w:r>
      <w:r w:rsidR="004170AE">
        <w:rPr>
          <w:rFonts w:ascii="GHEA Grapalat" w:hAnsi="GHEA Grapalat"/>
          <w:lang w:val="hy-AM"/>
        </w:rPr>
        <w:t>յունավետ են, ն</w:t>
      </w:r>
      <w:r w:rsidRPr="00342A21">
        <w:rPr>
          <w:rFonts w:ascii="GHEA Grapalat" w:hAnsi="GHEA Grapalat"/>
          <w:lang w:val="hy-AM"/>
        </w:rPr>
        <w:t xml:space="preserve">րանք ներառում են հարստացնող լուծույթներով կղանքի մշակում, որի ընթացքում հելմինթների ձվիկները </w:t>
      </w:r>
      <w:r w:rsidR="00E819CF" w:rsidRPr="00342A21">
        <w:rPr>
          <w:rFonts w:ascii="GHEA Grapalat" w:hAnsi="GHEA Grapalat"/>
          <w:lang w:val="hy-AM"/>
        </w:rPr>
        <w:t>նստում են</w:t>
      </w:r>
      <w:r w:rsidRPr="00342A21">
        <w:rPr>
          <w:rFonts w:ascii="GHEA Grapalat" w:hAnsi="GHEA Grapalat"/>
          <w:lang w:val="hy-AM"/>
        </w:rPr>
        <w:t xml:space="preserve"> նտվածքի ձևով կամ բարձրանում </w:t>
      </w:r>
      <w:r w:rsidR="004151F6" w:rsidRPr="00342A21">
        <w:rPr>
          <w:rFonts w:ascii="GHEA Grapalat" w:hAnsi="GHEA Grapalat"/>
          <w:lang w:val="hy-AM"/>
        </w:rPr>
        <w:t xml:space="preserve">լուծույթի </w:t>
      </w:r>
      <w:r w:rsidRPr="00342A21">
        <w:rPr>
          <w:rFonts w:ascii="GHEA Grapalat" w:hAnsi="GHEA Grapalat"/>
          <w:lang w:val="hy-AM"/>
        </w:rPr>
        <w:t>մակերես</w:t>
      </w:r>
      <w:r w:rsidR="004170AE">
        <w:rPr>
          <w:rFonts w:ascii="GHEA Grapalat" w:hAnsi="GHEA Grapalat"/>
          <w:lang w:val="hy-AM"/>
        </w:rPr>
        <w:t xml:space="preserve"> </w:t>
      </w:r>
      <w:r w:rsidR="004170AE" w:rsidRPr="004170AE">
        <w:rPr>
          <w:rFonts w:ascii="GHEA Grapalat" w:hAnsi="GHEA Grapalat"/>
          <w:lang w:val="hy-AM"/>
        </w:rPr>
        <w:t>(</w:t>
      </w:r>
      <w:r w:rsidR="004170AE" w:rsidRPr="00C27864">
        <w:rPr>
          <w:rFonts w:ascii="GHEA Grapalat" w:hAnsi="GHEA Grapalat"/>
          <w:lang w:val="hy-AM"/>
        </w:rPr>
        <w:t>սեդիմենտացիոն</w:t>
      </w:r>
      <w:r w:rsidR="004170AE" w:rsidRPr="00342A21">
        <w:rPr>
          <w:rFonts w:ascii="GHEA Grapalat" w:hAnsi="GHEA Grapalat"/>
          <w:lang w:val="hy-AM"/>
        </w:rPr>
        <w:t xml:space="preserve"> </w:t>
      </w:r>
      <w:r w:rsidR="004170AE">
        <w:rPr>
          <w:rFonts w:ascii="GHEA Grapalat" w:hAnsi="GHEA Grapalat"/>
          <w:lang w:val="hy-AM"/>
        </w:rPr>
        <w:t>և</w:t>
      </w:r>
      <w:r w:rsidR="004170AE" w:rsidRPr="00C27864">
        <w:rPr>
          <w:rFonts w:ascii="GHEA Grapalat" w:hAnsi="GHEA Grapalat"/>
          <w:lang w:val="hy-AM"/>
        </w:rPr>
        <w:t xml:space="preserve"> ֆլոտացիոն</w:t>
      </w:r>
      <w:r w:rsidR="004170AE" w:rsidRPr="00342A21">
        <w:rPr>
          <w:rFonts w:ascii="GHEA Grapalat" w:hAnsi="GHEA Grapalat"/>
          <w:lang w:val="hy-AM"/>
        </w:rPr>
        <w:t xml:space="preserve"> </w:t>
      </w:r>
      <w:r w:rsidRPr="00342A21">
        <w:rPr>
          <w:rFonts w:ascii="GHEA Grapalat" w:hAnsi="GHEA Grapalat"/>
          <w:lang w:val="hy-AM"/>
        </w:rPr>
        <w:t>մեթոդներ</w:t>
      </w:r>
      <w:r w:rsidR="004170AE" w:rsidRPr="004170AE">
        <w:rPr>
          <w:rFonts w:ascii="GHEA Grapalat" w:hAnsi="GHEA Grapalat"/>
          <w:lang w:val="hy-AM"/>
        </w:rPr>
        <w:t>)</w:t>
      </w:r>
      <w:r w:rsidR="004170AE">
        <w:rPr>
          <w:rFonts w:ascii="GHEA Grapalat" w:hAnsi="GHEA Grapalat"/>
          <w:lang w:val="hy-AM"/>
        </w:rPr>
        <w:t>:</w:t>
      </w:r>
    </w:p>
    <w:p w:rsidR="00190CC1" w:rsidRDefault="00D62143" w:rsidP="00D84864">
      <w:pPr>
        <w:pStyle w:val="ListParagraph"/>
        <w:numPr>
          <w:ilvl w:val="0"/>
          <w:numId w:val="11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42A21">
        <w:rPr>
          <w:rFonts w:ascii="GHEA Grapalat" w:hAnsi="GHEA Grapalat"/>
          <w:lang w:val="hy-AM"/>
        </w:rPr>
        <w:t>Թ</w:t>
      </w:r>
      <w:r w:rsidR="0010503E" w:rsidRPr="00342A21">
        <w:rPr>
          <w:rFonts w:ascii="GHEA Grapalat" w:hAnsi="GHEA Grapalat"/>
          <w:lang w:val="hy-AM"/>
        </w:rPr>
        <w:t>րթուրների հայտնաբերման համար</w:t>
      </w:r>
      <w:r w:rsidRPr="00342A21">
        <w:rPr>
          <w:rFonts w:ascii="GHEA Grapalat" w:hAnsi="GHEA Grapalat"/>
          <w:lang w:val="hy-AM"/>
        </w:rPr>
        <w:t xml:space="preserve"> կիրառվում են հատուկ մեթոդներ</w:t>
      </w:r>
      <w:r w:rsidR="0010503E" w:rsidRPr="00342A21">
        <w:rPr>
          <w:rFonts w:ascii="GHEA Grapalat" w:hAnsi="GHEA Grapalat"/>
          <w:lang w:val="hy-AM"/>
        </w:rPr>
        <w:t xml:space="preserve">: </w:t>
      </w:r>
    </w:p>
    <w:p w:rsidR="00190CC1" w:rsidRPr="00190CC1" w:rsidRDefault="00AF2E00" w:rsidP="00D84864">
      <w:pPr>
        <w:pStyle w:val="ListParagraph"/>
        <w:numPr>
          <w:ilvl w:val="0"/>
          <w:numId w:val="11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90CC1">
        <w:rPr>
          <w:rFonts w:ascii="GHEA Grapalat" w:hAnsi="GHEA Grapalat" w:cs="Sylfaen"/>
          <w:lang w:val="hy-AM"/>
        </w:rPr>
        <w:t>Կիրառվում</w:t>
      </w:r>
      <w:r w:rsidRPr="00190CC1">
        <w:rPr>
          <w:rFonts w:ascii="GHEA Grapalat" w:hAnsi="GHEA Grapalat"/>
          <w:lang w:val="hy-AM"/>
        </w:rPr>
        <w:t xml:space="preserve"> </w:t>
      </w:r>
      <w:r w:rsidRPr="00190CC1">
        <w:rPr>
          <w:rFonts w:ascii="GHEA Grapalat" w:hAnsi="GHEA Grapalat" w:cs="Sylfaen"/>
          <w:lang w:val="hy-AM"/>
        </w:rPr>
        <w:t>են</w:t>
      </w:r>
      <w:r w:rsidRPr="00190CC1">
        <w:rPr>
          <w:rFonts w:ascii="GHEA Grapalat" w:hAnsi="GHEA Grapalat"/>
          <w:lang w:val="hy-AM"/>
        </w:rPr>
        <w:t xml:space="preserve"> </w:t>
      </w:r>
      <w:r w:rsidRPr="00190CC1">
        <w:rPr>
          <w:rFonts w:ascii="GHEA Grapalat" w:hAnsi="GHEA Grapalat" w:cs="Sylfaen"/>
          <w:lang w:val="hy-AM"/>
        </w:rPr>
        <w:t>նաև</w:t>
      </w:r>
      <w:r w:rsidRPr="00190CC1">
        <w:rPr>
          <w:rFonts w:ascii="GHEA Grapalat" w:hAnsi="GHEA Grapalat"/>
          <w:lang w:val="hy-AM"/>
        </w:rPr>
        <w:t xml:space="preserve"> </w:t>
      </w:r>
      <w:r w:rsidRPr="00190CC1">
        <w:rPr>
          <w:rFonts w:ascii="GHEA Grapalat" w:hAnsi="GHEA Grapalat" w:cs="Sylfaen"/>
          <w:lang w:val="hy-AM"/>
        </w:rPr>
        <w:t>քանակական</w:t>
      </w:r>
      <w:r w:rsidRPr="00190CC1">
        <w:rPr>
          <w:rFonts w:ascii="GHEA Grapalat" w:hAnsi="GHEA Grapalat"/>
          <w:lang w:val="hy-AM"/>
        </w:rPr>
        <w:t xml:space="preserve"> </w:t>
      </w:r>
      <w:r w:rsidRPr="00190CC1">
        <w:rPr>
          <w:rFonts w:ascii="GHEA Grapalat" w:hAnsi="GHEA Grapalat" w:cs="Sylfaen"/>
          <w:lang w:val="hy-AM"/>
        </w:rPr>
        <w:t>մեթոդներ</w:t>
      </w:r>
      <w:r w:rsidRPr="00190CC1">
        <w:rPr>
          <w:rFonts w:ascii="GHEA Grapalat" w:hAnsi="GHEA Grapalat"/>
          <w:lang w:val="hy-AM"/>
        </w:rPr>
        <w:t>:</w:t>
      </w:r>
    </w:p>
    <w:p w:rsidR="0010503E" w:rsidRPr="00190CC1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90CC1">
        <w:rPr>
          <w:rFonts w:ascii="GHEA Grapalat" w:hAnsi="GHEA Grapalat"/>
          <w:lang w:val="hy-AM"/>
        </w:rPr>
        <w:t xml:space="preserve">Հողային հելմինթոզների լաբորատոր ախտորոշման մեթոդների դասակարգումը </w:t>
      </w:r>
      <w:r w:rsidR="00AF2E00" w:rsidRPr="00190CC1">
        <w:rPr>
          <w:rFonts w:ascii="GHEA Grapalat" w:hAnsi="GHEA Grapalat"/>
          <w:lang w:val="hy-AM"/>
        </w:rPr>
        <w:t xml:space="preserve">ներկայացված </w:t>
      </w:r>
      <w:r w:rsidRPr="00190CC1">
        <w:rPr>
          <w:rFonts w:ascii="GHEA Grapalat" w:hAnsi="GHEA Grapalat"/>
          <w:lang w:val="hy-AM"/>
        </w:rPr>
        <w:t xml:space="preserve">է գծապատկեր </w:t>
      </w:r>
      <w:r w:rsidR="00190CC1">
        <w:rPr>
          <w:rFonts w:ascii="GHEA Grapalat" w:hAnsi="GHEA Grapalat"/>
          <w:lang w:val="hy-AM"/>
        </w:rPr>
        <w:t>1</w:t>
      </w:r>
      <w:r w:rsidRPr="00190CC1">
        <w:rPr>
          <w:rFonts w:ascii="GHEA Grapalat" w:hAnsi="GHEA Grapalat"/>
          <w:lang w:val="hy-AM"/>
        </w:rPr>
        <w:t>-ում.</w:t>
      </w:r>
    </w:p>
    <w:p w:rsidR="0010503E" w:rsidRPr="00C27864" w:rsidRDefault="0010503E" w:rsidP="00D84864">
      <w:pPr>
        <w:spacing w:line="360" w:lineRule="auto"/>
        <w:jc w:val="both"/>
        <w:rPr>
          <w:rFonts w:ascii="GHEA Grapalat" w:hAnsi="GHEA Grapalat"/>
          <w:color w:val="FF0000"/>
        </w:rPr>
      </w:pPr>
      <w:r w:rsidRPr="00C27864">
        <w:rPr>
          <w:rFonts w:ascii="GHEA Grapalat" w:hAnsi="GHEA Grapalat"/>
          <w:noProof/>
          <w:color w:val="FF0000"/>
          <w:lang w:val="en-US" w:eastAsia="en-US"/>
        </w:rPr>
        <w:drawing>
          <wp:inline distT="0" distB="0" distL="0" distR="0">
            <wp:extent cx="5867400" cy="3429000"/>
            <wp:effectExtent l="19050" t="0" r="19050" b="0"/>
            <wp:docPr id="7" name="Схема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:rsidR="0010503E" w:rsidRDefault="0010503E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7602F6">
        <w:rPr>
          <w:rFonts w:ascii="GHEA Grapalat" w:hAnsi="GHEA Grapalat"/>
          <w:b/>
          <w:lang w:val="hy-AM"/>
        </w:rPr>
        <w:t xml:space="preserve">Գծապատկեր </w:t>
      </w:r>
      <w:r w:rsidR="007602F6">
        <w:rPr>
          <w:rFonts w:ascii="GHEA Grapalat" w:hAnsi="GHEA Grapalat"/>
          <w:b/>
          <w:lang w:val="hy-AM"/>
        </w:rPr>
        <w:t>1</w:t>
      </w:r>
      <w:r w:rsidRPr="007602F6">
        <w:rPr>
          <w:rFonts w:ascii="GHEA Grapalat" w:hAnsi="GHEA Grapalat"/>
          <w:b/>
          <w:i/>
        </w:rPr>
        <w:t xml:space="preserve">. </w:t>
      </w:r>
      <w:r w:rsidRPr="007602F6">
        <w:rPr>
          <w:rFonts w:ascii="GHEA Grapalat" w:hAnsi="GHEA Grapalat"/>
          <w:b/>
          <w:lang w:val="hy-AM"/>
        </w:rPr>
        <w:t>Հողային հելմինթոզների լաբորատոր ախտորոշման մեթոդները</w:t>
      </w:r>
    </w:p>
    <w:p w:rsidR="004170AE" w:rsidRPr="007602F6" w:rsidRDefault="004170AE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</w:p>
    <w:p w:rsidR="0010503E" w:rsidRPr="007602F6" w:rsidRDefault="00A70629" w:rsidP="00D84864">
      <w:pPr>
        <w:pStyle w:val="ListParagraph"/>
        <w:spacing w:line="360" w:lineRule="auto"/>
        <w:ind w:left="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 w:cs="Sylfaen"/>
          <w:b/>
          <w:lang w:val="hy-AM"/>
        </w:rPr>
        <w:t>ԳԼՈՒԽ</w:t>
      </w:r>
      <w:r w:rsidRPr="007602F6">
        <w:rPr>
          <w:rFonts w:ascii="GHEA Grapalat" w:hAnsi="GHEA Grapalat" w:cs="Sylfaen"/>
          <w:b/>
          <w:lang w:val="hy-AM"/>
        </w:rPr>
        <w:t xml:space="preserve"> </w:t>
      </w:r>
      <w:r>
        <w:rPr>
          <w:rFonts w:ascii="GHEA Grapalat" w:hAnsi="GHEA Grapalat" w:cs="Sylfaen"/>
          <w:b/>
          <w:lang w:val="hy-AM"/>
        </w:rPr>
        <w:t>3</w:t>
      </w:r>
      <w:r w:rsidR="00D71128" w:rsidRPr="00D71128">
        <w:rPr>
          <w:rFonts w:ascii="GHEA Grapalat" w:hAnsi="GHEA Grapalat" w:cs="Sylfaen"/>
          <w:b/>
          <w:lang w:val="hy-AM"/>
        </w:rPr>
        <w:t>.</w:t>
      </w:r>
      <w:r>
        <w:rPr>
          <w:rFonts w:ascii="GHEA Grapalat" w:hAnsi="GHEA Grapalat" w:cs="Sylfaen"/>
          <w:b/>
          <w:lang w:val="hy-AM"/>
        </w:rPr>
        <w:t xml:space="preserve"> </w:t>
      </w:r>
      <w:r w:rsidR="007602F6" w:rsidRPr="007602F6">
        <w:rPr>
          <w:rFonts w:ascii="GHEA Grapalat" w:hAnsi="GHEA Grapalat" w:cs="Sylfaen"/>
          <w:b/>
          <w:lang w:val="hy-AM"/>
        </w:rPr>
        <w:t>ՄԱԿՐՈՍԿՈՊԻԿ</w:t>
      </w:r>
      <w:r w:rsidR="007602F6" w:rsidRPr="007602F6">
        <w:rPr>
          <w:rFonts w:ascii="GHEA Grapalat" w:hAnsi="GHEA Grapalat"/>
          <w:b/>
          <w:lang w:val="hy-AM"/>
        </w:rPr>
        <w:t xml:space="preserve"> </w:t>
      </w:r>
      <w:r w:rsidR="007602F6" w:rsidRPr="007602F6">
        <w:rPr>
          <w:rFonts w:ascii="GHEA Grapalat" w:hAnsi="GHEA Grapalat" w:cs="Sylfaen"/>
          <w:b/>
          <w:lang w:val="hy-AM"/>
        </w:rPr>
        <w:t>ՄԵԹՈԴՆԵՐ</w:t>
      </w:r>
    </w:p>
    <w:p w:rsidR="007602F6" w:rsidRPr="007602F6" w:rsidRDefault="0010503E" w:rsidP="00D84864">
      <w:pPr>
        <w:pStyle w:val="ListParagraph"/>
        <w:numPr>
          <w:ilvl w:val="0"/>
          <w:numId w:val="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color w:val="FF0000"/>
          <w:lang w:val="hy-AM"/>
        </w:rPr>
      </w:pPr>
      <w:r w:rsidRPr="007602F6">
        <w:rPr>
          <w:rFonts w:ascii="GHEA Grapalat" w:hAnsi="GHEA Grapalat" w:cs="Sylfaen"/>
          <w:lang w:val="hy-AM"/>
        </w:rPr>
        <w:t>Մակրոս</w:t>
      </w:r>
      <w:r w:rsidR="00405F19" w:rsidRPr="007602F6">
        <w:rPr>
          <w:rFonts w:ascii="GHEA Grapalat" w:hAnsi="GHEA Grapalat"/>
          <w:lang w:val="hy-AM"/>
        </w:rPr>
        <w:t>կ</w:t>
      </w:r>
      <w:r w:rsidRPr="007602F6">
        <w:rPr>
          <w:rFonts w:ascii="GHEA Grapalat" w:hAnsi="GHEA Grapalat"/>
          <w:lang w:val="hy-AM"/>
        </w:rPr>
        <w:t>ոպիկ հետազոտությունների նպատակն է հելմինթների կամ դրանց հատվածների հայտնաբերումը:</w:t>
      </w:r>
      <w:r w:rsidR="007602F6" w:rsidRPr="007602F6">
        <w:rPr>
          <w:rFonts w:ascii="GHEA Grapalat" w:hAnsi="GHEA Grapalat"/>
          <w:lang w:val="hy-AM"/>
        </w:rPr>
        <w:t xml:space="preserve"> </w:t>
      </w:r>
    </w:p>
    <w:p w:rsidR="002C3017" w:rsidRPr="002C3017" w:rsidRDefault="0010503E" w:rsidP="00D84864">
      <w:pPr>
        <w:pStyle w:val="ListParagraph"/>
        <w:numPr>
          <w:ilvl w:val="0"/>
          <w:numId w:val="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7602F6">
        <w:rPr>
          <w:rFonts w:ascii="GHEA Grapalat" w:hAnsi="GHEA Grapalat"/>
          <w:lang w:val="hy-AM"/>
        </w:rPr>
        <w:t>Կղանքի հետազոտություն</w:t>
      </w:r>
      <w:r w:rsidR="007602F6" w:rsidRPr="007602F6">
        <w:rPr>
          <w:rFonts w:ascii="GHEA Grapalat" w:hAnsi="GHEA Grapalat"/>
          <w:lang w:val="hy-AM"/>
        </w:rPr>
        <w:t xml:space="preserve">ն </w:t>
      </w:r>
      <w:r w:rsidR="00B125D9" w:rsidRPr="007602F6">
        <w:rPr>
          <w:rFonts w:ascii="GHEA Grapalat" w:hAnsi="GHEA Grapalat"/>
          <w:lang w:val="hy-AM"/>
        </w:rPr>
        <w:t>իրականացվում է ա</w:t>
      </w:r>
      <w:r w:rsidR="007602F6">
        <w:rPr>
          <w:rFonts w:ascii="GHEA Grapalat" w:hAnsi="GHEA Grapalat"/>
          <w:lang w:val="hy-AM"/>
        </w:rPr>
        <w:t>նզեն աչքով</w:t>
      </w:r>
      <w:r w:rsidR="00B125D9" w:rsidRPr="007602F6">
        <w:rPr>
          <w:rFonts w:ascii="GHEA Grapalat" w:hAnsi="GHEA Grapalat"/>
          <w:lang w:val="hy-AM"/>
        </w:rPr>
        <w:t xml:space="preserve"> կամ խոշորացույցով:</w:t>
      </w:r>
      <w:r w:rsidRPr="007602F6">
        <w:rPr>
          <w:rFonts w:ascii="GHEA Grapalat" w:hAnsi="GHEA Grapalat"/>
          <w:lang w:val="hy-AM"/>
        </w:rPr>
        <w:t xml:space="preserve"> Անհրաժեշտության դեպքում կղանքի մի մասը խառնում են ջրի հետ, ստանալով </w:t>
      </w:r>
      <w:r w:rsidR="00B125D9" w:rsidRPr="007602F6">
        <w:rPr>
          <w:rFonts w:ascii="GHEA Grapalat" w:hAnsi="GHEA Grapalat"/>
          <w:lang w:val="hy-AM"/>
        </w:rPr>
        <w:t xml:space="preserve">միասեռ </w:t>
      </w:r>
      <w:r w:rsidRPr="007602F6">
        <w:rPr>
          <w:rFonts w:ascii="GHEA Grapalat" w:hAnsi="GHEA Grapalat"/>
          <w:lang w:val="hy-AM"/>
        </w:rPr>
        <w:t>կախույթ, որը</w:t>
      </w:r>
      <w:r w:rsidR="00CB31E9" w:rsidRPr="007602F6">
        <w:rPr>
          <w:rFonts w:ascii="GHEA Grapalat" w:hAnsi="GHEA Grapalat"/>
          <w:lang w:val="hy-AM"/>
        </w:rPr>
        <w:t xml:space="preserve"> փոքր չափաբաժիններով՝</w:t>
      </w:r>
      <w:r w:rsidR="007602F6">
        <w:rPr>
          <w:rFonts w:ascii="GHEA Grapalat" w:hAnsi="GHEA Grapalat"/>
          <w:lang w:val="hy-AM"/>
        </w:rPr>
        <w:t xml:space="preserve"> </w:t>
      </w:r>
      <w:r w:rsidR="00CB31E9" w:rsidRPr="007602F6">
        <w:rPr>
          <w:rFonts w:ascii="GHEA Grapalat" w:hAnsi="GHEA Grapalat"/>
          <w:lang w:val="hy-AM"/>
        </w:rPr>
        <w:t xml:space="preserve">զննում </w:t>
      </w:r>
      <w:r w:rsidRPr="007602F6">
        <w:rPr>
          <w:rFonts w:ascii="GHEA Grapalat" w:hAnsi="GHEA Grapalat"/>
          <w:lang w:val="hy-AM"/>
        </w:rPr>
        <w:t>են Պետրիի թասի մեջ սև ֆոնի վրա: Բոլոր կասկածելի  մասնիկները ունելիով և հատուկ ասեղներով տեղափոխում են առարկայական ապակիների վրա</w:t>
      </w:r>
      <w:r w:rsidR="00B125D9" w:rsidRPr="007602F6">
        <w:rPr>
          <w:rFonts w:ascii="GHEA Grapalat" w:hAnsi="GHEA Grapalat"/>
          <w:lang w:val="hy-AM"/>
        </w:rPr>
        <w:t>,</w:t>
      </w:r>
      <w:r w:rsidRPr="007602F6">
        <w:rPr>
          <w:rFonts w:ascii="GHEA Grapalat" w:hAnsi="GHEA Grapalat"/>
          <w:lang w:val="hy-AM"/>
        </w:rPr>
        <w:t xml:space="preserve"> մի կաթիլ գլիցերինի կամ իզոտոնիկ աղային </w:t>
      </w:r>
      <w:r w:rsidRPr="007602F6">
        <w:rPr>
          <w:rFonts w:ascii="GHEA Grapalat" w:hAnsi="GHEA Grapalat"/>
          <w:lang w:val="hy-AM"/>
        </w:rPr>
        <w:lastRenderedPageBreak/>
        <w:t>լուծույթի մեջ</w:t>
      </w:r>
      <w:r w:rsidR="008D543C">
        <w:rPr>
          <w:rFonts w:ascii="GHEA Grapalat" w:hAnsi="GHEA Grapalat"/>
          <w:lang w:val="hy-AM"/>
        </w:rPr>
        <w:t xml:space="preserve"> և</w:t>
      </w:r>
      <w:r w:rsidRPr="007602F6">
        <w:rPr>
          <w:rFonts w:ascii="GHEA Grapalat" w:hAnsi="GHEA Grapalat"/>
          <w:lang w:val="hy-AM"/>
        </w:rPr>
        <w:t xml:space="preserve"> հետազոտում են </w:t>
      </w:r>
      <w:r w:rsidR="00993A6A" w:rsidRPr="007602F6">
        <w:rPr>
          <w:rFonts w:ascii="GHEA Grapalat" w:hAnsi="GHEA Grapalat"/>
          <w:lang w:val="hy-AM"/>
        </w:rPr>
        <w:t xml:space="preserve">խոշորացույցով: </w:t>
      </w:r>
      <w:r w:rsidRPr="007602F6">
        <w:rPr>
          <w:rFonts w:ascii="GHEA Grapalat" w:hAnsi="GHEA Grapalat"/>
          <w:lang w:val="hy-AM"/>
        </w:rPr>
        <w:t xml:space="preserve">Կասկածելի հատվածները </w:t>
      </w:r>
      <w:r w:rsidR="008D543C">
        <w:rPr>
          <w:rFonts w:ascii="GHEA Grapalat" w:hAnsi="GHEA Grapalat"/>
          <w:lang w:val="hy-AM"/>
        </w:rPr>
        <w:t>զն</w:t>
      </w:r>
      <w:r w:rsidR="00CB31E9" w:rsidRPr="007602F6">
        <w:rPr>
          <w:rFonts w:ascii="GHEA Grapalat" w:hAnsi="GHEA Grapalat"/>
          <w:lang w:val="hy-AM"/>
        </w:rPr>
        <w:t xml:space="preserve">նում </w:t>
      </w:r>
      <w:r w:rsidRPr="007602F6">
        <w:rPr>
          <w:rFonts w:ascii="GHEA Grapalat" w:hAnsi="GHEA Grapalat"/>
          <w:lang w:val="hy-AM"/>
        </w:rPr>
        <w:t xml:space="preserve">են՝ սեղմելով երկու առարկայական ապակիների </w:t>
      </w:r>
      <w:r w:rsidR="00AE57DA" w:rsidRPr="007602F6">
        <w:rPr>
          <w:rFonts w:ascii="GHEA Grapalat" w:hAnsi="GHEA Grapalat"/>
          <w:lang w:val="hy-AM"/>
        </w:rPr>
        <w:t>միջև</w:t>
      </w:r>
      <w:r w:rsidRPr="007602F6">
        <w:rPr>
          <w:rFonts w:ascii="GHEA Grapalat" w:hAnsi="GHEA Grapalat"/>
          <w:lang w:val="hy-AM"/>
        </w:rPr>
        <w:t>:</w:t>
      </w:r>
    </w:p>
    <w:p w:rsidR="0010503E" w:rsidRPr="00CF251E" w:rsidRDefault="0030796E" w:rsidP="00D84864">
      <w:pPr>
        <w:pStyle w:val="ListParagraph"/>
        <w:numPr>
          <w:ilvl w:val="0"/>
          <w:numId w:val="4"/>
        </w:numPr>
        <w:tabs>
          <w:tab w:val="left" w:pos="45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40235">
        <w:rPr>
          <w:rFonts w:ascii="GHEA Grapalat" w:hAnsi="GHEA Grapalat"/>
          <w:b/>
          <w:lang w:val="hy-AM"/>
        </w:rPr>
        <w:t>Պարզեց</w:t>
      </w:r>
      <w:r w:rsidR="0010503E" w:rsidRPr="00540235">
        <w:rPr>
          <w:rFonts w:ascii="GHEA Grapalat" w:hAnsi="GHEA Grapalat"/>
          <w:b/>
          <w:lang w:val="hy-AM"/>
        </w:rPr>
        <w:t>ման մեթոդ</w:t>
      </w:r>
      <w:r w:rsidR="0010503E" w:rsidRPr="00540235">
        <w:rPr>
          <w:rFonts w:ascii="GHEA Grapalat" w:hAnsi="GHEA Grapalat"/>
          <w:lang w:val="hy-AM"/>
        </w:rPr>
        <w:t>.</w:t>
      </w:r>
      <w:r w:rsidR="0010503E" w:rsidRPr="002C3017">
        <w:rPr>
          <w:rFonts w:ascii="GHEA Grapalat" w:hAnsi="GHEA Grapalat"/>
          <w:lang w:val="hy-AM"/>
        </w:rPr>
        <w:t xml:space="preserve"> </w:t>
      </w:r>
      <w:r w:rsidR="002C3017">
        <w:rPr>
          <w:rFonts w:ascii="GHEA Grapalat" w:hAnsi="GHEA Grapalat"/>
          <w:lang w:val="hy-AM"/>
        </w:rPr>
        <w:t>Հետազոտվող նմուշն ամբողջությամբ</w:t>
      </w:r>
      <w:r w:rsidR="0010503E" w:rsidRPr="002C3017">
        <w:rPr>
          <w:rFonts w:ascii="GHEA Grapalat" w:hAnsi="GHEA Grapalat"/>
          <w:lang w:val="hy-AM"/>
        </w:rPr>
        <w:t xml:space="preserve"> (տվյալ դեպքում՝ կղանքը) տեղավորում են բարձր բաժակների մեջ, նոսրաց</w:t>
      </w:r>
      <w:r w:rsidR="002C3017">
        <w:rPr>
          <w:rFonts w:ascii="GHEA Grapalat" w:hAnsi="GHEA Grapalat"/>
          <w:lang w:val="hy-AM"/>
        </w:rPr>
        <w:t>նում են հոսող ջրով և թողնում են մինչև նստվածքի առաջացումը: Ն</w:t>
      </w:r>
      <w:r w:rsidR="0010503E" w:rsidRPr="002C3017">
        <w:rPr>
          <w:rFonts w:ascii="GHEA Grapalat" w:hAnsi="GHEA Grapalat"/>
          <w:lang w:val="hy-AM"/>
        </w:rPr>
        <w:t xml:space="preserve">ստվածքի վրայի պղտոր շերտը տեղափոխում են </w:t>
      </w:r>
      <w:r w:rsidR="00E4092A" w:rsidRPr="002C3017">
        <w:rPr>
          <w:rFonts w:ascii="GHEA Grapalat" w:hAnsi="GHEA Grapalat"/>
          <w:lang w:val="hy-AM"/>
        </w:rPr>
        <w:t>մեկ այլ</w:t>
      </w:r>
      <w:r w:rsidR="002C3017">
        <w:rPr>
          <w:rFonts w:ascii="GHEA Grapalat" w:hAnsi="GHEA Grapalat"/>
          <w:lang w:val="hy-AM"/>
        </w:rPr>
        <w:t xml:space="preserve"> </w:t>
      </w:r>
      <w:r w:rsidR="0010503E" w:rsidRPr="002C3017">
        <w:rPr>
          <w:rFonts w:ascii="GHEA Grapalat" w:hAnsi="GHEA Grapalat"/>
          <w:lang w:val="hy-AM"/>
        </w:rPr>
        <w:t>փորձանոթի մեջ, նստվածքը նորից նոսրացնում</w:t>
      </w:r>
      <w:r w:rsidR="00E4092A" w:rsidRPr="002C3017">
        <w:rPr>
          <w:rFonts w:ascii="GHEA Grapalat" w:hAnsi="GHEA Grapalat"/>
          <w:lang w:val="hy-AM"/>
        </w:rPr>
        <w:t xml:space="preserve"> են</w:t>
      </w:r>
      <w:r w:rsidR="0010503E" w:rsidRPr="002C3017">
        <w:rPr>
          <w:rFonts w:ascii="GHEA Grapalat" w:hAnsi="GHEA Grapalat"/>
          <w:lang w:val="hy-AM"/>
        </w:rPr>
        <w:t xml:space="preserve"> և </w:t>
      </w:r>
      <w:r w:rsidR="002C3017">
        <w:rPr>
          <w:rFonts w:ascii="GHEA Grapalat" w:hAnsi="GHEA Grapalat"/>
          <w:lang w:val="hy-AM"/>
        </w:rPr>
        <w:t xml:space="preserve">կրկին </w:t>
      </w:r>
      <w:r w:rsidR="0010503E" w:rsidRPr="002C3017">
        <w:rPr>
          <w:rFonts w:ascii="GHEA Grapalat" w:hAnsi="GHEA Grapalat"/>
          <w:lang w:val="hy-AM"/>
        </w:rPr>
        <w:t xml:space="preserve">թողնում: Նշված գործողությունը կրկնում են մինչև հեղուկի </w:t>
      </w:r>
      <w:r>
        <w:rPr>
          <w:rFonts w:ascii="GHEA Grapalat" w:hAnsi="GHEA Grapalat"/>
          <w:lang w:val="hy-AM"/>
        </w:rPr>
        <w:t xml:space="preserve">պարզվելը </w:t>
      </w:r>
      <w:r w:rsidRPr="0030796E">
        <w:rPr>
          <w:rFonts w:ascii="GHEA Grapalat" w:hAnsi="GHEA Grapalat"/>
          <w:lang w:val="hy-AM"/>
        </w:rPr>
        <w:t>(</w:t>
      </w:r>
      <w:r w:rsidR="0010503E" w:rsidRPr="002C3017">
        <w:rPr>
          <w:rFonts w:ascii="GHEA Grapalat" w:hAnsi="GHEA Grapalat"/>
          <w:lang w:val="hy-AM"/>
        </w:rPr>
        <w:t>թափանցիկ դառնալը</w:t>
      </w:r>
      <w:r w:rsidRPr="0030796E">
        <w:rPr>
          <w:rFonts w:ascii="GHEA Grapalat" w:hAnsi="GHEA Grapalat"/>
          <w:lang w:val="hy-AM"/>
        </w:rPr>
        <w:t>)</w:t>
      </w:r>
      <w:r w:rsidR="0010503E" w:rsidRPr="002C3017">
        <w:rPr>
          <w:rFonts w:ascii="GHEA Grapalat" w:hAnsi="GHEA Grapalat"/>
          <w:lang w:val="hy-AM"/>
        </w:rPr>
        <w:t>: Ջուրը թափում</w:t>
      </w:r>
      <w:r w:rsidR="002C3017">
        <w:rPr>
          <w:rFonts w:ascii="GHEA Grapalat" w:hAnsi="GHEA Grapalat"/>
          <w:lang w:val="hy-AM"/>
        </w:rPr>
        <w:t xml:space="preserve"> են, իսկ նստվածքը </w:t>
      </w:r>
      <w:r w:rsidR="002C3017" w:rsidRPr="002C3017">
        <w:rPr>
          <w:rFonts w:ascii="GHEA Grapalat" w:hAnsi="GHEA Grapalat"/>
          <w:lang w:val="hy-AM"/>
        </w:rPr>
        <w:t>փոքր չափաբաժիններով</w:t>
      </w:r>
      <w:r w:rsidR="002C3017">
        <w:rPr>
          <w:rFonts w:ascii="GHEA Grapalat" w:hAnsi="GHEA Grapalat"/>
          <w:lang w:val="hy-AM"/>
        </w:rPr>
        <w:t xml:space="preserve"> հետազոտում են Պետրիի թասի մեջ</w:t>
      </w:r>
      <w:r w:rsidR="0010503E" w:rsidRPr="002C3017">
        <w:rPr>
          <w:rFonts w:ascii="GHEA Grapalat" w:hAnsi="GHEA Grapalat"/>
          <w:lang w:val="hy-AM"/>
        </w:rPr>
        <w:t>՝ սև ֆոնի վրա</w:t>
      </w:r>
      <w:r w:rsidR="00CF251E">
        <w:rPr>
          <w:rFonts w:ascii="GHEA Grapalat" w:hAnsi="GHEA Grapalat"/>
          <w:lang w:val="hy-AM"/>
        </w:rPr>
        <w:t xml:space="preserve"> </w:t>
      </w:r>
      <w:r w:rsidR="00CF251E" w:rsidRPr="00CF251E">
        <w:rPr>
          <w:rFonts w:ascii="GHEA Grapalat" w:hAnsi="GHEA Grapalat"/>
          <w:lang w:val="hy-AM"/>
        </w:rPr>
        <w:t>(</w:t>
      </w:r>
      <w:r w:rsidR="00502E49">
        <w:rPr>
          <w:rFonts w:ascii="GHEA Grapalat" w:hAnsi="GHEA Grapalat"/>
          <w:lang w:val="hy-AM"/>
        </w:rPr>
        <w:t>ն</w:t>
      </w:r>
      <w:r w:rsidR="00CF251E" w:rsidRPr="00C27864">
        <w:rPr>
          <w:rFonts w:ascii="GHEA Grapalat" w:hAnsi="GHEA Grapalat"/>
          <w:lang w:val="hy-AM"/>
        </w:rPr>
        <w:t>կար</w:t>
      </w:r>
      <w:r w:rsidR="00CF251E" w:rsidRPr="00CF251E">
        <w:rPr>
          <w:rFonts w:ascii="GHEA Grapalat" w:hAnsi="GHEA Grapalat"/>
          <w:i/>
          <w:lang w:val="hy-AM"/>
        </w:rPr>
        <w:t xml:space="preserve"> </w:t>
      </w:r>
      <w:r w:rsidR="00CF251E">
        <w:rPr>
          <w:rFonts w:ascii="GHEA Grapalat" w:hAnsi="GHEA Grapalat"/>
          <w:lang w:val="hy-AM"/>
        </w:rPr>
        <w:t>2</w:t>
      </w:r>
      <w:r w:rsidR="00CF251E" w:rsidRPr="00CF251E">
        <w:rPr>
          <w:rFonts w:ascii="GHEA Grapalat" w:hAnsi="GHEA Grapalat"/>
          <w:lang w:val="hy-AM"/>
        </w:rPr>
        <w:t>)</w:t>
      </w:r>
      <w:r w:rsidR="0010503E" w:rsidRPr="00CF251E">
        <w:rPr>
          <w:rFonts w:ascii="GHEA Grapalat" w:hAnsi="GHEA Grapalat"/>
          <w:lang w:val="hy-AM"/>
        </w:rPr>
        <w:t>:</w:t>
      </w:r>
      <w:r w:rsidR="00CF251E">
        <w:rPr>
          <w:rFonts w:ascii="GHEA Grapalat" w:hAnsi="GHEA Grapalat"/>
          <w:lang w:val="hy-AM"/>
        </w:rPr>
        <w:t xml:space="preserve"> </w:t>
      </w:r>
      <w:r w:rsidR="0010503E" w:rsidRPr="00CF251E">
        <w:rPr>
          <w:rFonts w:ascii="GHEA Grapalat" w:hAnsi="GHEA Grapalat"/>
          <w:lang w:val="hy-AM"/>
        </w:rPr>
        <w:t>Հելմինթների նույնականաց</w:t>
      </w:r>
      <w:r w:rsidR="00294066" w:rsidRPr="00CF251E">
        <w:rPr>
          <w:rFonts w:ascii="GHEA Grapalat" w:hAnsi="GHEA Grapalat"/>
          <w:lang w:val="hy-AM"/>
        </w:rPr>
        <w:t>ման հիմքում ընկած է</w:t>
      </w:r>
      <w:r w:rsidR="0010503E" w:rsidRPr="00CF251E">
        <w:rPr>
          <w:rFonts w:ascii="GHEA Grapalat" w:hAnsi="GHEA Grapalat"/>
          <w:lang w:val="hy-AM"/>
        </w:rPr>
        <w:t xml:space="preserve"> </w:t>
      </w:r>
      <w:r w:rsidR="00CF251E" w:rsidRPr="00CF251E">
        <w:rPr>
          <w:rFonts w:ascii="GHEA Grapalat" w:hAnsi="GHEA Grapalat"/>
          <w:lang w:val="hy-AM"/>
        </w:rPr>
        <w:t>դ</w:t>
      </w:r>
      <w:r w:rsidR="006247AF" w:rsidRPr="00CF251E">
        <w:rPr>
          <w:rFonts w:ascii="GHEA Grapalat" w:hAnsi="GHEA Grapalat"/>
          <w:lang w:val="hy-AM"/>
        </w:rPr>
        <w:t>րանց կառուցվածքային</w:t>
      </w:r>
      <w:r w:rsidR="00E4092A" w:rsidRPr="00CF251E">
        <w:rPr>
          <w:rFonts w:ascii="GHEA Grapalat" w:hAnsi="GHEA Grapalat"/>
          <w:lang w:val="hy-AM"/>
        </w:rPr>
        <w:t xml:space="preserve"> </w:t>
      </w:r>
      <w:r w:rsidR="00294066" w:rsidRPr="00CF251E">
        <w:rPr>
          <w:rFonts w:ascii="GHEA Grapalat" w:hAnsi="GHEA Grapalat"/>
          <w:lang w:val="hy-AM"/>
        </w:rPr>
        <w:t>առանձնահատկությունների տարբերակումը</w:t>
      </w:r>
      <w:r w:rsidR="0010503E" w:rsidRPr="00CF251E">
        <w:rPr>
          <w:rFonts w:ascii="GHEA Grapalat" w:hAnsi="GHEA Grapalat"/>
          <w:lang w:val="hy-AM"/>
        </w:rPr>
        <w:t xml:space="preserve">: </w:t>
      </w:r>
    </w:p>
    <w:p w:rsidR="0010503E" w:rsidRPr="00C27864" w:rsidRDefault="00CF251E" w:rsidP="00D84864">
      <w:pPr>
        <w:spacing w:line="360" w:lineRule="auto"/>
        <w:jc w:val="center"/>
        <w:rPr>
          <w:rFonts w:ascii="GHEA Grapalat" w:hAnsi="GHEA Grapalat"/>
        </w:rPr>
      </w:pPr>
      <w:r w:rsidRPr="00CF251E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3753675" cy="2579603"/>
            <wp:effectExtent l="0" t="0" r="0" b="0"/>
            <wp:docPr id="2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аскар.15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3886" cy="25797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03E" w:rsidRPr="00CF251E" w:rsidRDefault="00291DDC" w:rsidP="00D84864">
      <w:pPr>
        <w:jc w:val="center"/>
        <w:rPr>
          <w:rFonts w:ascii="GHEA Grapalat" w:hAnsi="GHEA Grapalat"/>
          <w:b/>
        </w:rPr>
      </w:pPr>
      <w:r w:rsidRPr="00CF251E">
        <w:rPr>
          <w:rFonts w:ascii="GHEA Grapalat" w:hAnsi="GHEA Grapalat"/>
          <w:b/>
          <w:lang w:val="hy-AM"/>
        </w:rPr>
        <w:t>Նկար</w:t>
      </w:r>
      <w:r w:rsidRPr="00CF251E">
        <w:rPr>
          <w:rFonts w:ascii="GHEA Grapalat" w:hAnsi="GHEA Grapalat"/>
          <w:b/>
        </w:rPr>
        <w:t xml:space="preserve"> </w:t>
      </w:r>
      <w:r w:rsidRPr="00CF251E">
        <w:rPr>
          <w:rFonts w:ascii="GHEA Grapalat" w:hAnsi="GHEA Grapalat"/>
          <w:b/>
          <w:lang w:val="hy-AM"/>
        </w:rPr>
        <w:t xml:space="preserve"> </w:t>
      </w:r>
      <w:r w:rsidR="0010503E" w:rsidRPr="00CF251E">
        <w:rPr>
          <w:rFonts w:ascii="GHEA Grapalat" w:hAnsi="GHEA Grapalat"/>
          <w:b/>
        </w:rPr>
        <w:t xml:space="preserve">2. </w:t>
      </w:r>
      <w:r w:rsidR="0010503E" w:rsidRPr="00CF251E">
        <w:rPr>
          <w:rFonts w:ascii="GHEA Grapalat" w:hAnsi="GHEA Grapalat"/>
          <w:b/>
          <w:lang w:val="hy-AM"/>
        </w:rPr>
        <w:t xml:space="preserve">Հասուն </w:t>
      </w:r>
      <w:r w:rsidR="0010503E" w:rsidRPr="00CF251E">
        <w:rPr>
          <w:rFonts w:ascii="GHEA Grapalat" w:hAnsi="GHEA Grapalat"/>
          <w:b/>
        </w:rPr>
        <w:t xml:space="preserve"> </w:t>
      </w:r>
      <w:r w:rsidR="0010503E" w:rsidRPr="00CF251E">
        <w:rPr>
          <w:rFonts w:ascii="GHEA Grapalat" w:hAnsi="GHEA Grapalat"/>
          <w:b/>
          <w:lang w:val="en-US"/>
        </w:rPr>
        <w:t>A</w:t>
      </w:r>
      <w:r w:rsidR="008C0F57">
        <w:rPr>
          <w:rFonts w:ascii="GHEA Grapalat" w:hAnsi="GHEA Grapalat"/>
          <w:b/>
          <w:lang w:val="en-US"/>
        </w:rPr>
        <w:t>scaris</w:t>
      </w:r>
      <w:r w:rsidR="0010503E" w:rsidRPr="00CF251E">
        <w:rPr>
          <w:rFonts w:ascii="GHEA Grapalat" w:hAnsi="GHEA Grapalat"/>
          <w:b/>
        </w:rPr>
        <w:t xml:space="preserve"> </w:t>
      </w:r>
      <w:r w:rsidR="008C0F57" w:rsidRPr="00CF251E">
        <w:rPr>
          <w:rFonts w:ascii="GHEA Grapalat" w:hAnsi="GHEA Grapalat"/>
          <w:b/>
          <w:lang w:val="en-US"/>
        </w:rPr>
        <w:t>L</w:t>
      </w:r>
      <w:r w:rsidR="0010503E" w:rsidRPr="00CF251E">
        <w:rPr>
          <w:rFonts w:ascii="GHEA Grapalat" w:hAnsi="GHEA Grapalat"/>
          <w:b/>
          <w:lang w:val="en-US"/>
        </w:rPr>
        <w:t>umbricoides</w:t>
      </w:r>
      <w:r w:rsidR="008C0F57">
        <w:rPr>
          <w:rFonts w:ascii="GHEA Grapalat" w:hAnsi="GHEA Grapalat"/>
          <w:b/>
        </w:rPr>
        <w:t>․</w:t>
      </w:r>
      <w:r w:rsidR="0010503E" w:rsidRPr="00CF251E">
        <w:rPr>
          <w:rFonts w:ascii="GHEA Grapalat" w:hAnsi="GHEA Grapalat"/>
          <w:b/>
        </w:rPr>
        <w:t xml:space="preserve"> </w:t>
      </w:r>
      <w:r w:rsidR="0010503E" w:rsidRPr="00CF251E">
        <w:rPr>
          <w:rFonts w:ascii="GHEA Grapalat" w:hAnsi="GHEA Grapalat"/>
          <w:b/>
          <w:lang w:val="hy-AM"/>
        </w:rPr>
        <w:t>արուն՝</w:t>
      </w:r>
      <w:r w:rsidR="0010503E" w:rsidRPr="00CF251E">
        <w:rPr>
          <w:rFonts w:ascii="GHEA Grapalat" w:hAnsi="GHEA Grapalat"/>
          <w:b/>
        </w:rPr>
        <w:t xml:space="preserve"> </w:t>
      </w:r>
      <w:r w:rsidR="0010503E" w:rsidRPr="00CF251E">
        <w:rPr>
          <w:rFonts w:ascii="GHEA Grapalat" w:hAnsi="GHEA Grapalat"/>
          <w:b/>
          <w:lang w:val="hy-AM"/>
        </w:rPr>
        <w:t>վերևում</w:t>
      </w:r>
      <w:r w:rsidR="0010503E" w:rsidRPr="00CF251E">
        <w:rPr>
          <w:rFonts w:ascii="GHEA Grapalat" w:hAnsi="GHEA Grapalat"/>
          <w:b/>
        </w:rPr>
        <w:t>,</w:t>
      </w:r>
      <w:r w:rsidR="0010503E" w:rsidRPr="00CF251E">
        <w:rPr>
          <w:rFonts w:ascii="GHEA Grapalat" w:hAnsi="GHEA Grapalat"/>
          <w:b/>
          <w:lang w:val="hy-AM"/>
        </w:rPr>
        <w:t xml:space="preserve"> էգը՝ ներքևում</w:t>
      </w:r>
      <w:r w:rsidR="0010503E" w:rsidRPr="00CF251E">
        <w:rPr>
          <w:rFonts w:ascii="GHEA Grapalat" w:hAnsi="GHEA Grapalat"/>
          <w:b/>
        </w:rPr>
        <w:t>.</w:t>
      </w:r>
    </w:p>
    <w:p w:rsidR="0010503E" w:rsidRPr="008C0F57" w:rsidRDefault="0010503E" w:rsidP="00D84864">
      <w:pPr>
        <w:jc w:val="both"/>
        <w:rPr>
          <w:rFonts w:ascii="GHEA Grapalat" w:hAnsi="GHEA Grapalat"/>
          <w:b/>
        </w:rPr>
      </w:pPr>
      <w:r w:rsidRPr="00C27864">
        <w:rPr>
          <w:rFonts w:ascii="GHEA Grapalat" w:hAnsi="GHEA Grapalat"/>
          <w:sz w:val="22"/>
        </w:rPr>
        <w:tab/>
      </w:r>
    </w:p>
    <w:p w:rsidR="0057678C" w:rsidRDefault="0057678C" w:rsidP="00D84864">
      <w:pPr>
        <w:pStyle w:val="ListParagraph"/>
        <w:spacing w:line="360" w:lineRule="auto"/>
        <w:ind w:left="0"/>
        <w:jc w:val="center"/>
        <w:rPr>
          <w:rFonts w:ascii="GHEA Grapalat" w:hAnsi="GHEA Grapalat" w:cs="Sylfaen"/>
          <w:b/>
          <w:lang w:val="hy-AM"/>
        </w:rPr>
      </w:pPr>
    </w:p>
    <w:p w:rsidR="0010503E" w:rsidRPr="0030796E" w:rsidRDefault="00A70629" w:rsidP="00D84864">
      <w:pPr>
        <w:pStyle w:val="ListParagraph"/>
        <w:spacing w:line="360" w:lineRule="auto"/>
        <w:ind w:left="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 w:cs="Sylfaen"/>
          <w:b/>
          <w:lang w:val="hy-AM"/>
        </w:rPr>
        <w:t>ԳԼՈՒԽ</w:t>
      </w:r>
      <w:r w:rsidRPr="0030796E">
        <w:rPr>
          <w:rFonts w:ascii="GHEA Grapalat" w:hAnsi="GHEA Grapalat" w:cs="Sylfaen"/>
          <w:b/>
          <w:lang w:val="en-US"/>
        </w:rPr>
        <w:t xml:space="preserve"> </w:t>
      </w:r>
      <w:r w:rsidR="00F7316D">
        <w:rPr>
          <w:rFonts w:ascii="GHEA Grapalat" w:hAnsi="GHEA Grapalat" w:cs="Sylfaen"/>
          <w:b/>
          <w:lang w:val="hy-AM"/>
        </w:rPr>
        <w:t>4</w:t>
      </w:r>
      <w:r w:rsidR="00F7316D">
        <w:rPr>
          <w:rFonts w:ascii="GHEA Grapalat" w:hAnsi="GHEA Grapalat" w:cs="Sylfaen"/>
          <w:b/>
          <w:lang w:val="en-US"/>
        </w:rPr>
        <w:t xml:space="preserve">. </w:t>
      </w:r>
      <w:r w:rsidR="0030796E" w:rsidRPr="0030796E">
        <w:rPr>
          <w:rFonts w:ascii="GHEA Grapalat" w:hAnsi="GHEA Grapalat" w:cs="Sylfaen"/>
          <w:b/>
          <w:lang w:val="en-US"/>
        </w:rPr>
        <w:t>ՄԱՆՐԱԴԻՏԱԿԱՅԻՆ</w:t>
      </w:r>
      <w:r w:rsidR="0030796E" w:rsidRPr="0030796E">
        <w:rPr>
          <w:rFonts w:ascii="GHEA Grapalat" w:hAnsi="GHEA Grapalat"/>
          <w:b/>
        </w:rPr>
        <w:t xml:space="preserve"> </w:t>
      </w:r>
      <w:r w:rsidR="0030796E" w:rsidRPr="0030796E">
        <w:rPr>
          <w:rFonts w:ascii="GHEA Grapalat" w:hAnsi="GHEA Grapalat"/>
          <w:b/>
          <w:lang w:val="hy-AM"/>
        </w:rPr>
        <w:t>ՄԵԹՈԴՆԵՐ</w:t>
      </w:r>
    </w:p>
    <w:p w:rsidR="0030796E" w:rsidRPr="00606CC6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0796E">
        <w:rPr>
          <w:rFonts w:ascii="GHEA Grapalat" w:hAnsi="GHEA Grapalat" w:cs="Sylfaen"/>
          <w:lang w:val="hy-AM"/>
        </w:rPr>
        <w:t>Տվյալ</w:t>
      </w:r>
      <w:r w:rsidRPr="0030796E">
        <w:rPr>
          <w:rFonts w:ascii="GHEA Grapalat" w:hAnsi="GHEA Grapalat"/>
          <w:lang w:val="hy-AM"/>
        </w:rPr>
        <w:t xml:space="preserve"> </w:t>
      </w:r>
      <w:r w:rsidRPr="0030796E">
        <w:rPr>
          <w:rFonts w:ascii="GHEA Grapalat" w:hAnsi="GHEA Grapalat" w:cs="Sylfaen"/>
          <w:lang w:val="hy-AM"/>
        </w:rPr>
        <w:t>մեթոդները</w:t>
      </w:r>
      <w:r w:rsidRPr="0030796E">
        <w:rPr>
          <w:rFonts w:ascii="GHEA Grapalat" w:hAnsi="GHEA Grapalat"/>
          <w:lang w:val="hy-AM"/>
        </w:rPr>
        <w:t xml:space="preserve"> </w:t>
      </w:r>
      <w:r w:rsidRPr="0030796E">
        <w:rPr>
          <w:rFonts w:ascii="GHEA Grapalat" w:hAnsi="GHEA Grapalat" w:cs="Sylfaen"/>
          <w:lang w:val="hy-AM"/>
        </w:rPr>
        <w:t>հիմնվ</w:t>
      </w:r>
      <w:r w:rsidR="00294066" w:rsidRPr="0030796E">
        <w:rPr>
          <w:rFonts w:ascii="GHEA Grapalat" w:hAnsi="GHEA Grapalat"/>
          <w:lang w:val="hy-AM"/>
        </w:rPr>
        <w:t xml:space="preserve">ում </w:t>
      </w:r>
      <w:r w:rsidRPr="0030796E">
        <w:rPr>
          <w:rFonts w:ascii="GHEA Grapalat" w:hAnsi="GHEA Grapalat"/>
          <w:lang w:val="hy-AM"/>
        </w:rPr>
        <w:t>են մանրադիտ</w:t>
      </w:r>
      <w:r w:rsidR="00502E49">
        <w:rPr>
          <w:rFonts w:ascii="GHEA Grapalat" w:hAnsi="GHEA Grapalat"/>
          <w:lang w:val="hy-AM"/>
        </w:rPr>
        <w:t>ման</w:t>
      </w:r>
      <w:r w:rsidRPr="0030796E">
        <w:rPr>
          <w:rFonts w:ascii="GHEA Grapalat" w:hAnsi="GHEA Grapalat"/>
          <w:lang w:val="hy-AM"/>
        </w:rPr>
        <w:t xml:space="preserve"> միջոցով կղանքում  հողային հելմինթների ձվիկների կամ թրթուրների հայտնաբերման վրա: </w:t>
      </w:r>
    </w:p>
    <w:p w:rsidR="0030796E" w:rsidRPr="008C0F57" w:rsidRDefault="00294066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0796E">
        <w:rPr>
          <w:rFonts w:ascii="GHEA Grapalat" w:hAnsi="GHEA Grapalat"/>
          <w:lang w:val="hy-AM"/>
        </w:rPr>
        <w:t>Մանրադիտումն</w:t>
      </w:r>
      <w:r w:rsidR="0010503E" w:rsidRPr="0030796E">
        <w:rPr>
          <w:rFonts w:ascii="GHEA Grapalat" w:hAnsi="GHEA Grapalat"/>
          <w:lang w:val="hy-AM"/>
        </w:rPr>
        <w:t xml:space="preserve"> իրականացվում է մանրադիտակի փոքր խոշորացմա</w:t>
      </w:r>
      <w:r w:rsidR="00E4092A" w:rsidRPr="0030796E">
        <w:rPr>
          <w:rFonts w:ascii="GHEA Grapalat" w:hAnsi="GHEA Grapalat"/>
          <w:lang w:val="hy-AM"/>
        </w:rPr>
        <w:t>մբ</w:t>
      </w:r>
      <w:r w:rsidR="0010503E" w:rsidRPr="0030796E">
        <w:rPr>
          <w:rFonts w:ascii="GHEA Grapalat" w:hAnsi="GHEA Grapalat"/>
          <w:lang w:val="hy-AM"/>
        </w:rPr>
        <w:t xml:space="preserve">  (օբյեկտիվ х8,10, </w:t>
      </w:r>
      <w:r w:rsidR="00E4092A" w:rsidRPr="0030796E">
        <w:rPr>
          <w:rFonts w:ascii="GHEA Grapalat" w:hAnsi="GHEA Grapalat"/>
          <w:lang w:val="hy-AM"/>
        </w:rPr>
        <w:t xml:space="preserve">ակնապակի </w:t>
      </w:r>
      <w:r w:rsidR="0010503E" w:rsidRPr="0030796E">
        <w:rPr>
          <w:rFonts w:ascii="GHEA Grapalat" w:hAnsi="GHEA Grapalat"/>
          <w:lang w:val="hy-AM"/>
        </w:rPr>
        <w:t>х7</w:t>
      </w:r>
      <w:r w:rsidR="00AB3F2A" w:rsidRPr="0030796E">
        <w:rPr>
          <w:rFonts w:ascii="GHEA Grapalat" w:hAnsi="GHEA Grapalat"/>
          <w:lang w:val="hy-AM"/>
        </w:rPr>
        <w:t>,</w:t>
      </w:r>
      <w:r w:rsidR="0030796E">
        <w:rPr>
          <w:rFonts w:ascii="GHEA Grapalat" w:hAnsi="GHEA Grapalat"/>
          <w:lang w:val="hy-AM"/>
        </w:rPr>
        <w:t>10):</w:t>
      </w:r>
      <w:r w:rsidR="0010503E" w:rsidRPr="0030796E">
        <w:rPr>
          <w:rFonts w:ascii="GHEA Grapalat" w:hAnsi="GHEA Grapalat"/>
          <w:lang w:val="hy-AM"/>
        </w:rPr>
        <w:t xml:space="preserve"> Ավելի </w:t>
      </w:r>
      <w:r w:rsidR="00E819CF" w:rsidRPr="0030796E">
        <w:rPr>
          <w:rFonts w:ascii="GHEA Grapalat" w:hAnsi="GHEA Grapalat"/>
          <w:lang w:val="hy-AM"/>
        </w:rPr>
        <w:t xml:space="preserve">մանրակրկիտ </w:t>
      </w:r>
      <w:r w:rsidR="0010503E" w:rsidRPr="0030796E">
        <w:rPr>
          <w:rFonts w:ascii="GHEA Grapalat" w:hAnsi="GHEA Grapalat"/>
          <w:lang w:val="hy-AM"/>
        </w:rPr>
        <w:t>ուսումնասիրու</w:t>
      </w:r>
      <w:r w:rsidRPr="0030796E">
        <w:rPr>
          <w:rFonts w:ascii="GHEA Grapalat" w:hAnsi="GHEA Grapalat"/>
          <w:lang w:val="hy-AM"/>
        </w:rPr>
        <w:t>թյան համար կիրառում են նաև օբյեկ</w:t>
      </w:r>
      <w:r w:rsidR="0010503E" w:rsidRPr="0030796E">
        <w:rPr>
          <w:rFonts w:ascii="GHEA Grapalat" w:hAnsi="GHEA Grapalat"/>
          <w:lang w:val="hy-AM"/>
        </w:rPr>
        <w:t>տիվ</w:t>
      </w:r>
      <w:r w:rsidR="00E4092A" w:rsidRPr="0030796E">
        <w:rPr>
          <w:rFonts w:ascii="GHEA Grapalat" w:hAnsi="GHEA Grapalat"/>
          <w:lang w:val="hy-AM"/>
        </w:rPr>
        <w:t>ի</w:t>
      </w:r>
      <w:r w:rsidR="0010503E" w:rsidRPr="0030796E">
        <w:rPr>
          <w:rFonts w:ascii="GHEA Grapalat" w:hAnsi="GHEA Grapalat"/>
          <w:lang w:val="hy-AM"/>
        </w:rPr>
        <w:t xml:space="preserve"> 40 խոշորացումը: </w:t>
      </w:r>
    </w:p>
    <w:p w:rsidR="00606CC6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30796E">
        <w:rPr>
          <w:rFonts w:ascii="GHEA Grapalat" w:hAnsi="GHEA Grapalat"/>
          <w:lang w:val="hy-AM"/>
        </w:rPr>
        <w:t>Սխալների բացառման համար կիրառում են մանրադիտակի նույն խո</w:t>
      </w:r>
      <w:r w:rsidR="0067370F" w:rsidRPr="0030796E">
        <w:rPr>
          <w:rFonts w:ascii="GHEA Grapalat" w:hAnsi="GHEA Grapalat"/>
          <w:lang w:val="hy-AM"/>
        </w:rPr>
        <w:t>շորացում</w:t>
      </w:r>
      <w:r w:rsidR="0030796E">
        <w:rPr>
          <w:rFonts w:ascii="GHEA Grapalat" w:hAnsi="GHEA Grapalat"/>
          <w:lang w:val="hy-AM"/>
        </w:rPr>
        <w:t>ը,</w:t>
      </w:r>
      <w:r w:rsidR="0067370F" w:rsidRPr="0030796E">
        <w:rPr>
          <w:rFonts w:ascii="GHEA Grapalat" w:hAnsi="GHEA Grapalat"/>
          <w:lang w:val="hy-AM"/>
        </w:rPr>
        <w:t xml:space="preserve"> առանց լուսավորության</w:t>
      </w:r>
      <w:r w:rsidR="00606CC6">
        <w:rPr>
          <w:rFonts w:ascii="GHEA Grapalat" w:hAnsi="GHEA Grapalat"/>
          <w:lang w:val="hy-AM"/>
        </w:rPr>
        <w:t xml:space="preserve"> փոփոխության</w:t>
      </w:r>
      <w:r w:rsidRPr="0030796E">
        <w:rPr>
          <w:rFonts w:ascii="GHEA Grapalat" w:hAnsi="GHEA Grapalat"/>
          <w:lang w:val="hy-AM"/>
        </w:rPr>
        <w:t>: Ձվիկների թաղանթ</w:t>
      </w:r>
      <w:r w:rsidR="00606CC6">
        <w:rPr>
          <w:rFonts w:ascii="GHEA Grapalat" w:hAnsi="GHEA Grapalat"/>
          <w:lang w:val="hy-AM"/>
        </w:rPr>
        <w:t>ը</w:t>
      </w:r>
      <w:r w:rsidRPr="0030796E">
        <w:rPr>
          <w:rFonts w:ascii="GHEA Grapalat" w:hAnsi="GHEA Grapalat"/>
          <w:lang w:val="hy-AM"/>
        </w:rPr>
        <w:t xml:space="preserve"> հաճախ ունի բարդ </w:t>
      </w:r>
      <w:r w:rsidRPr="0030796E">
        <w:rPr>
          <w:rFonts w:ascii="GHEA Grapalat" w:hAnsi="GHEA Grapalat"/>
          <w:lang w:val="hy-AM"/>
        </w:rPr>
        <w:lastRenderedPageBreak/>
        <w:t xml:space="preserve">կառուցվածք, հարթ է կամ </w:t>
      </w:r>
      <w:r w:rsidR="00606CC6">
        <w:rPr>
          <w:rFonts w:ascii="GHEA Grapalat" w:hAnsi="GHEA Grapalat"/>
          <w:lang w:val="hy-AM"/>
        </w:rPr>
        <w:t>թմբիկավոր</w:t>
      </w:r>
      <w:r w:rsidRPr="0030796E">
        <w:rPr>
          <w:rFonts w:ascii="GHEA Grapalat" w:hAnsi="GHEA Grapalat"/>
          <w:lang w:val="hy-AM"/>
        </w:rPr>
        <w:t xml:space="preserve">, </w:t>
      </w:r>
      <w:r w:rsidR="00294066" w:rsidRPr="0030796E">
        <w:rPr>
          <w:rFonts w:ascii="GHEA Grapalat" w:hAnsi="GHEA Grapalat"/>
          <w:lang w:val="hy-AM"/>
        </w:rPr>
        <w:t xml:space="preserve">գունավորված </w:t>
      </w:r>
      <w:r w:rsidRPr="0030796E">
        <w:rPr>
          <w:rFonts w:ascii="GHEA Grapalat" w:hAnsi="GHEA Grapalat"/>
          <w:lang w:val="hy-AM"/>
        </w:rPr>
        <w:t xml:space="preserve">է: </w:t>
      </w:r>
      <w:r w:rsidR="00993A6A" w:rsidRPr="0030796E">
        <w:rPr>
          <w:rFonts w:ascii="GHEA Grapalat" w:hAnsi="GHEA Grapalat"/>
          <w:lang w:val="hy-AM"/>
        </w:rPr>
        <w:t xml:space="preserve">Նեմատոդների </w:t>
      </w:r>
      <w:r w:rsidRPr="0030796E">
        <w:rPr>
          <w:rFonts w:ascii="GHEA Grapalat" w:hAnsi="GHEA Grapalat"/>
          <w:lang w:val="hy-AM"/>
        </w:rPr>
        <w:t xml:space="preserve">ձվիկներում տեսանելի են </w:t>
      </w:r>
      <w:r w:rsidR="00606CC6" w:rsidRPr="0030796E">
        <w:rPr>
          <w:rFonts w:ascii="GHEA Grapalat" w:hAnsi="GHEA Grapalat"/>
          <w:lang w:val="hy-AM"/>
        </w:rPr>
        <w:t xml:space="preserve">զարգացման տարբեր փուլերում </w:t>
      </w:r>
      <w:r w:rsidR="00606CC6">
        <w:rPr>
          <w:rFonts w:ascii="GHEA Grapalat" w:hAnsi="GHEA Grapalat"/>
          <w:lang w:val="hy-AM"/>
        </w:rPr>
        <w:t xml:space="preserve">գտնվող </w:t>
      </w:r>
      <w:r w:rsidRPr="0030796E">
        <w:rPr>
          <w:rFonts w:ascii="GHEA Grapalat" w:hAnsi="GHEA Grapalat"/>
          <w:lang w:val="hy-AM"/>
        </w:rPr>
        <w:t>սաղմերը:</w:t>
      </w:r>
    </w:p>
    <w:p w:rsidR="00606CC6" w:rsidRDefault="0030796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606CC6">
        <w:rPr>
          <w:rFonts w:ascii="GHEA Grapalat" w:hAnsi="GHEA Grapalat"/>
          <w:lang w:val="hy-AM"/>
        </w:rPr>
        <w:t>Կարևոր է պատրաստուկ</w:t>
      </w:r>
      <w:r w:rsidR="00606CC6">
        <w:rPr>
          <w:rFonts w:ascii="GHEA Grapalat" w:hAnsi="GHEA Grapalat"/>
          <w:lang w:val="hy-AM"/>
        </w:rPr>
        <w:t>ի</w:t>
      </w:r>
      <w:r w:rsidRPr="00606CC6">
        <w:rPr>
          <w:rFonts w:ascii="GHEA Grapalat" w:hAnsi="GHEA Grapalat"/>
          <w:lang w:val="hy-AM"/>
        </w:rPr>
        <w:t xml:space="preserve"> հետազոտ</w:t>
      </w:r>
      <w:r w:rsidR="00606CC6">
        <w:rPr>
          <w:rFonts w:ascii="GHEA Grapalat" w:hAnsi="GHEA Grapalat"/>
          <w:lang w:val="hy-AM"/>
        </w:rPr>
        <w:t>ությունն</w:t>
      </w:r>
      <w:r w:rsidRPr="00606CC6">
        <w:rPr>
          <w:rFonts w:ascii="GHEA Grapalat" w:hAnsi="GHEA Grapalat"/>
          <w:lang w:val="hy-AM"/>
        </w:rPr>
        <w:t xml:space="preserve"> ամբողջությամբ, նաև առաջին հայտնաբերումից հետո՝ հնարավոր պոլիինվազիայի պատճառով</w:t>
      </w:r>
      <w:r w:rsidR="00606CC6">
        <w:rPr>
          <w:rFonts w:ascii="GHEA Grapalat" w:hAnsi="GHEA Grapalat"/>
          <w:lang w:val="hy-AM"/>
        </w:rPr>
        <w:t>:</w:t>
      </w:r>
    </w:p>
    <w:p w:rsidR="005C1F1A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E61BA9">
        <w:rPr>
          <w:rFonts w:ascii="GHEA Grapalat" w:hAnsi="GHEA Grapalat"/>
          <w:b/>
          <w:lang w:val="hy-AM"/>
        </w:rPr>
        <w:t>Կղանքի հետազոտման պարզ մեթոդներ</w:t>
      </w:r>
      <w:r w:rsidR="007B48E2" w:rsidRPr="00E61BA9">
        <w:rPr>
          <w:rFonts w:ascii="GHEA Grapalat" w:hAnsi="GHEA Grapalat"/>
          <w:b/>
          <w:lang w:val="hy-AM"/>
        </w:rPr>
        <w:t>,</w:t>
      </w:r>
      <w:r w:rsidR="00E61BA9">
        <w:rPr>
          <w:rFonts w:ascii="GHEA Grapalat" w:hAnsi="GHEA Grapalat"/>
          <w:b/>
          <w:lang w:val="hy-AM"/>
        </w:rPr>
        <w:t xml:space="preserve"> </w:t>
      </w:r>
      <w:r w:rsidRPr="007B48E2">
        <w:rPr>
          <w:rFonts w:ascii="GHEA Grapalat" w:hAnsi="GHEA Grapalat"/>
          <w:b/>
          <w:lang w:val="hy-AM"/>
        </w:rPr>
        <w:t>Պարզ քսուք</w:t>
      </w:r>
      <w:r w:rsidR="00E61BA9">
        <w:rPr>
          <w:rFonts w:ascii="GHEA Grapalat" w:hAnsi="GHEA Grapalat"/>
          <w:b/>
          <w:lang w:val="hy-AM"/>
        </w:rPr>
        <w:t>.</w:t>
      </w:r>
      <w:r w:rsidRPr="00E61BA9">
        <w:rPr>
          <w:rFonts w:ascii="GHEA Grapalat" w:hAnsi="GHEA Grapalat"/>
          <w:lang w:val="hy-AM"/>
        </w:rPr>
        <w:t xml:space="preserve"> </w:t>
      </w:r>
    </w:p>
    <w:p w:rsidR="005C1F1A" w:rsidRPr="00502E49" w:rsidRDefault="005C1F1A" w:rsidP="00D84864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C1F1A">
        <w:rPr>
          <w:rFonts w:ascii="GHEA Grapalat" w:hAnsi="GHEA Grapalat"/>
          <w:b/>
          <w:lang w:val="hy-AM"/>
        </w:rPr>
        <w:t>Իրականացման ընթացքը</w:t>
      </w:r>
      <w:r>
        <w:rPr>
          <w:rFonts w:ascii="GHEA Grapalat" w:hAnsi="GHEA Grapalat"/>
          <w:lang w:val="hy-AM"/>
        </w:rPr>
        <w:t xml:space="preserve">. </w:t>
      </w:r>
      <w:r w:rsidR="0010503E" w:rsidRPr="00E61BA9">
        <w:rPr>
          <w:rFonts w:ascii="GHEA Grapalat" w:hAnsi="GHEA Grapalat"/>
          <w:lang w:val="hy-AM"/>
        </w:rPr>
        <w:t>Կղանքի նմուշը վերցնում են փայտե ձողիկով նմուշի տարբեր մասերից, քսում են առարկայական ապակու</w:t>
      </w:r>
      <w:r w:rsidR="002059F0" w:rsidRPr="00E61BA9">
        <w:rPr>
          <w:rFonts w:ascii="GHEA Grapalat" w:hAnsi="GHEA Grapalat"/>
          <w:lang w:val="hy-AM"/>
        </w:rPr>
        <w:t>ն</w:t>
      </w:r>
      <w:r w:rsidR="00E819CF" w:rsidRPr="00E61BA9">
        <w:rPr>
          <w:rFonts w:ascii="GHEA Grapalat" w:hAnsi="GHEA Grapalat"/>
          <w:lang w:val="hy-AM"/>
        </w:rPr>
        <w:t>՝</w:t>
      </w:r>
      <w:r w:rsidR="00204BD3" w:rsidRPr="00E61BA9">
        <w:rPr>
          <w:rFonts w:ascii="GHEA Grapalat" w:hAnsi="GHEA Grapalat"/>
          <w:lang w:val="hy-AM"/>
        </w:rPr>
        <w:t xml:space="preserve"> </w:t>
      </w:r>
      <w:r w:rsidR="004A473D" w:rsidRPr="00E61BA9">
        <w:rPr>
          <w:rFonts w:ascii="GHEA Grapalat" w:hAnsi="GHEA Grapalat"/>
          <w:lang w:val="hy-AM"/>
        </w:rPr>
        <w:t>գլիցերինի 50%</w:t>
      </w:r>
      <w:r w:rsidR="00E61BA9" w:rsidRPr="00E61BA9">
        <w:rPr>
          <w:rFonts w:ascii="GHEA Grapalat" w:hAnsi="GHEA Grapalat"/>
          <w:lang w:val="hy-AM"/>
        </w:rPr>
        <w:t>-ոց լուցույթի մեջ</w:t>
      </w:r>
      <w:r w:rsidR="004A473D" w:rsidRPr="00E61BA9">
        <w:rPr>
          <w:rFonts w:ascii="GHEA Grapalat" w:hAnsi="GHEA Grapalat"/>
          <w:lang w:val="hy-AM"/>
        </w:rPr>
        <w:t>,</w:t>
      </w:r>
      <w:r w:rsidR="00E61BA9" w:rsidRPr="00E61BA9">
        <w:rPr>
          <w:rFonts w:ascii="GHEA Grapalat" w:hAnsi="GHEA Grapalat"/>
          <w:lang w:val="hy-AM"/>
        </w:rPr>
        <w:t xml:space="preserve"> </w:t>
      </w:r>
      <w:r w:rsidR="00204BD3" w:rsidRPr="00502E49">
        <w:rPr>
          <w:rFonts w:ascii="GHEA Grapalat" w:hAnsi="GHEA Grapalat"/>
          <w:lang w:val="hy-AM"/>
        </w:rPr>
        <w:t>ստան</w:t>
      </w:r>
      <w:r w:rsidR="004A473D" w:rsidRPr="00502E49">
        <w:rPr>
          <w:rFonts w:ascii="GHEA Grapalat" w:hAnsi="GHEA Grapalat"/>
          <w:lang w:val="hy-AM"/>
        </w:rPr>
        <w:t>ալով</w:t>
      </w:r>
      <w:r w:rsidR="00E61BA9" w:rsidRPr="00502E49">
        <w:rPr>
          <w:rFonts w:ascii="GHEA Grapalat" w:hAnsi="GHEA Grapalat"/>
          <w:lang w:val="hy-AM"/>
        </w:rPr>
        <w:t xml:space="preserve"> բարակ</w:t>
      </w:r>
      <w:r w:rsidR="00204BD3" w:rsidRPr="00502E49">
        <w:rPr>
          <w:rFonts w:ascii="GHEA Grapalat" w:hAnsi="GHEA Grapalat"/>
          <w:lang w:val="hy-AM"/>
        </w:rPr>
        <w:t xml:space="preserve"> քսուկ</w:t>
      </w:r>
      <w:r w:rsidR="00502E49" w:rsidRPr="00502E49">
        <w:rPr>
          <w:rFonts w:ascii="GHEA Grapalat" w:hAnsi="GHEA Grapalat"/>
          <w:lang w:val="hy-AM"/>
        </w:rPr>
        <w:t xml:space="preserve"> (նկար 3)</w:t>
      </w:r>
      <w:r w:rsidR="004A473D" w:rsidRPr="00502E49">
        <w:rPr>
          <w:rFonts w:ascii="GHEA Grapalat" w:hAnsi="GHEA Grapalat"/>
          <w:lang w:val="hy-AM"/>
        </w:rPr>
        <w:t xml:space="preserve">: </w:t>
      </w:r>
      <w:r w:rsidR="0010503E" w:rsidRPr="00502E49">
        <w:rPr>
          <w:rFonts w:ascii="GHEA Grapalat" w:hAnsi="GHEA Grapalat"/>
          <w:lang w:val="hy-AM"/>
        </w:rPr>
        <w:t>Մանրադիտակով ուսումնասիրում են 3 պատրաստուկից ոչ պակաս:</w:t>
      </w:r>
    </w:p>
    <w:p w:rsidR="00502E49" w:rsidRPr="00502E49" w:rsidRDefault="00502E49" w:rsidP="00D84864">
      <w:pPr>
        <w:pStyle w:val="ListParagraph"/>
        <w:spacing w:line="360" w:lineRule="auto"/>
        <w:ind w:left="0"/>
        <w:jc w:val="center"/>
        <w:rPr>
          <w:rFonts w:ascii="GHEA Grapalat" w:hAnsi="GHEA Grapalat"/>
          <w:color w:val="FF0000"/>
        </w:rPr>
      </w:pPr>
      <w:r w:rsidRPr="009119D2">
        <w:rPr>
          <w:noProof/>
          <w:lang w:val="en-US" w:eastAsia="en-US"/>
        </w:rPr>
        <w:drawing>
          <wp:inline distT="0" distB="0" distL="0" distR="0">
            <wp:extent cx="2543175" cy="1695450"/>
            <wp:effectExtent l="19050" t="0" r="9525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/>
                    <a:srcRect l="35583" t="13649" r="42368" b="68977"/>
                    <a:stretch/>
                  </pic:blipFill>
                  <pic:spPr bwMode="auto">
                    <a:xfrm>
                      <a:off x="0" y="0"/>
                      <a:ext cx="2604127" cy="1736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503E" w:rsidRPr="00502E49" w:rsidRDefault="00502E49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502E49">
        <w:rPr>
          <w:rFonts w:ascii="GHEA Grapalat" w:hAnsi="GHEA Grapalat"/>
          <w:b/>
          <w:lang w:val="hy-AM"/>
        </w:rPr>
        <w:t>Նկար 3. Պարզ քսուքի մեթոդ</w:t>
      </w:r>
    </w:p>
    <w:p w:rsidR="00502E49" w:rsidRDefault="00502E49" w:rsidP="00D84864">
      <w:pPr>
        <w:pStyle w:val="ListParagraph"/>
        <w:numPr>
          <w:ilvl w:val="0"/>
          <w:numId w:val="12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02E49">
        <w:rPr>
          <w:rFonts w:ascii="GHEA Grapalat" w:hAnsi="GHEA Grapalat"/>
          <w:b/>
          <w:lang w:val="hy-AM"/>
        </w:rPr>
        <w:t>Մեթոդի թերությունը</w:t>
      </w:r>
      <w:r w:rsidRPr="005C1F1A">
        <w:rPr>
          <w:rFonts w:ascii="GHEA Grapalat" w:hAnsi="GHEA Grapalat"/>
          <w:lang w:val="hy-AM"/>
        </w:rPr>
        <w:t xml:space="preserve">. Պարզ քսուքի մեթոդը </w:t>
      </w:r>
      <w:r>
        <w:rPr>
          <w:rFonts w:ascii="GHEA Grapalat" w:hAnsi="GHEA Grapalat"/>
          <w:lang w:val="hy-AM"/>
        </w:rPr>
        <w:t>ամենացածր արդյունավետությ</w:t>
      </w:r>
      <w:r w:rsidRPr="005C1F1A">
        <w:rPr>
          <w:rFonts w:ascii="GHEA Grapalat" w:hAnsi="GHEA Grapalat"/>
          <w:lang w:val="hy-AM"/>
        </w:rPr>
        <w:t>ամբ օժտված կոպրոլոգիական ախտորոշման մեթոդ</w:t>
      </w:r>
      <w:r>
        <w:rPr>
          <w:rFonts w:ascii="GHEA Grapalat" w:hAnsi="GHEA Grapalat"/>
          <w:lang w:val="hy-AM"/>
        </w:rPr>
        <w:t>ն</w:t>
      </w:r>
      <w:r w:rsidRPr="005C1F1A">
        <w:rPr>
          <w:rFonts w:ascii="GHEA Grapalat" w:hAnsi="GHEA Grapalat"/>
          <w:lang w:val="hy-AM"/>
        </w:rPr>
        <w:t xml:space="preserve"> է</w:t>
      </w:r>
      <w:r>
        <w:rPr>
          <w:rFonts w:ascii="GHEA Grapalat" w:hAnsi="GHEA Grapalat"/>
          <w:lang w:val="hy-AM"/>
        </w:rPr>
        <w:t xml:space="preserve"> և</w:t>
      </w:r>
      <w:r w:rsidRPr="005C1F1A">
        <w:rPr>
          <w:rFonts w:ascii="GHEA Grapalat" w:hAnsi="GHEA Grapalat"/>
          <w:lang w:val="hy-AM"/>
        </w:rPr>
        <w:t xml:space="preserve"> չի </w:t>
      </w:r>
      <w:r>
        <w:rPr>
          <w:rFonts w:ascii="GHEA Grapalat" w:hAnsi="GHEA Grapalat"/>
          <w:lang w:val="hy-AM"/>
        </w:rPr>
        <w:t xml:space="preserve">կարող կիրառվել </w:t>
      </w:r>
      <w:r w:rsidRPr="005C1F1A">
        <w:rPr>
          <w:rFonts w:ascii="GHEA Grapalat" w:hAnsi="GHEA Grapalat"/>
          <w:lang w:val="hy-AM"/>
        </w:rPr>
        <w:t>որպես հողային հելմինթոզների ախտորոշման միակ մեթոդ: Մեթոդը կիրառելի է հետազոտությունների նախնական փուլերում՝ մինչև հարստացման մեթոդների կիրառում</w:t>
      </w:r>
      <w:r>
        <w:rPr>
          <w:rFonts w:ascii="GHEA Grapalat" w:hAnsi="GHEA Grapalat"/>
          <w:lang w:val="hy-AM"/>
        </w:rPr>
        <w:t>ը</w:t>
      </w:r>
      <w:r w:rsidRPr="005C1F1A">
        <w:rPr>
          <w:rFonts w:ascii="GHEA Grapalat" w:hAnsi="GHEA Grapalat"/>
          <w:lang w:val="hy-AM"/>
        </w:rPr>
        <w:t>:</w:t>
      </w:r>
    </w:p>
    <w:p w:rsidR="00F76DA9" w:rsidRPr="00F76DA9" w:rsidRDefault="00F76DA9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b/>
          <w:lang w:val="hy-AM"/>
        </w:rPr>
      </w:pPr>
      <w:r w:rsidRPr="00F76DA9">
        <w:rPr>
          <w:rFonts w:ascii="GHEA Grapalat" w:hAnsi="GHEA Grapalat" w:cs="Sylfaen"/>
          <w:b/>
          <w:lang w:val="hy-AM"/>
        </w:rPr>
        <w:t>Հաստ</w:t>
      </w:r>
      <w:r w:rsidRPr="00F76DA9">
        <w:rPr>
          <w:rFonts w:ascii="GHEA Grapalat" w:hAnsi="GHEA Grapalat"/>
          <w:b/>
          <w:lang w:val="hy-AM"/>
        </w:rPr>
        <w:t xml:space="preserve"> </w:t>
      </w:r>
      <w:r w:rsidRPr="00F76DA9">
        <w:rPr>
          <w:rFonts w:ascii="GHEA Grapalat" w:hAnsi="GHEA Grapalat" w:cs="Sylfaen"/>
          <w:b/>
          <w:lang w:val="hy-AM"/>
        </w:rPr>
        <w:t>քսուքի</w:t>
      </w:r>
      <w:r w:rsidRPr="00F76DA9">
        <w:rPr>
          <w:rFonts w:ascii="GHEA Grapalat" w:hAnsi="GHEA Grapalat"/>
          <w:b/>
          <w:lang w:val="hy-AM"/>
        </w:rPr>
        <w:t xml:space="preserve"> </w:t>
      </w:r>
      <w:r w:rsidRPr="00F76DA9">
        <w:rPr>
          <w:rFonts w:ascii="GHEA Grapalat" w:hAnsi="GHEA Grapalat" w:cs="Sylfaen"/>
          <w:b/>
          <w:lang w:val="hy-AM"/>
        </w:rPr>
        <w:t>մեթոդ՝</w:t>
      </w:r>
      <w:r w:rsidRPr="00F76DA9">
        <w:rPr>
          <w:rFonts w:ascii="GHEA Grapalat" w:hAnsi="GHEA Grapalat"/>
          <w:b/>
          <w:lang w:val="hy-AM"/>
        </w:rPr>
        <w:t xml:space="preserve"> </w:t>
      </w:r>
      <w:r w:rsidRPr="00F76DA9">
        <w:rPr>
          <w:rFonts w:ascii="GHEA Grapalat" w:hAnsi="GHEA Grapalat" w:cs="Sylfaen"/>
          <w:b/>
          <w:lang w:val="hy-AM"/>
        </w:rPr>
        <w:t>պոլիէթիլենային</w:t>
      </w:r>
      <w:r w:rsidRPr="00F76DA9">
        <w:rPr>
          <w:rFonts w:ascii="GHEA Grapalat" w:hAnsi="GHEA Grapalat"/>
          <w:b/>
          <w:lang w:val="hy-AM"/>
        </w:rPr>
        <w:t xml:space="preserve"> </w:t>
      </w:r>
      <w:r w:rsidRPr="00F76DA9">
        <w:rPr>
          <w:rFonts w:ascii="GHEA Grapalat" w:hAnsi="GHEA Grapalat" w:cs="Sylfaen"/>
          <w:b/>
          <w:lang w:val="hy-AM"/>
        </w:rPr>
        <w:t>թաղանթի</w:t>
      </w:r>
      <w:r w:rsidRPr="00F76DA9">
        <w:rPr>
          <w:rFonts w:ascii="GHEA Grapalat" w:hAnsi="GHEA Grapalat"/>
          <w:b/>
          <w:lang w:val="hy-AM"/>
        </w:rPr>
        <w:t xml:space="preserve"> </w:t>
      </w:r>
      <w:r w:rsidRPr="00F76DA9">
        <w:rPr>
          <w:rFonts w:ascii="GHEA Grapalat" w:hAnsi="GHEA Grapalat" w:cs="Sylfaen"/>
          <w:b/>
          <w:lang w:val="hy-AM"/>
        </w:rPr>
        <w:t>տակ՝</w:t>
      </w:r>
      <w:r w:rsidRPr="00F76DA9">
        <w:rPr>
          <w:rFonts w:ascii="GHEA Grapalat" w:hAnsi="GHEA Grapalat"/>
          <w:b/>
          <w:lang w:val="hy-AM"/>
        </w:rPr>
        <w:t xml:space="preserve"> (Կատո-</w:t>
      </w:r>
      <w:r>
        <w:rPr>
          <w:rFonts w:ascii="GHEA Grapalat" w:hAnsi="GHEA Grapalat"/>
          <w:b/>
          <w:lang w:val="hy-AM"/>
        </w:rPr>
        <w:t>Կ</w:t>
      </w:r>
      <w:r w:rsidRPr="00F76DA9">
        <w:rPr>
          <w:rFonts w:ascii="GHEA Grapalat" w:hAnsi="GHEA Grapalat"/>
          <w:b/>
          <w:lang w:val="hy-AM"/>
        </w:rPr>
        <w:t>ացի մեթոդ)</w:t>
      </w:r>
      <w:r>
        <w:rPr>
          <w:rFonts w:ascii="GHEA Grapalat" w:hAnsi="GHEA Grapalat"/>
          <w:b/>
          <w:lang w:val="hy-AM"/>
        </w:rPr>
        <w:t>.</w:t>
      </w:r>
    </w:p>
    <w:p w:rsidR="00F76DA9" w:rsidRDefault="00502E49" w:rsidP="00D84864">
      <w:pPr>
        <w:pStyle w:val="ListParagraph"/>
        <w:numPr>
          <w:ilvl w:val="0"/>
          <w:numId w:val="1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F76DA9">
        <w:rPr>
          <w:rFonts w:ascii="GHEA Grapalat" w:hAnsi="GHEA Grapalat" w:cs="Sylfaen"/>
          <w:b/>
          <w:lang w:val="hy-AM"/>
        </w:rPr>
        <w:t>Օգտագործվող</w:t>
      </w:r>
      <w:r w:rsidRPr="00F76DA9">
        <w:rPr>
          <w:rFonts w:ascii="GHEA Grapalat" w:hAnsi="GHEA Grapalat"/>
          <w:b/>
          <w:lang w:val="hy-AM"/>
        </w:rPr>
        <w:t xml:space="preserve"> ք</w:t>
      </w:r>
      <w:r w:rsidR="0010503E" w:rsidRPr="00F76DA9">
        <w:rPr>
          <w:rFonts w:ascii="GHEA Grapalat" w:hAnsi="GHEA Grapalat"/>
          <w:b/>
          <w:lang w:val="hy-AM"/>
        </w:rPr>
        <w:t>իմիական նյութեր</w:t>
      </w:r>
      <w:r w:rsidR="0010503E" w:rsidRPr="00F76DA9">
        <w:rPr>
          <w:rFonts w:ascii="GHEA Grapalat" w:hAnsi="GHEA Grapalat"/>
          <w:lang w:val="hy-AM"/>
        </w:rPr>
        <w:t>.</w:t>
      </w:r>
      <w:r w:rsidR="00B62212" w:rsidRPr="00F76DA9">
        <w:rPr>
          <w:rFonts w:ascii="GHEA Grapalat" w:hAnsi="GHEA Grapalat"/>
          <w:lang w:val="hy-AM"/>
        </w:rPr>
        <w:t xml:space="preserve"> </w:t>
      </w:r>
      <w:r w:rsidR="0010503E" w:rsidRPr="00F76DA9">
        <w:rPr>
          <w:rFonts w:ascii="GHEA Grapalat" w:hAnsi="GHEA Grapalat"/>
          <w:lang w:val="hy-AM"/>
        </w:rPr>
        <w:t>100%-ոց գլիցերին, ֆենոլի 6%-ոց լուծույթ (100 մլ ջր</w:t>
      </w:r>
      <w:r w:rsidR="00323ECA" w:rsidRPr="00F76DA9">
        <w:rPr>
          <w:rFonts w:ascii="GHEA Grapalat" w:hAnsi="GHEA Grapalat"/>
          <w:lang w:val="hy-AM"/>
        </w:rPr>
        <w:t xml:space="preserve">ին ավելացնել </w:t>
      </w:r>
      <w:r w:rsidR="00294710" w:rsidRPr="00F76DA9">
        <w:rPr>
          <w:rFonts w:ascii="GHEA Grapalat" w:hAnsi="GHEA Grapalat"/>
          <w:lang w:val="hy-AM"/>
        </w:rPr>
        <w:t>6 գ ֆենոլ), 3%-ոց</w:t>
      </w:r>
      <w:r w:rsidR="0010503E" w:rsidRPr="00F76DA9">
        <w:rPr>
          <w:rFonts w:ascii="GHEA Grapalat" w:hAnsi="GHEA Grapalat"/>
          <w:lang w:val="hy-AM"/>
        </w:rPr>
        <w:t xml:space="preserve"> մալախիտ</w:t>
      </w:r>
      <w:r w:rsidR="006B6449" w:rsidRPr="00F76DA9">
        <w:rPr>
          <w:rFonts w:ascii="GHEA Grapalat" w:hAnsi="GHEA Grapalat"/>
          <w:lang w:val="hy-AM"/>
        </w:rPr>
        <w:t>ե</w:t>
      </w:r>
      <w:r w:rsidR="0010503E" w:rsidRPr="00F76DA9">
        <w:rPr>
          <w:rFonts w:ascii="GHEA Grapalat" w:hAnsi="GHEA Grapalat"/>
          <w:lang w:val="hy-AM"/>
        </w:rPr>
        <w:t xml:space="preserve"> կանաչ (2,5 մլ թորած ջո</w:t>
      </w:r>
      <w:r w:rsidR="00323ECA" w:rsidRPr="00F76DA9">
        <w:rPr>
          <w:rFonts w:ascii="GHEA Grapalat" w:hAnsi="GHEA Grapalat"/>
          <w:lang w:val="hy-AM"/>
        </w:rPr>
        <w:t xml:space="preserve">ին ավելացնել </w:t>
      </w:r>
      <w:r w:rsidR="0010503E" w:rsidRPr="00F76DA9">
        <w:rPr>
          <w:rFonts w:ascii="GHEA Grapalat" w:hAnsi="GHEA Grapalat"/>
          <w:lang w:val="hy-AM"/>
        </w:rPr>
        <w:t>75 մլ մալախիտ</w:t>
      </w:r>
      <w:r w:rsidR="006B6449" w:rsidRPr="00F76DA9">
        <w:rPr>
          <w:rFonts w:ascii="GHEA Grapalat" w:hAnsi="GHEA Grapalat"/>
          <w:lang w:val="hy-AM"/>
        </w:rPr>
        <w:t>ե</w:t>
      </w:r>
      <w:r w:rsidR="00F76DA9">
        <w:rPr>
          <w:rFonts w:ascii="GHEA Grapalat" w:hAnsi="GHEA Grapalat"/>
          <w:lang w:val="hy-AM"/>
        </w:rPr>
        <w:t xml:space="preserve"> կանաչ)</w:t>
      </w:r>
    </w:p>
    <w:p w:rsidR="00F76DA9" w:rsidRDefault="0010503E" w:rsidP="00D84864">
      <w:pPr>
        <w:pStyle w:val="ListParagraph"/>
        <w:numPr>
          <w:ilvl w:val="0"/>
          <w:numId w:val="1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F76DA9">
        <w:rPr>
          <w:rFonts w:ascii="GHEA Grapalat" w:hAnsi="GHEA Grapalat"/>
          <w:lang w:val="hy-AM"/>
        </w:rPr>
        <w:t>Աշխատանքային լուծույթի պատրաստում</w:t>
      </w:r>
      <w:r w:rsidRPr="00F76DA9">
        <w:rPr>
          <w:rFonts w:ascii="GHEA Grapalat" w:hAnsi="GHEA Grapalat"/>
          <w:b/>
          <w:lang w:val="hy-AM"/>
        </w:rPr>
        <w:t>.</w:t>
      </w:r>
      <w:r w:rsidRPr="00F76DA9">
        <w:rPr>
          <w:rFonts w:ascii="GHEA Grapalat" w:hAnsi="GHEA Grapalat"/>
          <w:i/>
          <w:lang w:val="hy-AM"/>
        </w:rPr>
        <w:t xml:space="preserve"> </w:t>
      </w:r>
      <w:r w:rsidRPr="00F76DA9">
        <w:rPr>
          <w:rFonts w:ascii="GHEA Grapalat" w:hAnsi="GHEA Grapalat"/>
          <w:lang w:val="hy-AM"/>
        </w:rPr>
        <w:t xml:space="preserve"> 100 մլ ֆենոլի  6%-ոց լուծույթ</w:t>
      </w:r>
      <w:r w:rsidR="00323ECA" w:rsidRPr="00F76DA9">
        <w:rPr>
          <w:rFonts w:ascii="GHEA Grapalat" w:hAnsi="GHEA Grapalat"/>
          <w:lang w:val="hy-AM"/>
        </w:rPr>
        <w:t>ին,</w:t>
      </w:r>
      <w:r w:rsidRPr="00F76DA9">
        <w:rPr>
          <w:rFonts w:ascii="GHEA Grapalat" w:hAnsi="GHEA Grapalat"/>
          <w:lang w:val="hy-AM"/>
        </w:rPr>
        <w:t xml:space="preserve"> </w:t>
      </w:r>
      <w:r w:rsidR="00323ECA" w:rsidRPr="00F76DA9">
        <w:rPr>
          <w:rFonts w:ascii="GHEA Grapalat" w:hAnsi="GHEA Grapalat"/>
          <w:lang w:val="hy-AM"/>
        </w:rPr>
        <w:t>ավելացն</w:t>
      </w:r>
      <w:r w:rsidR="00F76DA9">
        <w:rPr>
          <w:rFonts w:ascii="GHEA Grapalat" w:hAnsi="GHEA Grapalat"/>
          <w:lang w:val="hy-AM"/>
        </w:rPr>
        <w:t>ում են</w:t>
      </w:r>
      <w:r w:rsidR="00323ECA" w:rsidRPr="00F76DA9">
        <w:rPr>
          <w:rFonts w:ascii="GHEA Grapalat" w:hAnsi="GHEA Grapalat"/>
          <w:lang w:val="hy-AM"/>
        </w:rPr>
        <w:t xml:space="preserve"> </w:t>
      </w:r>
      <w:r w:rsidRPr="00F76DA9">
        <w:rPr>
          <w:rFonts w:ascii="GHEA Grapalat" w:hAnsi="GHEA Grapalat"/>
          <w:lang w:val="hy-AM"/>
        </w:rPr>
        <w:t xml:space="preserve"> 100 մլ մաքուր գլիցերին </w:t>
      </w:r>
      <w:r w:rsidR="00323ECA" w:rsidRPr="00F76DA9">
        <w:rPr>
          <w:rFonts w:ascii="GHEA Grapalat" w:hAnsi="GHEA Grapalat"/>
          <w:lang w:val="hy-AM"/>
        </w:rPr>
        <w:t>և</w:t>
      </w:r>
      <w:r w:rsidR="00A42AD3" w:rsidRPr="00F76DA9">
        <w:rPr>
          <w:rFonts w:ascii="GHEA Grapalat" w:hAnsi="GHEA Grapalat"/>
          <w:lang w:val="hy-AM"/>
        </w:rPr>
        <w:t xml:space="preserve"> </w:t>
      </w:r>
      <w:r w:rsidRPr="00F76DA9">
        <w:rPr>
          <w:rFonts w:ascii="GHEA Grapalat" w:hAnsi="GHEA Grapalat"/>
          <w:lang w:val="hy-AM"/>
        </w:rPr>
        <w:t>1,2 մլ մալախիտ</w:t>
      </w:r>
      <w:r w:rsidR="006B6449" w:rsidRPr="00F76DA9">
        <w:rPr>
          <w:rFonts w:ascii="GHEA Grapalat" w:hAnsi="GHEA Grapalat"/>
          <w:lang w:val="hy-AM"/>
        </w:rPr>
        <w:t>ե</w:t>
      </w:r>
      <w:r w:rsidR="00F76DA9">
        <w:rPr>
          <w:rFonts w:ascii="GHEA Grapalat" w:hAnsi="GHEA Grapalat"/>
          <w:lang w:val="hy-AM"/>
        </w:rPr>
        <w:t xml:space="preserve"> կանաչի 3%-</w:t>
      </w:r>
      <w:r w:rsidRPr="00F76DA9">
        <w:rPr>
          <w:rFonts w:ascii="GHEA Grapalat" w:hAnsi="GHEA Grapalat"/>
          <w:lang w:val="hy-AM"/>
        </w:rPr>
        <w:t>ոց լուծույթ:</w:t>
      </w:r>
    </w:p>
    <w:p w:rsidR="00F76DA9" w:rsidRDefault="005F2D86" w:rsidP="00D84864">
      <w:pPr>
        <w:pStyle w:val="ListParagraph"/>
        <w:numPr>
          <w:ilvl w:val="0"/>
          <w:numId w:val="1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F76DA9">
        <w:rPr>
          <w:rFonts w:ascii="GHEA Grapalat" w:hAnsi="GHEA Grapalat"/>
          <w:lang w:val="hy-AM"/>
        </w:rPr>
        <w:t>Պոլիէթիլենային թաղանթներից</w:t>
      </w:r>
      <w:r w:rsidR="0010503E" w:rsidRPr="00F76DA9">
        <w:rPr>
          <w:rFonts w:ascii="GHEA Grapalat" w:hAnsi="GHEA Grapalat"/>
          <w:lang w:val="hy-AM"/>
        </w:rPr>
        <w:t xml:space="preserve"> ժապավենների պատրաստում. Ժապավենների չափերը համապատասխանում են առարկայական ապակիների չափերին: </w:t>
      </w:r>
      <w:r w:rsidR="00A42AD3" w:rsidRPr="00F76DA9">
        <w:rPr>
          <w:rFonts w:ascii="GHEA Grapalat" w:hAnsi="GHEA Grapalat"/>
          <w:lang w:val="hy-AM"/>
        </w:rPr>
        <w:t xml:space="preserve">Կիրառում </w:t>
      </w:r>
      <w:r w:rsidR="0010503E" w:rsidRPr="00F76DA9">
        <w:rPr>
          <w:rFonts w:ascii="GHEA Grapalat" w:hAnsi="GHEA Grapalat"/>
          <w:lang w:val="hy-AM"/>
        </w:rPr>
        <w:t>են այրվող</w:t>
      </w:r>
      <w:r w:rsidR="006B6449" w:rsidRPr="00F76DA9">
        <w:rPr>
          <w:rFonts w:ascii="GHEA Grapalat" w:hAnsi="GHEA Grapalat"/>
          <w:lang w:val="hy-AM"/>
        </w:rPr>
        <w:t>, չհալվող</w:t>
      </w:r>
      <w:r w:rsidR="0010503E" w:rsidRPr="00F76DA9">
        <w:rPr>
          <w:rFonts w:ascii="GHEA Grapalat" w:hAnsi="GHEA Grapalat"/>
          <w:lang w:val="hy-AM"/>
        </w:rPr>
        <w:t xml:space="preserve"> հիդրոֆիլ</w:t>
      </w:r>
      <w:r w:rsidR="006B6449" w:rsidRPr="00F76DA9">
        <w:rPr>
          <w:rFonts w:ascii="GHEA Grapalat" w:hAnsi="GHEA Grapalat"/>
          <w:lang w:val="hy-AM"/>
        </w:rPr>
        <w:t xml:space="preserve"> պոլիէթիլենա</w:t>
      </w:r>
      <w:r w:rsidR="00A42AD3" w:rsidRPr="00F76DA9">
        <w:rPr>
          <w:rFonts w:ascii="GHEA Grapalat" w:hAnsi="GHEA Grapalat"/>
          <w:lang w:val="hy-AM"/>
        </w:rPr>
        <w:t>յ</w:t>
      </w:r>
      <w:r w:rsidR="006B6449" w:rsidRPr="00F76DA9">
        <w:rPr>
          <w:rFonts w:ascii="GHEA Grapalat" w:hAnsi="GHEA Grapalat"/>
          <w:lang w:val="hy-AM"/>
        </w:rPr>
        <w:t>ին</w:t>
      </w:r>
      <w:r w:rsidR="0010503E" w:rsidRPr="00F76DA9">
        <w:rPr>
          <w:rFonts w:ascii="GHEA Grapalat" w:hAnsi="GHEA Grapalat"/>
          <w:lang w:val="hy-AM"/>
        </w:rPr>
        <w:t xml:space="preserve"> թաղանթ: Աշխատանքային լուծույթում </w:t>
      </w:r>
      <w:r w:rsidR="0010503E" w:rsidRPr="00F76DA9">
        <w:rPr>
          <w:rFonts w:ascii="GHEA Grapalat" w:hAnsi="GHEA Grapalat"/>
          <w:lang w:val="hy-AM"/>
        </w:rPr>
        <w:lastRenderedPageBreak/>
        <w:t>կարելի է մշակել մինչև 5 հազար ժապավեն:</w:t>
      </w:r>
      <w:r w:rsidR="00AD728D" w:rsidRPr="00F76DA9">
        <w:rPr>
          <w:rFonts w:ascii="GHEA Grapalat" w:hAnsi="GHEA Grapalat"/>
          <w:lang w:val="hy-AM"/>
        </w:rPr>
        <w:t xml:space="preserve"> Ժապավենները </w:t>
      </w:r>
      <w:r w:rsidR="0010503E" w:rsidRPr="00F76DA9">
        <w:rPr>
          <w:rFonts w:ascii="GHEA Grapalat" w:hAnsi="GHEA Grapalat"/>
          <w:lang w:val="hy-AM"/>
        </w:rPr>
        <w:t xml:space="preserve"> </w:t>
      </w:r>
      <w:r w:rsidR="00AD728D" w:rsidRPr="00F76DA9">
        <w:rPr>
          <w:rFonts w:ascii="GHEA Grapalat" w:hAnsi="GHEA Grapalat"/>
          <w:lang w:val="hy-AM"/>
        </w:rPr>
        <w:t xml:space="preserve">լուծույթում </w:t>
      </w:r>
      <w:r w:rsidR="0010503E" w:rsidRPr="00F76DA9">
        <w:rPr>
          <w:rFonts w:ascii="GHEA Grapalat" w:hAnsi="GHEA Grapalat"/>
          <w:lang w:val="hy-AM"/>
        </w:rPr>
        <w:t xml:space="preserve">պահվում </w:t>
      </w:r>
      <w:r w:rsidR="00AD728D" w:rsidRPr="00F76DA9">
        <w:rPr>
          <w:rFonts w:ascii="GHEA Grapalat" w:hAnsi="GHEA Grapalat"/>
          <w:lang w:val="hy-AM"/>
        </w:rPr>
        <w:t xml:space="preserve">են </w:t>
      </w:r>
      <w:r w:rsidR="0010503E" w:rsidRPr="00F76DA9">
        <w:rPr>
          <w:rFonts w:ascii="GHEA Grapalat" w:hAnsi="GHEA Grapalat"/>
          <w:lang w:val="hy-AM"/>
        </w:rPr>
        <w:t>24 ժամ</w:t>
      </w:r>
      <w:r w:rsidR="00AD728D" w:rsidRPr="00F76DA9">
        <w:rPr>
          <w:rFonts w:ascii="GHEA Grapalat" w:hAnsi="GHEA Grapalat"/>
          <w:lang w:val="hy-AM"/>
        </w:rPr>
        <w:t>ից ոչ պակաս</w:t>
      </w:r>
      <w:r w:rsidR="0010503E" w:rsidRPr="00F76DA9">
        <w:rPr>
          <w:rFonts w:ascii="GHEA Grapalat" w:hAnsi="GHEA Grapalat"/>
          <w:lang w:val="hy-AM"/>
        </w:rPr>
        <w:t>:</w:t>
      </w:r>
    </w:p>
    <w:p w:rsidR="004170AE" w:rsidRDefault="0010503E" w:rsidP="00D84864">
      <w:pPr>
        <w:pStyle w:val="ListParagraph"/>
        <w:numPr>
          <w:ilvl w:val="0"/>
          <w:numId w:val="1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F76DA9">
        <w:rPr>
          <w:rFonts w:ascii="GHEA Grapalat" w:hAnsi="GHEA Grapalat"/>
          <w:lang w:val="hy-AM"/>
        </w:rPr>
        <w:t xml:space="preserve">Հետազոտության </w:t>
      </w:r>
      <w:r w:rsidR="00AD728D" w:rsidRPr="00F76DA9">
        <w:rPr>
          <w:rFonts w:ascii="GHEA Grapalat" w:hAnsi="GHEA Grapalat"/>
          <w:lang w:val="hy-AM"/>
        </w:rPr>
        <w:t>ընթացքը</w:t>
      </w:r>
      <w:r w:rsidRPr="00F76DA9">
        <w:rPr>
          <w:rFonts w:ascii="GHEA Grapalat" w:hAnsi="GHEA Grapalat"/>
          <w:lang w:val="hy-AM"/>
        </w:rPr>
        <w:t>.</w:t>
      </w:r>
      <w:r w:rsidR="00F76DA9" w:rsidRPr="00F76DA9">
        <w:rPr>
          <w:rFonts w:ascii="GHEA Grapalat" w:hAnsi="GHEA Grapalat"/>
          <w:lang w:val="hy-AM"/>
        </w:rPr>
        <w:t xml:space="preserve"> </w:t>
      </w:r>
      <w:r w:rsidRPr="00F76DA9">
        <w:rPr>
          <w:rFonts w:ascii="GHEA Grapalat" w:hAnsi="GHEA Grapalat"/>
          <w:lang w:val="hy-AM"/>
        </w:rPr>
        <w:t xml:space="preserve">Առարկայական ապակու վրա </w:t>
      </w:r>
      <w:r w:rsidR="00AD728D" w:rsidRPr="00F76DA9">
        <w:rPr>
          <w:rFonts w:ascii="GHEA Grapalat" w:hAnsi="GHEA Grapalat"/>
          <w:lang w:val="hy-AM"/>
        </w:rPr>
        <w:t xml:space="preserve">տեղափոխում </w:t>
      </w:r>
      <w:r w:rsidRPr="00F76DA9">
        <w:rPr>
          <w:rFonts w:ascii="GHEA Grapalat" w:hAnsi="GHEA Grapalat"/>
          <w:lang w:val="hy-AM"/>
        </w:rPr>
        <w:t xml:space="preserve">են 50 մգ կղանք (սիսեռի չափի), տարածելով այն </w:t>
      </w:r>
      <w:r w:rsidR="00F76DA9">
        <w:rPr>
          <w:rFonts w:ascii="GHEA Grapalat" w:hAnsi="GHEA Grapalat"/>
          <w:lang w:val="hy-AM"/>
        </w:rPr>
        <w:t>փայտյա կամ</w:t>
      </w:r>
      <w:r w:rsidR="004A473D" w:rsidRPr="00F76DA9">
        <w:rPr>
          <w:rFonts w:ascii="GHEA Grapalat" w:hAnsi="GHEA Grapalat"/>
          <w:lang w:val="hy-AM"/>
        </w:rPr>
        <w:t xml:space="preserve"> ապակյա </w:t>
      </w:r>
      <w:r w:rsidRPr="00F76DA9">
        <w:rPr>
          <w:rFonts w:ascii="GHEA Grapalat" w:hAnsi="GHEA Grapalat"/>
          <w:lang w:val="hy-AM"/>
        </w:rPr>
        <w:t xml:space="preserve">ձողիկի միջոցով ծածկում են պոլիէթիլային ժապավենով, վրայից </w:t>
      </w:r>
      <w:r w:rsidR="00AD728D" w:rsidRPr="00F76DA9">
        <w:rPr>
          <w:rFonts w:ascii="GHEA Grapalat" w:hAnsi="GHEA Grapalat"/>
          <w:lang w:val="hy-AM"/>
        </w:rPr>
        <w:t xml:space="preserve">ճզմելով </w:t>
      </w:r>
      <w:r w:rsidRPr="00F76DA9">
        <w:rPr>
          <w:rFonts w:ascii="GHEA Grapalat" w:hAnsi="GHEA Grapalat"/>
          <w:lang w:val="hy-AM"/>
        </w:rPr>
        <w:t>ռե</w:t>
      </w:r>
      <w:r w:rsidR="00A42AD3" w:rsidRPr="00F76DA9">
        <w:rPr>
          <w:rFonts w:ascii="GHEA Grapalat" w:hAnsi="GHEA Grapalat"/>
          <w:lang w:val="hy-AM"/>
        </w:rPr>
        <w:t>տ</w:t>
      </w:r>
      <w:r w:rsidRPr="00F76DA9">
        <w:rPr>
          <w:rFonts w:ascii="GHEA Grapalat" w:hAnsi="GHEA Grapalat"/>
          <w:lang w:val="hy-AM"/>
        </w:rPr>
        <w:t xml:space="preserve">ինե խցանով:  </w:t>
      </w:r>
      <w:r w:rsidR="00F76DA9" w:rsidRPr="00C27864">
        <w:rPr>
          <w:rFonts w:ascii="GHEA Grapalat" w:hAnsi="GHEA Grapalat"/>
          <w:lang w:val="hy-AM"/>
        </w:rPr>
        <w:t>Ելնելով լաբորատորիայի ջերմաստիճանային պայմաններից, որոշվում է ժամանակը, որը կապահովի լավագույն արդյունք:</w:t>
      </w:r>
      <w:r w:rsidR="00F76DA9">
        <w:rPr>
          <w:rFonts w:ascii="GHEA Grapalat" w:hAnsi="GHEA Grapalat"/>
          <w:lang w:val="hy-AM"/>
        </w:rPr>
        <w:t xml:space="preserve"> Սովորաբար՝ պատրաստուկները պահվում են</w:t>
      </w:r>
      <w:r w:rsidR="00F76DA9" w:rsidRPr="00C27864">
        <w:rPr>
          <w:rFonts w:ascii="GHEA Grapalat" w:hAnsi="GHEA Grapalat"/>
          <w:lang w:val="hy-AM"/>
        </w:rPr>
        <w:t xml:space="preserve"> 60 րոպե</w:t>
      </w:r>
      <w:r w:rsidR="00F76DA9">
        <w:rPr>
          <w:rFonts w:ascii="GHEA Grapalat" w:hAnsi="GHEA Grapalat"/>
          <w:lang w:val="hy-AM"/>
        </w:rPr>
        <w:t>,</w:t>
      </w:r>
      <w:r w:rsidR="00F76DA9" w:rsidRPr="00C27864">
        <w:rPr>
          <w:rFonts w:ascii="GHEA Grapalat" w:hAnsi="GHEA Grapalat"/>
          <w:lang w:val="hy-AM"/>
        </w:rPr>
        <w:t xml:space="preserve"> տաք եղանակային պայմաններում ժամանակը նվազեցնելով մինչև 30 րոպե, ցուրտ պայմաններում՝ մինչև 90 րոպե: </w:t>
      </w:r>
      <w:r w:rsidR="0093385E">
        <w:rPr>
          <w:rFonts w:ascii="GHEA Grapalat" w:hAnsi="GHEA Grapalat"/>
          <w:lang w:val="hy-AM"/>
        </w:rPr>
        <w:t>Ա</w:t>
      </w:r>
      <w:r w:rsidR="00F76DA9" w:rsidRPr="00C27864">
        <w:rPr>
          <w:rFonts w:ascii="GHEA Grapalat" w:hAnsi="GHEA Grapalat"/>
          <w:lang w:val="hy-AM"/>
        </w:rPr>
        <w:t>ռարկայական ապակու վրա գր</w:t>
      </w:r>
      <w:r w:rsidR="00F76DA9">
        <w:rPr>
          <w:rFonts w:ascii="GHEA Grapalat" w:hAnsi="GHEA Grapalat"/>
          <w:lang w:val="hy-AM"/>
        </w:rPr>
        <w:t>վում է որևէ նշան (տառ, թվանշան)</w:t>
      </w:r>
      <w:r w:rsidR="00F76DA9" w:rsidRPr="00C27864">
        <w:rPr>
          <w:rFonts w:ascii="GHEA Grapalat" w:hAnsi="GHEA Grapalat"/>
          <w:lang w:val="hy-AM"/>
        </w:rPr>
        <w:t xml:space="preserve"> և ապակու հակառակ երեսին պատրաստում են կղանքի քսուք ըստ Կատ</w:t>
      </w:r>
      <w:r w:rsidR="00F76DA9">
        <w:rPr>
          <w:rFonts w:ascii="GHEA Grapalat" w:hAnsi="GHEA Grapalat"/>
          <w:lang w:val="hy-AM"/>
        </w:rPr>
        <w:t>ոյի: Նշում են այն ժամանակը, երբ</w:t>
      </w:r>
      <w:r w:rsidR="00F76DA9" w:rsidRPr="00C27864">
        <w:rPr>
          <w:rFonts w:ascii="GHEA Grapalat" w:hAnsi="GHEA Grapalat"/>
          <w:lang w:val="hy-AM"/>
        </w:rPr>
        <w:t xml:space="preserve"> </w:t>
      </w:r>
      <w:r w:rsidR="0093385E" w:rsidRPr="00C27864">
        <w:rPr>
          <w:rFonts w:ascii="GHEA Grapalat" w:hAnsi="GHEA Grapalat"/>
          <w:lang w:val="hy-AM"/>
        </w:rPr>
        <w:t xml:space="preserve">կղանքի քսուկի տակ </w:t>
      </w:r>
      <w:r w:rsidR="00F76DA9" w:rsidRPr="00C27864">
        <w:rPr>
          <w:rFonts w:ascii="GHEA Grapalat" w:hAnsi="GHEA Grapalat"/>
          <w:lang w:val="hy-AM"/>
        </w:rPr>
        <w:t>նշանը դառնում է տեսանելի: Դա էլ կլինի տվյալ ջերմաստիճանային</w:t>
      </w:r>
      <w:r w:rsidR="0093385E">
        <w:rPr>
          <w:rFonts w:ascii="GHEA Grapalat" w:hAnsi="GHEA Grapalat"/>
          <w:lang w:val="hy-AM"/>
        </w:rPr>
        <w:t xml:space="preserve"> պայմաններում քսուքի պատրաստման</w:t>
      </w:r>
      <w:r w:rsidR="00F76DA9" w:rsidRPr="00C27864">
        <w:rPr>
          <w:rFonts w:ascii="GHEA Grapalat" w:hAnsi="GHEA Grapalat"/>
          <w:lang w:val="hy-AM"/>
        </w:rPr>
        <w:t xml:space="preserve"> օպտիմալ տևողությունը: Եթե պատրաստուկը քիչ է պահվել, մանրադիտակով աշխատելը կդժվարանա՝ կղանքի մուգ գունավորման պատճառով: Հակառակ դեպքում, եթե  պատրաստուկի պատրաստման տևողությունը երկար լինի, քսուքը կդառնա թափանցիկ, ձվիկները կգունազրկվեն՝ պատճառ դառնալով կեղծ բացասական արդյունքների</w:t>
      </w:r>
      <w:r w:rsidR="0093385E">
        <w:rPr>
          <w:rFonts w:ascii="GHEA Grapalat" w:hAnsi="GHEA Grapalat"/>
          <w:lang w:val="hy-AM"/>
        </w:rPr>
        <w:t>:</w:t>
      </w:r>
    </w:p>
    <w:p w:rsidR="004170AE" w:rsidRDefault="0010503E" w:rsidP="00D84864">
      <w:pPr>
        <w:pStyle w:val="ListParagraph"/>
        <w:numPr>
          <w:ilvl w:val="0"/>
          <w:numId w:val="1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170AE">
        <w:rPr>
          <w:rFonts w:ascii="GHEA Grapalat" w:hAnsi="GHEA Grapalat"/>
          <w:lang w:val="hy-AM"/>
        </w:rPr>
        <w:t xml:space="preserve">Կատո-Կացի մեթոդի </w:t>
      </w:r>
      <w:r w:rsidR="000D7B8E" w:rsidRPr="004170AE">
        <w:rPr>
          <w:rFonts w:ascii="GHEA Grapalat" w:hAnsi="GHEA Grapalat"/>
          <w:lang w:val="hy-AM"/>
        </w:rPr>
        <w:t>կիրառումն արդյունավետ</w:t>
      </w:r>
      <w:r w:rsidR="004170AE">
        <w:rPr>
          <w:rFonts w:ascii="GHEA Grapalat" w:hAnsi="GHEA Grapalat"/>
          <w:lang w:val="hy-AM"/>
        </w:rPr>
        <w:t xml:space="preserve"> է</w:t>
      </w:r>
      <w:r w:rsidR="00C03A7B" w:rsidRPr="004170AE">
        <w:rPr>
          <w:rFonts w:ascii="GHEA Grapalat" w:hAnsi="GHEA Grapalat"/>
          <w:lang w:val="hy-AM"/>
        </w:rPr>
        <w:t xml:space="preserve"> </w:t>
      </w:r>
      <w:r w:rsidRPr="004170AE">
        <w:rPr>
          <w:rFonts w:ascii="GHEA Grapalat" w:hAnsi="GHEA Grapalat"/>
          <w:lang w:val="hy-AM"/>
        </w:rPr>
        <w:t>միա</w:t>
      </w:r>
      <w:r w:rsidR="004170AE">
        <w:rPr>
          <w:rFonts w:ascii="GHEA Grapalat" w:hAnsi="GHEA Grapalat"/>
          <w:lang w:val="hy-AM"/>
        </w:rPr>
        <w:t>յն բարձր և միջին ինտենսիվության</w:t>
      </w:r>
      <w:r w:rsidR="000D7B8E" w:rsidRPr="004170AE">
        <w:rPr>
          <w:rFonts w:ascii="GHEA Grapalat" w:hAnsi="GHEA Grapalat"/>
          <w:lang w:val="hy-AM"/>
        </w:rPr>
        <w:t xml:space="preserve"> ինվազիաների դեպքում</w:t>
      </w:r>
      <w:r w:rsidRPr="004170AE">
        <w:rPr>
          <w:rFonts w:ascii="GHEA Grapalat" w:hAnsi="GHEA Grapalat"/>
          <w:lang w:val="hy-AM"/>
        </w:rPr>
        <w:t>: Կիրառելի է զանգվածային հետազոտությունների իրականացման ժամանակ</w:t>
      </w:r>
      <w:r w:rsidR="00C03A7B" w:rsidRPr="004170AE">
        <w:rPr>
          <w:rFonts w:ascii="GHEA Grapalat" w:hAnsi="GHEA Grapalat"/>
          <w:lang w:val="hy-AM"/>
        </w:rPr>
        <w:t>՝</w:t>
      </w:r>
      <w:r w:rsidRPr="004170AE">
        <w:rPr>
          <w:rFonts w:ascii="GHEA Grapalat" w:hAnsi="GHEA Grapalat"/>
          <w:lang w:val="hy-AM"/>
        </w:rPr>
        <w:t xml:space="preserve"> որպես </w:t>
      </w:r>
      <w:r w:rsidR="00C03A7B" w:rsidRPr="004170AE">
        <w:rPr>
          <w:rFonts w:ascii="GHEA Grapalat" w:hAnsi="GHEA Grapalat"/>
          <w:lang w:val="hy-AM"/>
        </w:rPr>
        <w:t xml:space="preserve">ինքնուրույն </w:t>
      </w:r>
      <w:r w:rsidRPr="004170AE">
        <w:rPr>
          <w:rFonts w:ascii="GHEA Grapalat" w:hAnsi="GHEA Grapalat"/>
          <w:lang w:val="hy-AM"/>
        </w:rPr>
        <w:t>ախտորոշիչ մեթոդ:</w:t>
      </w:r>
    </w:p>
    <w:p w:rsidR="004F5ECB" w:rsidRPr="004F5ECB" w:rsidRDefault="0010503E" w:rsidP="00D84864">
      <w:pPr>
        <w:pStyle w:val="ListParagraph"/>
        <w:numPr>
          <w:ilvl w:val="0"/>
          <w:numId w:val="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A4278">
        <w:rPr>
          <w:rFonts w:ascii="GHEA Grapalat" w:hAnsi="GHEA Grapalat"/>
          <w:b/>
          <w:lang w:val="hy-AM"/>
        </w:rPr>
        <w:t>Կղանքի հարստացման բարդ մեթոդնե</w:t>
      </w:r>
      <w:r w:rsidR="004A4278" w:rsidRPr="004A4278">
        <w:rPr>
          <w:rFonts w:ascii="GHEA Grapalat" w:hAnsi="GHEA Grapalat"/>
          <w:b/>
          <w:lang w:val="hy-AM"/>
        </w:rPr>
        <w:t xml:space="preserve">ր, </w:t>
      </w:r>
      <w:r w:rsidRPr="004A4278">
        <w:rPr>
          <w:rFonts w:ascii="GHEA Grapalat" w:hAnsi="GHEA Grapalat"/>
          <w:b/>
          <w:lang w:val="hy-AM"/>
        </w:rPr>
        <w:t>Ֆլոտացիոն մեթոդ</w:t>
      </w:r>
      <w:r w:rsidR="004A4278" w:rsidRPr="004A4278">
        <w:rPr>
          <w:rFonts w:ascii="GHEA Grapalat" w:hAnsi="GHEA Grapalat"/>
          <w:b/>
          <w:lang w:val="hy-AM"/>
        </w:rPr>
        <w:t>ներ.</w:t>
      </w:r>
      <w:r w:rsidR="004A4278">
        <w:rPr>
          <w:rFonts w:ascii="GHEA Grapalat" w:hAnsi="GHEA Grapalat"/>
          <w:lang w:val="hy-AM"/>
        </w:rPr>
        <w:t xml:space="preserve"> </w:t>
      </w:r>
      <w:r w:rsidR="0070310E" w:rsidRPr="004A4278">
        <w:rPr>
          <w:rFonts w:ascii="GHEA Grapalat" w:hAnsi="GHEA Grapalat"/>
          <w:lang w:val="hy-AM"/>
        </w:rPr>
        <w:t>կիրառվում են  հագեցած աղային լուծույթներ</w:t>
      </w:r>
      <w:r w:rsidR="0070310E">
        <w:rPr>
          <w:rFonts w:ascii="GHEA Grapalat" w:hAnsi="GHEA Grapalat"/>
          <w:lang w:val="hy-AM"/>
        </w:rPr>
        <w:t>:</w:t>
      </w:r>
      <w:r w:rsidR="0070310E" w:rsidRPr="004A4278">
        <w:rPr>
          <w:rFonts w:ascii="GHEA Grapalat" w:hAnsi="GHEA Grapalat" w:cs="Sylfaen"/>
          <w:lang w:val="hy-AM"/>
        </w:rPr>
        <w:t xml:space="preserve"> </w:t>
      </w:r>
    </w:p>
    <w:p w:rsidR="004F5ECB" w:rsidRDefault="004A4278" w:rsidP="00D84864">
      <w:pPr>
        <w:pStyle w:val="ListParagraph"/>
        <w:numPr>
          <w:ilvl w:val="0"/>
          <w:numId w:val="1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A4278">
        <w:rPr>
          <w:rFonts w:ascii="GHEA Grapalat" w:hAnsi="GHEA Grapalat" w:cs="Sylfaen"/>
          <w:lang w:val="hy-AM"/>
        </w:rPr>
        <w:t>Հետազոտության</w:t>
      </w:r>
      <w:r w:rsidRPr="004A4278">
        <w:rPr>
          <w:rFonts w:ascii="GHEA Grapalat" w:hAnsi="GHEA Grapalat"/>
          <w:lang w:val="hy-AM"/>
        </w:rPr>
        <w:t xml:space="preserve"> </w:t>
      </w:r>
      <w:r w:rsidRPr="004A4278">
        <w:rPr>
          <w:rFonts w:ascii="GHEA Grapalat" w:hAnsi="GHEA Grapalat" w:cs="Sylfaen"/>
          <w:lang w:val="hy-AM"/>
        </w:rPr>
        <w:t>համար</w:t>
      </w:r>
      <w:r w:rsidRPr="004A4278">
        <w:rPr>
          <w:rFonts w:ascii="GHEA Grapalat" w:hAnsi="GHEA Grapalat"/>
          <w:lang w:val="hy-AM"/>
        </w:rPr>
        <w:t xml:space="preserve"> </w:t>
      </w:r>
      <w:r w:rsidRPr="004A4278">
        <w:rPr>
          <w:rFonts w:ascii="GHEA Grapalat" w:hAnsi="GHEA Grapalat" w:cs="Sylfaen"/>
          <w:lang w:val="hy-AM"/>
        </w:rPr>
        <w:t>անհրաժեշտ</w:t>
      </w:r>
      <w:r w:rsidRPr="004A4278">
        <w:rPr>
          <w:rFonts w:ascii="GHEA Grapalat" w:hAnsi="GHEA Grapalat"/>
          <w:lang w:val="hy-AM"/>
        </w:rPr>
        <w:t xml:space="preserve"> </w:t>
      </w:r>
      <w:r w:rsidRPr="004A4278">
        <w:rPr>
          <w:rFonts w:ascii="GHEA Grapalat" w:hAnsi="GHEA Grapalat" w:cs="Sylfaen"/>
          <w:lang w:val="hy-AM"/>
        </w:rPr>
        <w:t>են՝</w:t>
      </w:r>
      <w:r w:rsidRPr="004A4278">
        <w:rPr>
          <w:rFonts w:ascii="GHEA Grapalat" w:hAnsi="GHEA Grapalat"/>
          <w:lang w:val="hy-AM"/>
        </w:rPr>
        <w:t xml:space="preserve"> 50–100 </w:t>
      </w:r>
      <w:r w:rsidRPr="004A4278">
        <w:rPr>
          <w:rFonts w:ascii="GHEA Grapalat" w:hAnsi="GHEA Grapalat" w:cs="Sylfaen"/>
          <w:lang w:val="hy-AM"/>
        </w:rPr>
        <w:t>մլ</w:t>
      </w:r>
      <w:r w:rsidRPr="004A4278">
        <w:rPr>
          <w:rFonts w:ascii="GHEA Grapalat" w:hAnsi="GHEA Grapalat"/>
          <w:lang w:val="hy-AM"/>
        </w:rPr>
        <w:t>-ոց քիմիական բաժակներ, կյուվետներ, Պետրիի թասեր, կաթոց</w:t>
      </w:r>
      <w:r>
        <w:rPr>
          <w:rFonts w:ascii="GHEA Grapalat" w:hAnsi="GHEA Grapalat"/>
          <w:lang w:val="hy-AM"/>
        </w:rPr>
        <w:t>իչներ, տանձիկ,</w:t>
      </w:r>
      <w:r w:rsidRPr="004A4278">
        <w:rPr>
          <w:rFonts w:ascii="GHEA Grapalat" w:hAnsi="GHEA Grapalat"/>
          <w:lang w:val="hy-AM"/>
        </w:rPr>
        <w:t xml:space="preserve"> ապակյա կամ փայտյա ձողիկներ: </w:t>
      </w:r>
    </w:p>
    <w:p w:rsidR="004F5ECB" w:rsidRDefault="004A4278" w:rsidP="00D84864">
      <w:pPr>
        <w:pStyle w:val="ListParagraph"/>
        <w:numPr>
          <w:ilvl w:val="0"/>
          <w:numId w:val="1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A4278">
        <w:rPr>
          <w:rFonts w:ascii="GHEA Grapalat" w:hAnsi="GHEA Grapalat" w:cs="Sylfaen"/>
          <w:color w:val="000000" w:themeColor="text1"/>
          <w:lang w:val="hy-AM"/>
        </w:rPr>
        <w:t>Հարստացման</w:t>
      </w:r>
      <w:r w:rsidRPr="004A4278">
        <w:rPr>
          <w:rFonts w:ascii="GHEA Grapalat" w:hAnsi="GHEA Grapalat"/>
          <w:color w:val="000000" w:themeColor="text1"/>
          <w:lang w:val="hy-AM"/>
        </w:rPr>
        <w:t xml:space="preserve"> մեթոդի համար պատրաստված լուծույթների տեսակարար կշիռը չափվում է արեոմետրով՝ </w:t>
      </w:r>
      <w:r w:rsidR="004F5ECB" w:rsidRPr="004A4278">
        <w:rPr>
          <w:rFonts w:ascii="GHEA Grapalat" w:hAnsi="GHEA Grapalat"/>
          <w:color w:val="000000" w:themeColor="text1"/>
          <w:lang w:val="hy-AM"/>
        </w:rPr>
        <w:t xml:space="preserve">սենյակային պայմաններում </w:t>
      </w:r>
      <w:r w:rsidRPr="004A4278">
        <w:rPr>
          <w:rFonts w:ascii="GHEA Grapalat" w:hAnsi="GHEA Grapalat"/>
          <w:color w:val="000000" w:themeColor="text1"/>
          <w:lang w:val="hy-AM"/>
        </w:rPr>
        <w:t>լուծույթի լրիվ սառեցումից հետո</w:t>
      </w:r>
      <w:r w:rsidR="0070310E">
        <w:rPr>
          <w:rFonts w:ascii="GHEA Grapalat" w:hAnsi="GHEA Grapalat"/>
          <w:lang w:val="hy-AM"/>
        </w:rPr>
        <w:t>:</w:t>
      </w:r>
      <w:r w:rsidR="004F5ECB">
        <w:rPr>
          <w:rFonts w:ascii="GHEA Grapalat" w:hAnsi="GHEA Grapalat"/>
          <w:lang w:val="hy-AM"/>
        </w:rPr>
        <w:t xml:space="preserve"> </w:t>
      </w:r>
    </w:p>
    <w:p w:rsidR="004A4278" w:rsidRPr="004A4278" w:rsidRDefault="004F5ECB" w:rsidP="00D84864">
      <w:pPr>
        <w:pStyle w:val="ListParagraph"/>
        <w:numPr>
          <w:ilvl w:val="0"/>
          <w:numId w:val="14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A4278">
        <w:rPr>
          <w:rFonts w:ascii="GHEA Grapalat" w:hAnsi="GHEA Grapalat"/>
          <w:b/>
          <w:lang w:val="hy-AM"/>
        </w:rPr>
        <w:t>Ֆլոտացիոն մեթոդներ</w:t>
      </w:r>
      <w:r>
        <w:rPr>
          <w:rFonts w:ascii="GHEA Grapalat" w:hAnsi="GHEA Grapalat"/>
          <w:b/>
          <w:lang w:val="hy-AM"/>
        </w:rPr>
        <w:t xml:space="preserve"> են․</w:t>
      </w:r>
    </w:p>
    <w:p w:rsidR="004A4278" w:rsidRDefault="004F5ECB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b/>
          <w:noProof/>
          <w:color w:val="000000"/>
          <w:lang w:val="hy-AM"/>
        </w:rPr>
        <w:t xml:space="preserve">ա․ </w:t>
      </w:r>
      <w:r w:rsidR="004A4278" w:rsidRPr="004A4278">
        <w:rPr>
          <w:rFonts w:ascii="GHEA Grapalat" w:hAnsi="GHEA Grapalat"/>
          <w:b/>
          <w:noProof/>
          <w:color w:val="000000"/>
          <w:lang w:val="hy-AM"/>
        </w:rPr>
        <w:t>Քալանթարյանի մեթոդ</w:t>
      </w:r>
      <w:r w:rsidR="0070310E">
        <w:rPr>
          <w:rFonts w:ascii="GHEA Grapalat" w:hAnsi="GHEA Grapalat"/>
          <w:b/>
          <w:noProof/>
          <w:color w:val="000000"/>
          <w:lang w:val="hy-AM"/>
        </w:rPr>
        <w:t>.</w:t>
      </w:r>
      <w:r w:rsidR="004A4278" w:rsidRPr="004A4278">
        <w:rPr>
          <w:rFonts w:ascii="GHEA Grapalat" w:hAnsi="GHEA Grapalat" w:cs="Sylfaen"/>
          <w:noProof/>
          <w:color w:val="000000"/>
          <w:lang w:val="hy-AM"/>
        </w:rPr>
        <w:t xml:space="preserve"> </w:t>
      </w:r>
      <w:r w:rsidR="004A4278">
        <w:rPr>
          <w:rFonts w:ascii="GHEA Grapalat" w:hAnsi="GHEA Grapalat" w:cs="Sylfaen"/>
          <w:noProof/>
          <w:color w:val="000000"/>
          <w:lang w:val="hy-AM"/>
        </w:rPr>
        <w:t>հ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ագեցած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աղային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լուծույթ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պատրաստելու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համար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կիրառում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են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ազոտական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թթվի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նատրիումական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աղը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(NaN0</w:t>
      </w:r>
      <w:r w:rsidR="0010503E" w:rsidRPr="004A4278">
        <w:rPr>
          <w:rFonts w:ascii="GHEA Grapalat" w:hAnsi="GHEA Grapalat"/>
          <w:noProof/>
          <w:color w:val="000000"/>
          <w:vertAlign w:val="subscript"/>
          <w:lang w:val="hy-AM"/>
        </w:rPr>
        <w:t>3</w:t>
      </w:r>
      <w:r w:rsidR="00E26E7C" w:rsidRPr="004A4278">
        <w:rPr>
          <w:rFonts w:ascii="GHEA Grapalat" w:hAnsi="GHEA Grapalat"/>
          <w:noProof/>
          <w:color w:val="000000"/>
          <w:lang w:val="hy-AM"/>
        </w:rPr>
        <w:t>), կամ կալիումական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աղը </w:t>
      </w:r>
      <w:r w:rsidR="0010503E" w:rsidRPr="004A4278">
        <w:rPr>
          <w:rFonts w:ascii="GHEA Grapalat" w:hAnsi="GHEA Grapalat"/>
          <w:noProof/>
          <w:color w:val="000000"/>
          <w:lang w:val="hy-AM"/>
        </w:rPr>
        <w:lastRenderedPageBreak/>
        <w:t>(KNO</w:t>
      </w:r>
      <w:r w:rsidR="0010503E" w:rsidRPr="004A4278">
        <w:rPr>
          <w:rFonts w:ascii="GHEA Grapalat" w:hAnsi="GHEA Grapalat"/>
          <w:noProof/>
          <w:color w:val="000000"/>
          <w:vertAlign w:val="subscript"/>
          <w:lang w:val="hy-AM"/>
        </w:rPr>
        <w:t>3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>)</w:t>
      </w:r>
      <w:r w:rsidR="008D3084" w:rsidRPr="004A4278">
        <w:rPr>
          <w:rFonts w:ascii="GHEA Grapalat" w:hAnsi="GHEA Grapalat"/>
          <w:noProof/>
          <w:color w:val="000000"/>
          <w:lang w:val="hy-AM"/>
        </w:rPr>
        <w:t>,</w:t>
      </w:r>
      <w:r w:rsidR="0010503E" w:rsidRPr="004A4278">
        <w:rPr>
          <w:rFonts w:ascii="GHEA Grapalat" w:hAnsi="GHEA Grapalat"/>
          <w:noProof/>
          <w:color w:val="000000"/>
          <w:vertAlign w:val="subscript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որը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լուծում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են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ջրում</w:t>
      </w:r>
      <w:r w:rsidR="00FE5CCB" w:rsidRPr="004A4278">
        <w:rPr>
          <w:rFonts w:ascii="GHEA Grapalat" w:hAnsi="GHEA Grapalat" w:cs="Sylfaen"/>
          <w:noProof/>
          <w:color w:val="000000"/>
          <w:lang w:val="hy-AM"/>
        </w:rPr>
        <w:t>՝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1:1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հարաբերությամբ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։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Ստացված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լուծույթը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եռացնում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են</w:t>
      </w:r>
      <w:r w:rsidR="00FE5CCB" w:rsidRPr="004A4278">
        <w:rPr>
          <w:rFonts w:ascii="GHEA Grapalat" w:hAnsi="GHEA Grapalat" w:cs="Sylfaen"/>
          <w:noProof/>
          <w:color w:val="000000"/>
          <w:lang w:val="hy-AM"/>
        </w:rPr>
        <w:t>՝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մինչև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նրա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մակերեսը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փառակալվի, իսկ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հատակին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առաջանա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բյուրեղային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նստվածք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։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Աղային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լուծույթի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տեսակարար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կշիռը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կազմում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է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1,38։ </w:t>
      </w:r>
    </w:p>
    <w:p w:rsidR="004A4278" w:rsidRPr="004A4278" w:rsidRDefault="004F5ECB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b/>
          <w:lang w:val="hy-AM"/>
        </w:rPr>
        <w:t xml:space="preserve">բ․ </w:t>
      </w:r>
      <w:r w:rsidR="004A4278" w:rsidRPr="004A4278">
        <w:rPr>
          <w:rFonts w:ascii="GHEA Grapalat" w:hAnsi="GHEA Grapalat"/>
          <w:b/>
          <w:lang w:val="hy-AM"/>
        </w:rPr>
        <w:t>Լուգինի մեթոդ.</w:t>
      </w:r>
      <w:r w:rsidR="004A4278" w:rsidRPr="004A4278">
        <w:rPr>
          <w:rFonts w:ascii="GHEA Grapalat" w:hAnsi="GHEA Grapalat"/>
          <w:lang w:val="hy-AM"/>
        </w:rPr>
        <w:t xml:space="preserve"> </w:t>
      </w:r>
      <w:r w:rsidR="0010503E" w:rsidRPr="004A4278">
        <w:rPr>
          <w:rFonts w:ascii="GHEA Grapalat" w:hAnsi="GHEA Grapalat"/>
          <w:lang w:val="hy-AM"/>
        </w:rPr>
        <w:t>Նույն ձևով պատրաստում են ամոնիումի նիտրատի լուծույթ</w:t>
      </w:r>
      <w:r w:rsidR="00FC3956" w:rsidRPr="004A4278">
        <w:rPr>
          <w:rFonts w:ascii="GHEA Grapalat" w:hAnsi="GHEA Grapalat"/>
          <w:lang w:val="hy-AM"/>
        </w:rPr>
        <w:t xml:space="preserve"> NH</w:t>
      </w:r>
      <w:r w:rsidR="00FC3956" w:rsidRPr="004A4278">
        <w:rPr>
          <w:rFonts w:ascii="GHEA Grapalat" w:hAnsi="GHEA Grapalat"/>
          <w:vertAlign w:val="subscript"/>
          <w:lang w:val="hy-AM"/>
        </w:rPr>
        <w:t>4</w:t>
      </w:r>
      <w:r w:rsidR="00FC3956" w:rsidRPr="004A4278">
        <w:rPr>
          <w:rFonts w:ascii="GHEA Grapalat" w:hAnsi="GHEA Grapalat"/>
          <w:lang w:val="hy-AM"/>
        </w:rPr>
        <w:t>NO</w:t>
      </w:r>
      <w:r w:rsidR="00FC3956" w:rsidRPr="004A4278">
        <w:rPr>
          <w:rFonts w:ascii="GHEA Grapalat" w:hAnsi="GHEA Grapalat"/>
          <w:vertAlign w:val="subscript"/>
          <w:lang w:val="hy-AM"/>
        </w:rPr>
        <w:t xml:space="preserve">3 </w:t>
      </w:r>
      <w:r w:rsidR="00FC3956" w:rsidRPr="004A4278">
        <w:rPr>
          <w:rFonts w:ascii="GHEA Grapalat" w:hAnsi="GHEA Grapalat"/>
          <w:lang w:val="hy-AM"/>
        </w:rPr>
        <w:t>(ամոնի</w:t>
      </w:r>
      <w:r w:rsidR="0010503E" w:rsidRPr="004A4278">
        <w:rPr>
          <w:rFonts w:ascii="GHEA Grapalat" w:hAnsi="GHEA Grapalat"/>
          <w:lang w:val="hy-AM"/>
        </w:rPr>
        <w:t>ումա</w:t>
      </w:r>
      <w:r w:rsidR="00FC3956" w:rsidRPr="004A4278">
        <w:rPr>
          <w:rFonts w:ascii="GHEA Grapalat" w:hAnsi="GHEA Grapalat"/>
          <w:lang w:val="hy-AM"/>
        </w:rPr>
        <w:t xml:space="preserve">յին </w:t>
      </w:r>
      <w:r w:rsidR="0010503E" w:rsidRPr="004A4278">
        <w:rPr>
          <w:rFonts w:ascii="GHEA Grapalat" w:hAnsi="GHEA Grapalat"/>
          <w:lang w:val="hy-AM"/>
        </w:rPr>
        <w:t>սելիտրա</w:t>
      </w:r>
      <w:r w:rsidR="00FC3956" w:rsidRPr="004A4278">
        <w:rPr>
          <w:rFonts w:ascii="GHEA Grapalat" w:hAnsi="GHEA Grapalat"/>
          <w:lang w:val="hy-AM"/>
        </w:rPr>
        <w:t xml:space="preserve">) 1,3 </w:t>
      </w:r>
      <w:r w:rsidR="0010503E" w:rsidRPr="004A4278">
        <w:rPr>
          <w:rFonts w:ascii="GHEA Grapalat" w:hAnsi="GHEA Grapalat"/>
          <w:lang w:val="hy-AM"/>
        </w:rPr>
        <w:t xml:space="preserve">խտությամբ </w:t>
      </w:r>
      <w:r w:rsidR="00FC3956" w:rsidRPr="004A4278">
        <w:rPr>
          <w:rFonts w:ascii="GHEA Grapalat" w:hAnsi="GHEA Grapalat"/>
          <w:lang w:val="hy-AM"/>
        </w:rPr>
        <w:t xml:space="preserve">(1700 գ </w:t>
      </w:r>
      <w:r w:rsidR="00957F8F" w:rsidRPr="004A4278">
        <w:rPr>
          <w:rFonts w:ascii="GHEA Grapalat" w:hAnsi="GHEA Grapalat"/>
          <w:lang w:val="hy-AM"/>
        </w:rPr>
        <w:t>նյութը</w:t>
      </w:r>
      <w:r w:rsidR="00FC3956" w:rsidRPr="004A4278">
        <w:rPr>
          <w:rFonts w:ascii="GHEA Grapalat" w:hAnsi="GHEA Grapalat"/>
          <w:lang w:val="hy-AM"/>
        </w:rPr>
        <w:t xml:space="preserve"> </w:t>
      </w:r>
      <w:r w:rsidR="00FE5CCB" w:rsidRPr="004A4278">
        <w:rPr>
          <w:rFonts w:ascii="GHEA Grapalat" w:hAnsi="GHEA Grapalat"/>
          <w:lang w:val="hy-AM"/>
        </w:rPr>
        <w:t xml:space="preserve">լուծվում է </w:t>
      </w:r>
      <w:r w:rsidR="00FC3956" w:rsidRPr="004A4278">
        <w:rPr>
          <w:rFonts w:ascii="GHEA Grapalat" w:hAnsi="GHEA Grapalat"/>
          <w:lang w:val="hy-AM"/>
        </w:rPr>
        <w:t>1</w:t>
      </w:r>
      <w:r w:rsidR="0010503E" w:rsidRPr="004A4278">
        <w:rPr>
          <w:rFonts w:ascii="GHEA Grapalat" w:hAnsi="GHEA Grapalat"/>
          <w:lang w:val="hy-AM"/>
        </w:rPr>
        <w:t>լ տաք ջրում</w:t>
      </w:r>
      <w:r w:rsidR="00FC3956" w:rsidRPr="004A4278">
        <w:rPr>
          <w:rFonts w:ascii="GHEA Grapalat" w:hAnsi="GHEA Grapalat"/>
          <w:lang w:val="hy-AM"/>
        </w:rPr>
        <w:t>)</w:t>
      </w:r>
      <w:r w:rsidR="002A2D59" w:rsidRPr="004A4278">
        <w:rPr>
          <w:rFonts w:ascii="GHEA Grapalat" w:hAnsi="GHEA Grapalat"/>
          <w:lang w:val="hy-AM"/>
        </w:rPr>
        <w:t>:</w:t>
      </w:r>
    </w:p>
    <w:p w:rsidR="004A4278" w:rsidRPr="004A4278" w:rsidRDefault="004F5ECB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b/>
          <w:lang w:val="hy-AM"/>
        </w:rPr>
        <w:t xml:space="preserve">գ․ </w:t>
      </w:r>
      <w:r w:rsidR="004A4278" w:rsidRPr="004A4278">
        <w:rPr>
          <w:rFonts w:ascii="GHEA Grapalat" w:hAnsi="GHEA Grapalat"/>
          <w:b/>
          <w:lang w:val="hy-AM"/>
        </w:rPr>
        <w:t>Բրուդաստովի և Կրասնոնոսի մեթոդ.</w:t>
      </w:r>
      <w:r w:rsidR="004A4278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>Կ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>ալիումակամ աղ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>ի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/>
          <w:lang w:val="hy-AM"/>
        </w:rPr>
        <w:t>(KNO</w:t>
      </w:r>
      <w:r w:rsidR="00FC3956" w:rsidRPr="004A4278">
        <w:rPr>
          <w:rFonts w:ascii="GHEA Grapalat" w:hAnsi="GHEA Grapalat"/>
          <w:vertAlign w:val="subscript"/>
          <w:lang w:val="hy-AM"/>
        </w:rPr>
        <w:t>3</w:t>
      </w:r>
      <w:r w:rsidR="004A4278" w:rsidRPr="004A4278">
        <w:rPr>
          <w:rFonts w:ascii="GHEA Grapalat" w:hAnsi="GHEA Grapalat"/>
          <w:lang w:val="hy-AM"/>
        </w:rPr>
        <w:t>)</w:t>
      </w:r>
      <w:r w:rsidR="002A2D59" w:rsidRPr="004A4278">
        <w:rPr>
          <w:rFonts w:ascii="GHEA Grapalat" w:hAnsi="GHEA Grapalat"/>
          <w:lang w:val="hy-AM"/>
        </w:rPr>
        <w:t xml:space="preserve"> 0,</w:t>
      </w:r>
      <w:r w:rsidR="00FC3956" w:rsidRPr="004A4278">
        <w:rPr>
          <w:rFonts w:ascii="GHEA Grapalat" w:hAnsi="GHEA Grapalat"/>
          <w:lang w:val="hy-AM"/>
        </w:rPr>
        <w:t>4</w:t>
      </w:r>
      <w:r w:rsidR="0010545B" w:rsidRPr="004A4278">
        <w:rPr>
          <w:rFonts w:ascii="GHEA Grapalat" w:hAnsi="GHEA Grapalat"/>
          <w:lang w:val="hy-AM"/>
        </w:rPr>
        <w:t>կգ</w:t>
      </w:r>
      <w:r w:rsidR="00FC3956" w:rsidRPr="004A4278">
        <w:rPr>
          <w:rFonts w:ascii="GHEA Grapalat" w:hAnsi="GHEA Grapalat"/>
          <w:lang w:val="hy-AM"/>
        </w:rPr>
        <w:t xml:space="preserve"> </w:t>
      </w:r>
      <w:r w:rsidR="008C3B31" w:rsidRPr="004A4278">
        <w:rPr>
          <w:rFonts w:ascii="GHEA Grapalat" w:hAnsi="GHEA Grapalat"/>
          <w:lang w:val="hy-AM"/>
        </w:rPr>
        <w:t>կամ</w:t>
      </w:r>
      <w:r w:rsidR="00FC3956" w:rsidRPr="004A4278">
        <w:rPr>
          <w:rFonts w:ascii="GHEA Grapalat" w:hAnsi="GHEA Grapalat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նատրիումական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աղ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 xml:space="preserve">ի 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/>
          <w:lang w:val="hy-AM"/>
        </w:rPr>
        <w:t>(NaNO</w:t>
      </w:r>
      <w:r w:rsidR="00FC3956" w:rsidRPr="004A4278">
        <w:rPr>
          <w:rFonts w:ascii="GHEA Grapalat" w:hAnsi="GHEA Grapalat"/>
          <w:vertAlign w:val="subscript"/>
          <w:lang w:val="hy-AM"/>
        </w:rPr>
        <w:t>3</w:t>
      </w:r>
      <w:r w:rsidR="00FC3956" w:rsidRPr="004A4278">
        <w:rPr>
          <w:rFonts w:ascii="GHEA Grapalat" w:hAnsi="GHEA Grapalat"/>
          <w:lang w:val="hy-AM"/>
        </w:rPr>
        <w:t>)</w:t>
      </w:r>
      <w:r w:rsidR="00FC3956" w:rsidRPr="004A4278">
        <w:rPr>
          <w:rFonts w:ascii="GHEA Grapalat" w:hAnsi="GHEA Grapalat"/>
          <w:vertAlign w:val="subscript"/>
          <w:lang w:val="hy-AM"/>
        </w:rPr>
        <w:t xml:space="preserve"> </w:t>
      </w:r>
      <w:r w:rsidR="00FC3956" w:rsidRPr="004A4278">
        <w:rPr>
          <w:rFonts w:ascii="GHEA Grapalat" w:hAnsi="GHEA Grapalat"/>
          <w:lang w:val="hy-AM"/>
        </w:rPr>
        <w:t xml:space="preserve">0,9 </w:t>
      </w:r>
      <w:r w:rsidR="00E26E7C" w:rsidRPr="004A4278">
        <w:rPr>
          <w:rFonts w:ascii="GHEA Grapalat" w:hAnsi="GHEA Grapalat"/>
          <w:lang w:val="hy-AM"/>
        </w:rPr>
        <w:t>կգ</w:t>
      </w:r>
      <w:r w:rsidR="00FC3956" w:rsidRPr="004A4278">
        <w:rPr>
          <w:rFonts w:ascii="GHEA Grapalat" w:hAnsi="GHEA Grapalat"/>
          <w:lang w:val="hy-AM"/>
        </w:rPr>
        <w:t xml:space="preserve"> </w:t>
      </w:r>
      <w:r w:rsidR="0010503E" w:rsidRPr="004A4278">
        <w:rPr>
          <w:rFonts w:ascii="GHEA Grapalat" w:hAnsi="GHEA Grapalat"/>
          <w:lang w:val="hy-AM"/>
        </w:rPr>
        <w:t>քանակ</w:t>
      </w:r>
      <w:r w:rsidR="00C55BC7" w:rsidRPr="004A4278">
        <w:rPr>
          <w:rFonts w:ascii="GHEA Grapalat" w:hAnsi="GHEA Grapalat"/>
          <w:lang w:val="hy-AM"/>
        </w:rPr>
        <w:t>ները լուծում են</w:t>
      </w:r>
      <w:r w:rsidR="00FC3956" w:rsidRPr="004A4278">
        <w:rPr>
          <w:rFonts w:ascii="GHEA Grapalat" w:hAnsi="GHEA Grapalat"/>
          <w:lang w:val="hy-AM"/>
        </w:rPr>
        <w:t xml:space="preserve"> </w:t>
      </w:r>
      <w:r w:rsidR="0010503E" w:rsidRPr="004A4278">
        <w:rPr>
          <w:rFonts w:ascii="GHEA Grapalat" w:hAnsi="GHEA Grapalat"/>
          <w:lang w:val="hy-AM"/>
        </w:rPr>
        <w:t xml:space="preserve">1 լ տաք ջրում: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Աղային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լուծույթի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տեսակարար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կշիռը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կազմում</w:t>
      </w:r>
      <w:r w:rsidR="00FC3956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FC3956" w:rsidRPr="004A4278">
        <w:rPr>
          <w:rFonts w:ascii="GHEA Grapalat" w:hAnsi="GHEA Grapalat" w:cs="Sylfaen"/>
          <w:noProof/>
          <w:color w:val="000000"/>
          <w:lang w:val="hy-AM"/>
        </w:rPr>
        <w:t>է</w:t>
      </w:r>
      <w:r w:rsidR="0010503E" w:rsidRPr="004A4278">
        <w:rPr>
          <w:rFonts w:ascii="GHEA Grapalat" w:hAnsi="GHEA Grapalat"/>
          <w:lang w:val="hy-AM"/>
        </w:rPr>
        <w:t xml:space="preserve"> 1,47</w:t>
      </w:r>
      <w:r w:rsidR="0005094F" w:rsidRPr="004A4278">
        <w:rPr>
          <w:rFonts w:ascii="GHEA Grapalat" w:hAnsi="GHEA Grapalat"/>
          <w:lang w:val="hy-AM"/>
        </w:rPr>
        <w:t>-1,48:</w:t>
      </w:r>
    </w:p>
    <w:p w:rsidR="004F5ECB" w:rsidRPr="004F5ECB" w:rsidRDefault="004F5ECB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b/>
          <w:lang w:val="hy-AM"/>
        </w:rPr>
        <w:t xml:space="preserve">դ․ </w:t>
      </w:r>
      <w:r w:rsidR="004A4278" w:rsidRPr="004A4278">
        <w:rPr>
          <w:rFonts w:ascii="GHEA Grapalat" w:hAnsi="GHEA Grapalat"/>
          <w:b/>
          <w:lang w:val="hy-AM"/>
        </w:rPr>
        <w:t>Ֆյուլեբորնի մեթոդ</w:t>
      </w:r>
      <w:r w:rsidR="004A4278">
        <w:rPr>
          <w:rFonts w:ascii="GHEA Grapalat" w:hAnsi="GHEA Grapalat"/>
          <w:lang w:val="hy-AM"/>
        </w:rPr>
        <w:t>.</w:t>
      </w:r>
      <w:r w:rsidR="004A4278" w:rsidRPr="004A4278">
        <w:rPr>
          <w:rFonts w:ascii="GHEA Grapalat" w:hAnsi="GHEA Grapalat"/>
          <w:lang w:val="hy-AM"/>
        </w:rPr>
        <w:t xml:space="preserve"> </w:t>
      </w:r>
      <w:r w:rsidR="0094421F" w:rsidRPr="004A4278">
        <w:rPr>
          <w:rFonts w:ascii="GHEA Grapalat" w:hAnsi="GHEA Grapalat"/>
          <w:lang w:val="hy-AM"/>
        </w:rPr>
        <w:t>Կերակրի աղի</w:t>
      </w:r>
      <w:r w:rsidR="0094421F" w:rsidRPr="004A4278">
        <w:rPr>
          <w:rFonts w:ascii="GHEA Grapalat" w:hAnsi="GHEA Grapalat" w:cs="Sylfaen"/>
          <w:noProof/>
          <w:color w:val="000000"/>
          <w:lang w:val="hy-AM"/>
        </w:rPr>
        <w:t xml:space="preserve"> </w:t>
      </w:r>
      <w:r w:rsidR="0094421F" w:rsidRPr="004A4278">
        <w:rPr>
          <w:rFonts w:ascii="GHEA Grapalat" w:hAnsi="GHEA Grapalat"/>
          <w:lang w:val="hy-AM"/>
        </w:rPr>
        <w:t>(NaCl)</w:t>
      </w:r>
      <w:r w:rsidR="004A4278">
        <w:rPr>
          <w:rFonts w:ascii="GHEA Grapalat" w:hAnsi="GHEA Grapalat"/>
          <w:lang w:val="hy-AM"/>
        </w:rPr>
        <w:t xml:space="preserve"> </w:t>
      </w:r>
      <w:r w:rsidR="004A4278">
        <w:rPr>
          <w:rFonts w:ascii="GHEA Grapalat" w:hAnsi="GHEA Grapalat" w:cs="Sylfaen"/>
          <w:noProof/>
          <w:color w:val="000000"/>
          <w:lang w:val="hy-AM"/>
        </w:rPr>
        <w:t>հագեցած</w:t>
      </w:r>
      <w:r w:rsidR="0010503E" w:rsidRPr="004A4278">
        <w:rPr>
          <w:rFonts w:ascii="GHEA Grapalat" w:hAnsi="GHEA Grapalat"/>
          <w:noProof/>
          <w:color w:val="000000"/>
          <w:lang w:val="hy-AM"/>
        </w:rPr>
        <w:t xml:space="preserve"> </w:t>
      </w:r>
      <w:r w:rsidR="0010503E" w:rsidRPr="004A4278">
        <w:rPr>
          <w:rFonts w:ascii="GHEA Grapalat" w:hAnsi="GHEA Grapalat" w:cs="Sylfaen"/>
          <w:noProof/>
          <w:color w:val="000000"/>
          <w:lang w:val="hy-AM"/>
        </w:rPr>
        <w:t>լուծույթ</w:t>
      </w:r>
      <w:r w:rsidR="004A4278">
        <w:rPr>
          <w:rFonts w:ascii="GHEA Grapalat" w:hAnsi="GHEA Grapalat"/>
          <w:noProof/>
          <w:color w:val="000000"/>
          <w:lang w:val="hy-AM"/>
        </w:rPr>
        <w:t>՝</w:t>
      </w:r>
      <w:r w:rsidR="0010503E" w:rsidRPr="004A4278">
        <w:rPr>
          <w:rFonts w:ascii="GHEA Grapalat" w:hAnsi="GHEA Grapalat"/>
          <w:lang w:val="hy-AM"/>
        </w:rPr>
        <w:t xml:space="preserve"> 1,18-1,2</w:t>
      </w:r>
      <w:r w:rsidR="001D0F5B" w:rsidRPr="004A4278">
        <w:rPr>
          <w:rFonts w:ascii="GHEA Grapalat" w:hAnsi="GHEA Grapalat"/>
          <w:lang w:val="hy-AM"/>
        </w:rPr>
        <w:t xml:space="preserve"> </w:t>
      </w:r>
      <w:r w:rsidR="0010503E" w:rsidRPr="004A4278">
        <w:rPr>
          <w:rFonts w:ascii="GHEA Grapalat" w:hAnsi="GHEA Grapalat"/>
          <w:lang w:val="hy-AM"/>
        </w:rPr>
        <w:t>խտությա</w:t>
      </w:r>
      <w:r>
        <w:rPr>
          <w:rFonts w:ascii="GHEA Grapalat" w:hAnsi="GHEA Grapalat"/>
          <w:lang w:val="hy-AM"/>
        </w:rPr>
        <w:t>մբ:</w:t>
      </w:r>
      <w:r w:rsidR="004A4278">
        <w:rPr>
          <w:rFonts w:ascii="GHEA Grapalat" w:hAnsi="GHEA Grapalat"/>
          <w:lang w:val="hy-AM"/>
        </w:rPr>
        <w:t xml:space="preserve"> 1լ ջրի մեջ ավելացնում են</w:t>
      </w:r>
      <w:r w:rsidR="0010503E" w:rsidRPr="004A4278">
        <w:rPr>
          <w:rFonts w:ascii="GHEA Grapalat" w:hAnsi="GHEA Grapalat"/>
          <w:lang w:val="hy-AM"/>
        </w:rPr>
        <w:t xml:space="preserve"> 400</w:t>
      </w:r>
      <w:r w:rsidR="0010545B" w:rsidRPr="004A4278">
        <w:rPr>
          <w:rFonts w:ascii="GHEA Grapalat" w:hAnsi="GHEA Grapalat"/>
          <w:lang w:val="hy-AM"/>
        </w:rPr>
        <w:t xml:space="preserve">գ </w:t>
      </w:r>
      <w:r w:rsidR="0010503E" w:rsidRPr="004A4278">
        <w:rPr>
          <w:rFonts w:ascii="GHEA Grapalat" w:hAnsi="GHEA Grapalat"/>
          <w:lang w:val="hy-AM"/>
        </w:rPr>
        <w:t>աղ</w:t>
      </w:r>
      <w:r w:rsidR="004A4278">
        <w:rPr>
          <w:rFonts w:ascii="GHEA Grapalat" w:hAnsi="GHEA Grapalat"/>
          <w:lang w:val="hy-AM"/>
        </w:rPr>
        <w:t>,</w:t>
      </w:r>
      <w:r w:rsidR="00644B98" w:rsidRPr="004A4278">
        <w:rPr>
          <w:rFonts w:ascii="GHEA Grapalat" w:hAnsi="GHEA Grapalat"/>
          <w:lang w:val="hy-AM"/>
        </w:rPr>
        <w:t xml:space="preserve"> </w:t>
      </w:r>
      <w:r w:rsidR="004A4278" w:rsidRPr="004A4278">
        <w:rPr>
          <w:rFonts w:ascii="GHEA Grapalat" w:hAnsi="GHEA Grapalat"/>
          <w:lang w:val="hy-AM"/>
        </w:rPr>
        <w:t xml:space="preserve">անընդհատ խառնելով </w:t>
      </w:r>
      <w:r w:rsidR="00644B98" w:rsidRPr="004A4278">
        <w:rPr>
          <w:rFonts w:ascii="GHEA Grapalat" w:hAnsi="GHEA Grapalat"/>
          <w:lang w:val="hy-AM"/>
        </w:rPr>
        <w:t>տաքացնում են</w:t>
      </w:r>
      <w:r w:rsidR="0010545B" w:rsidRPr="004A4278">
        <w:rPr>
          <w:rFonts w:ascii="GHEA Grapalat" w:hAnsi="GHEA Grapalat"/>
          <w:lang w:val="hy-AM"/>
        </w:rPr>
        <w:t>՝</w:t>
      </w:r>
      <w:r w:rsidR="0010503E" w:rsidRPr="004A4278">
        <w:rPr>
          <w:rFonts w:ascii="GHEA Grapalat" w:hAnsi="GHEA Grapalat"/>
          <w:lang w:val="hy-AM"/>
        </w:rPr>
        <w:t xml:space="preserve"> մինչև լրիվ </w:t>
      </w:r>
      <w:r w:rsidR="00644B98" w:rsidRPr="004A4278">
        <w:rPr>
          <w:rFonts w:ascii="GHEA Grapalat" w:hAnsi="GHEA Grapalat"/>
          <w:lang w:val="hy-AM"/>
        </w:rPr>
        <w:t>լուծվ</w:t>
      </w:r>
      <w:r w:rsidR="004A4278">
        <w:rPr>
          <w:rFonts w:ascii="GHEA Grapalat" w:hAnsi="GHEA Grapalat"/>
          <w:lang w:val="hy-AM"/>
        </w:rPr>
        <w:t>ելը</w:t>
      </w:r>
      <w:r w:rsidR="00D369E9" w:rsidRPr="004A4278">
        <w:rPr>
          <w:rFonts w:ascii="GHEA Grapalat" w:hAnsi="GHEA Grapalat"/>
          <w:lang w:val="hy-AM"/>
        </w:rPr>
        <w:t>:</w:t>
      </w:r>
      <w:r w:rsidR="004A4278">
        <w:rPr>
          <w:rFonts w:ascii="GHEA Grapalat" w:hAnsi="GHEA Grapalat"/>
          <w:lang w:val="hy-AM"/>
        </w:rPr>
        <w:t xml:space="preserve"> Լուծույթ</w:t>
      </w:r>
      <w:r w:rsidR="00644B98" w:rsidRPr="004A4278">
        <w:rPr>
          <w:rFonts w:ascii="GHEA Grapalat" w:hAnsi="GHEA Grapalat"/>
          <w:lang w:val="hy-AM"/>
        </w:rPr>
        <w:t xml:space="preserve">ի </w:t>
      </w:r>
      <w:r w:rsidR="004A4278" w:rsidRPr="004A4278">
        <w:rPr>
          <w:rFonts w:ascii="GHEA Grapalat" w:hAnsi="GHEA Grapalat"/>
          <w:lang w:val="hy-AM"/>
        </w:rPr>
        <w:t>սառեց</w:t>
      </w:r>
      <w:r w:rsidR="004A4278">
        <w:rPr>
          <w:rFonts w:ascii="GHEA Grapalat" w:hAnsi="GHEA Grapalat"/>
          <w:lang w:val="hy-AM"/>
        </w:rPr>
        <w:t>ումից հետո</w:t>
      </w:r>
      <w:r w:rsidR="00D369E9" w:rsidRPr="004A4278">
        <w:rPr>
          <w:rFonts w:ascii="GHEA Grapalat" w:hAnsi="GHEA Grapalat"/>
          <w:lang w:val="hy-AM"/>
        </w:rPr>
        <w:t xml:space="preserve"> </w:t>
      </w:r>
      <w:r w:rsidR="004A4278">
        <w:rPr>
          <w:rFonts w:ascii="GHEA Grapalat" w:hAnsi="GHEA Grapalat"/>
          <w:lang w:val="hy-AM"/>
        </w:rPr>
        <w:t>առաջանում է բյ</w:t>
      </w:r>
      <w:r w:rsidR="0010545B" w:rsidRPr="004A4278">
        <w:rPr>
          <w:rFonts w:ascii="GHEA Grapalat" w:hAnsi="GHEA Grapalat"/>
          <w:lang w:val="hy-AM"/>
        </w:rPr>
        <w:t>ուրեղային նստվածք: Ստացված</w:t>
      </w:r>
      <w:r w:rsidR="0010503E" w:rsidRPr="004A4278">
        <w:rPr>
          <w:rFonts w:ascii="GHEA Grapalat" w:hAnsi="GHEA Grapalat"/>
          <w:lang w:val="hy-AM"/>
        </w:rPr>
        <w:t xml:space="preserve"> լուծույթը ֆիլտրում են և պահում փակ </w:t>
      </w:r>
      <w:r w:rsidR="006C5E97" w:rsidRPr="004A4278">
        <w:rPr>
          <w:rFonts w:ascii="GHEA Grapalat" w:hAnsi="GHEA Grapalat"/>
          <w:lang w:val="hy-AM"/>
        </w:rPr>
        <w:t>անոթի</w:t>
      </w:r>
      <w:r w:rsidR="0010503E" w:rsidRPr="004A4278">
        <w:rPr>
          <w:rFonts w:ascii="GHEA Grapalat" w:hAnsi="GHEA Grapalat"/>
          <w:lang w:val="hy-AM"/>
        </w:rPr>
        <w:t xml:space="preserve"> մեջ:</w:t>
      </w:r>
    </w:p>
    <w:p w:rsidR="00FB2136" w:rsidRPr="00FB2136" w:rsidRDefault="0010503E" w:rsidP="00D84864">
      <w:pPr>
        <w:pStyle w:val="ListParagraph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noProof/>
          <w:color w:val="000000"/>
          <w:lang w:val="hy-AM"/>
        </w:rPr>
      </w:pPr>
      <w:r w:rsidRPr="004F5ECB">
        <w:rPr>
          <w:rFonts w:ascii="GHEA Grapalat" w:hAnsi="GHEA Grapalat"/>
          <w:b/>
          <w:lang w:val="hy-AM"/>
        </w:rPr>
        <w:t>Հետազոտության ընթացքը</w:t>
      </w:r>
      <w:r w:rsidRPr="004F5ECB">
        <w:rPr>
          <w:rFonts w:ascii="GHEA Grapalat" w:hAnsi="GHEA Grapalat"/>
          <w:lang w:val="hy-AM"/>
        </w:rPr>
        <w:t xml:space="preserve">. 5 գ կղանքի վրա ավելացնում են ¾ բաժակ ֆլոտացիոն լուծույթ և խառնում են: Մակերես  բարձրացած մասնիկները հեռացնում են ֆիլտրի թղթի միջոցով և </w:t>
      </w:r>
      <w:r w:rsidR="004F5ECB">
        <w:rPr>
          <w:rFonts w:ascii="GHEA Grapalat" w:hAnsi="GHEA Grapalat"/>
          <w:lang w:val="hy-AM"/>
        </w:rPr>
        <w:t>գց</w:t>
      </w:r>
      <w:r w:rsidR="005C2E72" w:rsidRPr="004F5ECB">
        <w:rPr>
          <w:rFonts w:ascii="GHEA Grapalat" w:hAnsi="GHEA Grapalat"/>
          <w:lang w:val="hy-AM"/>
        </w:rPr>
        <w:t>ում</w:t>
      </w:r>
      <w:r w:rsidR="00AD1B33" w:rsidRPr="004F5ECB">
        <w:rPr>
          <w:rFonts w:ascii="GHEA Grapalat" w:hAnsi="GHEA Grapalat"/>
          <w:lang w:val="hy-AM"/>
        </w:rPr>
        <w:t xml:space="preserve"> </w:t>
      </w:r>
      <w:r w:rsidRPr="004F5ECB">
        <w:rPr>
          <w:rFonts w:ascii="GHEA Grapalat" w:hAnsi="GHEA Grapalat"/>
          <w:lang w:val="hy-AM"/>
        </w:rPr>
        <w:t xml:space="preserve">են </w:t>
      </w:r>
      <w:r w:rsidR="0051019A" w:rsidRPr="004F5ECB">
        <w:rPr>
          <w:rFonts w:ascii="GHEA Grapalat" w:hAnsi="GHEA Grapalat"/>
          <w:lang w:val="hy-AM"/>
        </w:rPr>
        <w:t xml:space="preserve">վարակազերծող </w:t>
      </w:r>
      <w:r w:rsidRPr="004F5ECB">
        <w:rPr>
          <w:rFonts w:ascii="GHEA Grapalat" w:hAnsi="GHEA Grapalat"/>
          <w:lang w:val="hy-AM"/>
        </w:rPr>
        <w:t>լուծույթի մեջ: Զգուշորեն ավելացնում են աղային լուծույթը</w:t>
      </w:r>
      <w:r w:rsidR="00AD1B33" w:rsidRPr="004F5ECB">
        <w:rPr>
          <w:rFonts w:ascii="GHEA Grapalat" w:hAnsi="GHEA Grapalat"/>
          <w:lang w:val="hy-AM"/>
        </w:rPr>
        <w:t>՝</w:t>
      </w:r>
      <w:r w:rsidRPr="004F5ECB">
        <w:rPr>
          <w:rFonts w:ascii="GHEA Grapalat" w:hAnsi="GHEA Grapalat"/>
          <w:lang w:val="hy-AM"/>
        </w:rPr>
        <w:t xml:space="preserve"> մինչև բաժակի </w:t>
      </w:r>
      <w:r w:rsidR="008551F0">
        <w:rPr>
          <w:rFonts w:ascii="GHEA Grapalat" w:hAnsi="GHEA Grapalat"/>
          <w:lang w:val="hy-AM"/>
        </w:rPr>
        <w:t>մակերեսին գոյանա</w:t>
      </w:r>
      <w:r w:rsidR="00E71038" w:rsidRPr="004F5ECB">
        <w:rPr>
          <w:rFonts w:ascii="GHEA Grapalat" w:hAnsi="GHEA Grapalat"/>
          <w:lang w:val="hy-AM"/>
        </w:rPr>
        <w:t xml:space="preserve"> լուծույթի մակերեսային կորություն սակայն </w:t>
      </w:r>
      <w:r w:rsidRPr="004F5ECB">
        <w:rPr>
          <w:rFonts w:ascii="GHEA Grapalat" w:hAnsi="GHEA Grapalat"/>
          <w:lang w:val="hy-AM"/>
        </w:rPr>
        <w:t xml:space="preserve">լուծույթը բաժակից չթափվի: Ապակին (կարելի է փոխարինել հիդրոֆիլ պոլիէթիլենային թաղանթով) դրվում է այնպես, որ </w:t>
      </w:r>
      <w:r w:rsidR="00D5451E" w:rsidRPr="004F5ECB">
        <w:rPr>
          <w:rFonts w:ascii="GHEA Grapalat" w:hAnsi="GHEA Grapalat"/>
          <w:lang w:val="hy-AM"/>
        </w:rPr>
        <w:t>ապակու և լուծույթի միջև</w:t>
      </w:r>
      <w:r w:rsidRPr="004F5ECB">
        <w:rPr>
          <w:rFonts w:ascii="GHEA Grapalat" w:hAnsi="GHEA Grapalat"/>
          <w:lang w:val="hy-AM"/>
        </w:rPr>
        <w:t xml:space="preserve"> օդի </w:t>
      </w:r>
      <w:r w:rsidR="003B7D27" w:rsidRPr="004F5ECB">
        <w:rPr>
          <w:rFonts w:ascii="GHEA Grapalat" w:hAnsi="GHEA Grapalat"/>
          <w:lang w:val="hy-AM"/>
        </w:rPr>
        <w:t>պղ</w:t>
      </w:r>
      <w:r w:rsidRPr="004F5ECB">
        <w:rPr>
          <w:rFonts w:ascii="GHEA Grapalat" w:hAnsi="GHEA Grapalat"/>
          <w:lang w:val="hy-AM"/>
        </w:rPr>
        <w:t>պ</w:t>
      </w:r>
      <w:r w:rsidR="003B7D27" w:rsidRPr="004F5ECB">
        <w:rPr>
          <w:rFonts w:ascii="GHEA Grapalat" w:hAnsi="GHEA Grapalat"/>
          <w:lang w:val="hy-AM"/>
        </w:rPr>
        <w:t>ջ</w:t>
      </w:r>
      <w:r w:rsidR="008551F0">
        <w:rPr>
          <w:rFonts w:ascii="GHEA Grapalat" w:hAnsi="GHEA Grapalat"/>
          <w:lang w:val="hy-AM"/>
        </w:rPr>
        <w:t>ակներ</w:t>
      </w:r>
      <w:r w:rsidR="00E71038" w:rsidRPr="004F5ECB">
        <w:rPr>
          <w:rFonts w:ascii="GHEA Grapalat" w:hAnsi="GHEA Grapalat"/>
          <w:lang w:val="hy-AM"/>
        </w:rPr>
        <w:t xml:space="preserve"> չգոյանան</w:t>
      </w:r>
      <w:r w:rsidRPr="004F5ECB">
        <w:rPr>
          <w:rFonts w:ascii="GHEA Grapalat" w:hAnsi="GHEA Grapalat"/>
          <w:lang w:val="hy-AM"/>
        </w:rPr>
        <w:t>: Հակառակ դեպքում ապակին բարձրացնում</w:t>
      </w:r>
      <w:r w:rsidR="008551F0">
        <w:rPr>
          <w:rFonts w:ascii="GHEA Grapalat" w:hAnsi="GHEA Grapalat"/>
          <w:lang w:val="hy-AM"/>
        </w:rPr>
        <w:t xml:space="preserve"> են</w:t>
      </w:r>
      <w:r w:rsidRPr="004F5ECB">
        <w:rPr>
          <w:rFonts w:ascii="GHEA Grapalat" w:hAnsi="GHEA Grapalat"/>
          <w:lang w:val="hy-AM"/>
        </w:rPr>
        <w:t xml:space="preserve"> և</w:t>
      </w:r>
      <w:r w:rsidR="008551F0">
        <w:rPr>
          <w:rFonts w:ascii="GHEA Grapalat" w:hAnsi="GHEA Grapalat"/>
          <w:lang w:val="hy-AM"/>
        </w:rPr>
        <w:t xml:space="preserve"> կաթոցիչով</w:t>
      </w:r>
      <w:r w:rsidRPr="004F5ECB">
        <w:rPr>
          <w:rFonts w:ascii="GHEA Grapalat" w:hAnsi="GHEA Grapalat"/>
          <w:lang w:val="hy-AM"/>
        </w:rPr>
        <w:t xml:space="preserve"> ավելացնում են աղային լուծույթ: </w:t>
      </w:r>
      <w:r w:rsidR="0082722B" w:rsidRPr="004F5ECB">
        <w:rPr>
          <w:rFonts w:ascii="GHEA Grapalat" w:hAnsi="GHEA Grapalat"/>
          <w:lang w:val="hy-AM"/>
        </w:rPr>
        <w:t>Կ</w:t>
      </w:r>
      <w:r w:rsidR="005C2E72" w:rsidRPr="004F5ECB">
        <w:rPr>
          <w:rFonts w:ascii="GHEA Grapalat" w:hAnsi="GHEA Grapalat"/>
          <w:lang w:val="hy-AM"/>
        </w:rPr>
        <w:t>երակրի աղ</w:t>
      </w:r>
      <w:r w:rsidR="0051019A" w:rsidRPr="004F5ECB">
        <w:rPr>
          <w:rFonts w:ascii="GHEA Grapalat" w:hAnsi="GHEA Grapalat"/>
          <w:lang w:val="hy-AM"/>
        </w:rPr>
        <w:t>ի</w:t>
      </w:r>
      <w:r w:rsidR="005C2E72" w:rsidRPr="004F5ECB">
        <w:rPr>
          <w:rFonts w:ascii="GHEA Grapalat" w:hAnsi="GHEA Grapalat"/>
          <w:lang w:val="hy-AM"/>
        </w:rPr>
        <w:t xml:space="preserve"> լուծույթի դեպքում թողնում են </w:t>
      </w:r>
      <w:r w:rsidRPr="004F5ECB">
        <w:rPr>
          <w:rFonts w:ascii="GHEA Grapalat" w:hAnsi="GHEA Grapalat"/>
          <w:lang w:val="hy-AM"/>
        </w:rPr>
        <w:t>45 րոպե</w:t>
      </w:r>
      <w:r w:rsidR="0082722B" w:rsidRPr="004F5ECB">
        <w:rPr>
          <w:rFonts w:ascii="GHEA Grapalat" w:hAnsi="GHEA Grapalat"/>
          <w:lang w:val="hy-AM"/>
        </w:rPr>
        <w:t>, իսկ նատրիումի նիտրատի դեպքում</w:t>
      </w:r>
      <w:r w:rsidR="008551F0">
        <w:rPr>
          <w:rFonts w:ascii="GHEA Grapalat" w:hAnsi="GHEA Grapalat"/>
          <w:lang w:val="hy-AM"/>
        </w:rPr>
        <w:t>՝</w:t>
      </w:r>
      <w:r w:rsidR="0082722B" w:rsidRPr="004F5ECB">
        <w:rPr>
          <w:rFonts w:ascii="GHEA Grapalat" w:hAnsi="GHEA Grapalat"/>
          <w:lang w:val="hy-AM"/>
        </w:rPr>
        <w:t xml:space="preserve"> 25 </w:t>
      </w:r>
      <w:r w:rsidR="008551F0">
        <w:rPr>
          <w:rFonts w:ascii="GHEA Grapalat" w:hAnsi="GHEA Grapalat"/>
          <w:lang w:val="hy-AM"/>
        </w:rPr>
        <w:t>րոպե</w:t>
      </w:r>
      <w:r w:rsidR="00A70629">
        <w:rPr>
          <w:rFonts w:ascii="GHEA Grapalat" w:hAnsi="GHEA Grapalat"/>
          <w:lang w:val="hy-AM"/>
        </w:rPr>
        <w:t>: Հաջորդիվ</w:t>
      </w:r>
      <w:r w:rsidRPr="004F5ECB">
        <w:rPr>
          <w:rFonts w:ascii="GHEA Grapalat" w:hAnsi="GHEA Grapalat"/>
          <w:lang w:val="hy-AM"/>
        </w:rPr>
        <w:t xml:space="preserve"> ապակին բարձրացնում </w:t>
      </w:r>
      <w:r w:rsidR="00A70629" w:rsidRPr="004F5ECB">
        <w:rPr>
          <w:rFonts w:ascii="GHEA Grapalat" w:hAnsi="GHEA Grapalat"/>
          <w:lang w:val="hy-AM"/>
        </w:rPr>
        <w:t xml:space="preserve">են </w:t>
      </w:r>
      <w:r w:rsidRPr="004F5ECB">
        <w:rPr>
          <w:rFonts w:ascii="GHEA Grapalat" w:hAnsi="GHEA Grapalat"/>
          <w:lang w:val="hy-AM"/>
        </w:rPr>
        <w:t>և շրջում խոնավ մակերեսով</w:t>
      </w:r>
      <w:r w:rsidR="00F5386C" w:rsidRPr="004F5ECB">
        <w:rPr>
          <w:rFonts w:ascii="GHEA Grapalat" w:hAnsi="GHEA Grapalat"/>
          <w:lang w:val="hy-AM"/>
        </w:rPr>
        <w:t xml:space="preserve"> դեպի վեր</w:t>
      </w:r>
      <w:r w:rsidR="008551F0">
        <w:rPr>
          <w:rFonts w:ascii="GHEA Grapalat" w:hAnsi="GHEA Grapalat"/>
          <w:lang w:val="hy-AM"/>
        </w:rPr>
        <w:t>։</w:t>
      </w:r>
      <w:r w:rsidRPr="004F5ECB">
        <w:rPr>
          <w:rFonts w:ascii="GHEA Grapalat" w:hAnsi="GHEA Grapalat"/>
          <w:lang w:val="hy-AM"/>
        </w:rPr>
        <w:t xml:space="preserve"> Ավելացնում են մի քանի կաթիլ գլիցերին և հետազոտում մանրադիտակով:   Պոլիէթիլենային թաղանթի դեպքում՝ թաղանթը հանելուց հետո տեղադրում են </w:t>
      </w:r>
      <w:r w:rsidR="00440A93" w:rsidRPr="004F5ECB">
        <w:rPr>
          <w:rFonts w:ascii="GHEA Grapalat" w:hAnsi="GHEA Grapalat"/>
          <w:lang w:val="hy-AM"/>
        </w:rPr>
        <w:t>նախօրոք պատրաստված</w:t>
      </w:r>
      <w:r w:rsidR="00F5386C" w:rsidRPr="004F5ECB">
        <w:rPr>
          <w:rFonts w:ascii="GHEA Grapalat" w:hAnsi="GHEA Grapalat"/>
          <w:lang w:val="hy-AM"/>
        </w:rPr>
        <w:t xml:space="preserve"> առարկայական</w:t>
      </w:r>
      <w:r w:rsidR="00440A93" w:rsidRPr="004F5ECB">
        <w:rPr>
          <w:rFonts w:ascii="GHEA Grapalat" w:hAnsi="GHEA Grapalat"/>
          <w:lang w:val="hy-AM"/>
        </w:rPr>
        <w:t xml:space="preserve"> ապակու վրա: </w:t>
      </w:r>
      <w:r w:rsidR="006E2329" w:rsidRPr="004F5ECB">
        <w:rPr>
          <w:rFonts w:ascii="GHEA Grapalat" w:hAnsi="GHEA Grapalat"/>
          <w:lang w:val="hy-AM"/>
        </w:rPr>
        <w:t>Ունելիով</w:t>
      </w:r>
      <w:r w:rsidRPr="004F5ECB">
        <w:rPr>
          <w:rFonts w:ascii="GHEA Grapalat" w:hAnsi="GHEA Grapalat"/>
          <w:lang w:val="hy-AM"/>
        </w:rPr>
        <w:t xml:space="preserve"> բարձրացնում են եզրը, ավելացնում  գլիցերինի մի քանի կաթիլ և հետազոտում</w:t>
      </w:r>
      <w:r w:rsidR="00440A93" w:rsidRPr="004F5ECB">
        <w:rPr>
          <w:rFonts w:ascii="GHEA Grapalat" w:hAnsi="GHEA Grapalat"/>
          <w:lang w:val="hy-AM"/>
        </w:rPr>
        <w:t xml:space="preserve"> մանրադիտակով</w:t>
      </w:r>
      <w:r w:rsidRPr="004F5ECB">
        <w:rPr>
          <w:rFonts w:ascii="GHEA Grapalat" w:hAnsi="GHEA Grapalat"/>
          <w:lang w:val="hy-AM"/>
        </w:rPr>
        <w:t>:</w:t>
      </w:r>
    </w:p>
    <w:p w:rsidR="0010503E" w:rsidRPr="003523C5" w:rsidRDefault="00FB2136" w:rsidP="00D84864">
      <w:pPr>
        <w:pStyle w:val="ListParagraph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lang w:val="hy-AM"/>
        </w:rPr>
        <w:t>Քալանթարյանի մեթոդն ավելի</w:t>
      </w:r>
      <w:r w:rsidR="0010503E" w:rsidRPr="00FB2136">
        <w:rPr>
          <w:rFonts w:ascii="GHEA Grapalat" w:hAnsi="GHEA Grapalat"/>
          <w:lang w:val="hy-AM"/>
        </w:rPr>
        <w:t xml:space="preserve"> արդյունավետ է </w:t>
      </w:r>
      <w:r w:rsidR="005D5159">
        <w:rPr>
          <w:rFonts w:ascii="GHEA Grapalat" w:hAnsi="GHEA Grapalat"/>
          <w:lang w:val="hy-AM"/>
        </w:rPr>
        <w:t xml:space="preserve">եթե </w:t>
      </w:r>
      <w:r w:rsidR="0010503E" w:rsidRPr="00FB2136">
        <w:rPr>
          <w:rFonts w:ascii="GHEA Grapalat" w:hAnsi="GHEA Grapalat"/>
          <w:lang w:val="hy-AM"/>
        </w:rPr>
        <w:t>կղանքի հետազ</w:t>
      </w:r>
      <w:r>
        <w:rPr>
          <w:rFonts w:ascii="GHEA Grapalat" w:hAnsi="GHEA Grapalat"/>
          <w:lang w:val="hy-AM"/>
        </w:rPr>
        <w:t xml:space="preserve">վող </w:t>
      </w:r>
      <w:r w:rsidR="0010503E" w:rsidRPr="00FB2136">
        <w:rPr>
          <w:rFonts w:ascii="GHEA Grapalat" w:hAnsi="GHEA Grapalat"/>
          <w:lang w:val="hy-AM"/>
        </w:rPr>
        <w:t>ն</w:t>
      </w:r>
      <w:r>
        <w:rPr>
          <w:rFonts w:ascii="GHEA Grapalat" w:hAnsi="GHEA Grapalat"/>
          <w:lang w:val="hy-AM"/>
        </w:rPr>
        <w:t>մուշում լինեն</w:t>
      </w:r>
      <w:r w:rsidR="0010503E" w:rsidRPr="00FB2136">
        <w:rPr>
          <w:rFonts w:ascii="GHEA Grapalat" w:hAnsi="GHEA Grapalat"/>
          <w:lang w:val="hy-AM"/>
        </w:rPr>
        <w:t xml:space="preserve"> </w:t>
      </w:r>
      <w:r w:rsidRPr="00FB2136">
        <w:rPr>
          <w:rFonts w:ascii="GHEA Grapalat" w:hAnsi="GHEA Grapalat"/>
          <w:lang w:val="hy-AM"/>
        </w:rPr>
        <w:t xml:space="preserve">տեսակարար կշռով </w:t>
      </w:r>
      <w:r w:rsidR="0010503E" w:rsidRPr="00FB2136">
        <w:rPr>
          <w:rFonts w:ascii="GHEA Grapalat" w:hAnsi="GHEA Grapalat"/>
          <w:lang w:val="hy-AM"/>
        </w:rPr>
        <w:t>«թեթև» ձվիկ</w:t>
      </w:r>
      <w:r>
        <w:rPr>
          <w:rFonts w:ascii="GHEA Grapalat" w:hAnsi="GHEA Grapalat"/>
          <w:lang w:val="hy-AM"/>
        </w:rPr>
        <w:t>ներ (նկար 4</w:t>
      </w:r>
      <w:r w:rsidRPr="00502E49">
        <w:rPr>
          <w:rFonts w:ascii="GHEA Grapalat" w:hAnsi="GHEA Grapalat"/>
          <w:lang w:val="hy-AM"/>
        </w:rPr>
        <w:t>):</w:t>
      </w:r>
    </w:p>
    <w:p w:rsidR="003523C5" w:rsidRPr="003523C5" w:rsidRDefault="003523C5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</w:p>
    <w:p w:rsidR="003523C5" w:rsidRDefault="00B66600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center"/>
        <w:rPr>
          <w:rFonts w:ascii="GHEA Grapalat" w:hAnsi="GHEA Grapalat"/>
          <w:lang w:val="hy-AM"/>
        </w:rPr>
      </w:pPr>
      <w:r w:rsidRPr="00B66600"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left:0;text-align:left;margin-left:204.5pt;margin-top:20.45pt;width:278.5pt;height:55.95pt;z-index:25167360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">
            <v:textbox style="mso-next-textbox:#_x0000_s1041">
              <w:txbxContent>
                <w:p w:rsidR="00D531C5" w:rsidRPr="00A11C0D" w:rsidRDefault="00D531C5" w:rsidP="006F4BE1">
                  <w:pPr>
                    <w:pStyle w:val="ListParagraph"/>
                    <w:numPr>
                      <w:ilvl w:val="0"/>
                      <w:numId w:val="18"/>
                    </w:numPr>
                    <w:ind w:left="0" w:firstLine="0"/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Նեմատոդների ձվիկներ</w:t>
                  </w:r>
                </w:p>
                <w:p w:rsidR="00D531C5" w:rsidRPr="00A11C0D" w:rsidRDefault="00D531C5" w:rsidP="008009CB">
                  <w:pPr>
                    <w:rPr>
                      <w:rFonts w:ascii="GHEA Grapalat" w:hAnsi="GHEA Grapalat"/>
                      <w:sz w:val="22"/>
                      <w:szCs w:val="22"/>
                      <w:lang w:val="en-US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en-US"/>
                    </w:rPr>
                    <w:t>(</w:t>
                  </w:r>
                  <w:proofErr w:type="gramStart"/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բացի</w:t>
                  </w:r>
                  <w:proofErr w:type="gramEnd"/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 xml:space="preserve"> Ասկարիդի չբեղմնավորված ձվիկներից</w:t>
                  </w:r>
                  <w:r w:rsidRPr="00A11C0D">
                    <w:rPr>
                      <w:rFonts w:ascii="GHEA Grapalat" w:hAnsi="GHEA Grapalat"/>
                      <w:sz w:val="22"/>
                      <w:szCs w:val="22"/>
                      <w:lang w:val="en-US"/>
                    </w:rPr>
                    <w:t>)</w:t>
                  </w:r>
                </w:p>
                <w:p w:rsidR="00D531C5" w:rsidRPr="00A11C0D" w:rsidRDefault="00D531C5" w:rsidP="006F4BE1">
                  <w:pPr>
                    <w:pStyle w:val="ListParagraph"/>
                    <w:numPr>
                      <w:ilvl w:val="0"/>
                      <w:numId w:val="18"/>
                    </w:numPr>
                    <w:ind w:left="0" w:firstLine="0"/>
                    <w:rPr>
                      <w:rFonts w:ascii="GHEA Grapalat" w:hAnsi="GHEA Grapalat"/>
                      <w:sz w:val="22"/>
                      <w:szCs w:val="22"/>
                      <w:lang w:val="en-US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Թզուկ երիզորդի ձվիկներ</w:t>
                  </w:r>
                </w:p>
              </w:txbxContent>
            </v:textbox>
            <w10:wrap type="square"/>
          </v:shape>
        </w:pict>
      </w:r>
    </w:p>
    <w:p w:rsidR="003523C5" w:rsidRDefault="00B66600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center"/>
        <w:rPr>
          <w:rFonts w:ascii="GHEA Grapalat" w:hAnsi="GHEA Grapalat"/>
          <w:noProof/>
          <w:color w:val="000000"/>
          <w:lang w:val="hy-AM"/>
        </w:rPr>
      </w:pPr>
      <w:r w:rsidRPr="00B66600">
        <w:rPr>
          <w:noProof/>
        </w:rPr>
        <w:pict>
          <v:shape id="Text Box 2" o:spid="_x0000_s1037" type="#_x0000_t202" style="position:absolute;left:0;text-align:left;margin-left:1.55pt;margin-top:13.15pt;width:145pt;height:36.05pt;z-index:25166848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color="#4f81bd [3204]" strokecolor="#f2f2f2 [3041]" strokeweight="3pt">
            <v:shadow on="t" type="perspective" color="#243f60 [1604]" opacity=".5" offset="1pt" offset2="-1pt"/>
            <v:textbox>
              <w:txbxContent>
                <w:p w:rsidR="00D531C5" w:rsidRPr="00A11C0D" w:rsidRDefault="00D531C5" w:rsidP="003523C5">
                  <w:pPr>
                    <w:ind w:right="-165"/>
                    <w:rPr>
                      <w:color w:val="FFFFFF" w:themeColor="background1"/>
                      <w:sz w:val="28"/>
                      <w:szCs w:val="28"/>
                      <w:lang w:val="en-US"/>
                    </w:rPr>
                  </w:pPr>
                  <w:r w:rsidRPr="00A11C0D">
                    <w:rPr>
                      <w:rFonts w:ascii="GHEA Grapalat" w:hAnsi="GHEA Grapalat"/>
                      <w:color w:val="FFFFFF" w:themeColor="background1"/>
                      <w:lang w:val="hy-AM"/>
                    </w:rPr>
                    <w:t>«</w:t>
                  </w:r>
                  <w:r w:rsidRPr="00A11C0D">
                    <w:rPr>
                      <w:color w:val="FFFFFF" w:themeColor="background1"/>
                      <w:sz w:val="28"/>
                      <w:szCs w:val="28"/>
                      <w:lang w:val="hy-AM"/>
                    </w:rPr>
                    <w:t>Թեթև</w:t>
                  </w:r>
                  <w:r w:rsidRPr="00A11C0D">
                    <w:rPr>
                      <w:rFonts w:ascii="GHEA Grapalat" w:hAnsi="GHEA Grapalat"/>
                      <w:color w:val="FFFFFF" w:themeColor="background1"/>
                      <w:lang w:val="hy-AM"/>
                    </w:rPr>
                    <w:t>»</w:t>
                  </w:r>
                  <w:r w:rsidRPr="00A11C0D">
                    <w:rPr>
                      <w:color w:val="FFFFFF" w:themeColor="background1"/>
                      <w:sz w:val="28"/>
                      <w:szCs w:val="28"/>
                      <w:lang w:val="hy-AM"/>
                    </w:rPr>
                    <w:t xml:space="preserve"> ձվիկներ</w:t>
                  </w:r>
                </w:p>
              </w:txbxContent>
            </v:textbox>
            <w10:wrap type="square"/>
          </v:shape>
        </w:pict>
      </w:r>
    </w:p>
    <w:p w:rsidR="003523C5" w:rsidRPr="0057678C" w:rsidRDefault="00B66600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center"/>
        <w:rPr>
          <w:rFonts w:ascii="GHEA Grapalat" w:hAnsi="GHEA Grapalat"/>
          <w:noProof/>
          <w:color w:val="000000"/>
          <w:lang w:val="hy-AM"/>
        </w:rPr>
      </w:pPr>
      <w:r>
        <w:rPr>
          <w:rFonts w:ascii="GHEA Grapalat" w:hAnsi="GHEA Grapalat"/>
          <w:noProof/>
          <w:color w:val="000000"/>
          <w:lang w:val="en-US" w:eastAsia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left:0;text-align:left;margin-left:-8.25pt;margin-top:9.55pt;width:50.35pt;height:.75pt;z-index:251670528" o:connectortype="straight">
            <v:stroke endarrow="block"/>
          </v:shape>
        </w:pict>
      </w:r>
    </w:p>
    <w:p w:rsidR="0057678C" w:rsidRPr="00FB2136" w:rsidRDefault="00B66600" w:rsidP="00D84864">
      <w:pPr>
        <w:pStyle w:val="ListParagraph"/>
        <w:shd w:val="clear" w:color="auto" w:fill="FFFFFF"/>
        <w:autoSpaceDE w:val="0"/>
        <w:autoSpaceDN w:val="0"/>
        <w:adjustRightInd w:val="0"/>
        <w:spacing w:line="360" w:lineRule="auto"/>
        <w:ind w:left="0"/>
        <w:jc w:val="both"/>
        <w:rPr>
          <w:rFonts w:ascii="GHEA Grapalat" w:hAnsi="GHEA Grapalat"/>
          <w:noProof/>
          <w:color w:val="000000"/>
          <w:lang w:val="hy-AM"/>
        </w:rPr>
      </w:pPr>
      <w:r w:rsidRPr="00B66600">
        <w:rPr>
          <w:rFonts w:ascii="GHEA Grapalat" w:hAnsi="GHEA Grapalat"/>
          <w:noProof/>
          <w:color w:val="FF0000"/>
          <w:lang w:val="en-US" w:eastAsia="en-US"/>
        </w:rPr>
        <w:pict>
          <v:shape id="_x0000_s1042" type="#_x0000_t202" style="position:absolute;left:0;text-align:left;margin-left:46.4pt;margin-top:13.35pt;width:278.5pt;height:70.2pt;z-index:25167462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">
            <v:textbox style="mso-next-textbox:#_x0000_s1042">
              <w:txbxContent>
                <w:p w:rsidR="00D531C5" w:rsidRPr="00A11C0D" w:rsidRDefault="00D531C5" w:rsidP="006F4BE1">
                  <w:pPr>
                    <w:pStyle w:val="ListParagraph"/>
                    <w:numPr>
                      <w:ilvl w:val="0"/>
                      <w:numId w:val="18"/>
                    </w:numPr>
                    <w:ind w:left="0" w:hanging="180"/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Տրեմատոդների ձվիկներ</w:t>
                  </w:r>
                </w:p>
                <w:p w:rsidR="00D531C5" w:rsidRPr="00A11C0D" w:rsidRDefault="00D531C5" w:rsidP="006F4BE1">
                  <w:pPr>
                    <w:pStyle w:val="ListParagraph"/>
                    <w:numPr>
                      <w:ilvl w:val="0"/>
                      <w:numId w:val="18"/>
                    </w:numPr>
                    <w:ind w:left="0" w:hanging="180"/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Ցեստոդների ձվիկներ (բացի Թզուկ երիզորդի)</w:t>
                  </w:r>
                </w:p>
                <w:p w:rsidR="00D531C5" w:rsidRPr="00A11C0D" w:rsidRDefault="00D531C5" w:rsidP="006F4BE1">
                  <w:pPr>
                    <w:pStyle w:val="ListParagraph"/>
                    <w:numPr>
                      <w:ilvl w:val="0"/>
                      <w:numId w:val="18"/>
                    </w:numPr>
                    <w:ind w:left="0" w:hanging="180"/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</w:pPr>
                  <w:r w:rsidRPr="00A11C0D">
                    <w:rPr>
                      <w:rFonts w:ascii="GHEA Grapalat" w:hAnsi="GHEA Grapalat"/>
                      <w:sz w:val="22"/>
                      <w:szCs w:val="22"/>
                      <w:lang w:val="hy-AM"/>
                    </w:rPr>
                    <w:t>Նեմատոդներից՝ միայն Ասկարիդի չբեղմնավորված ձվիկներ</w:t>
                  </w:r>
                </w:p>
              </w:txbxContent>
            </v:textbox>
            <w10:wrap type="square"/>
          </v:shape>
        </w:pict>
      </w:r>
      <w:r>
        <w:rPr>
          <w:rFonts w:ascii="GHEA Grapalat" w:hAnsi="GHEA Grapalat"/>
          <w:noProof/>
          <w:color w:val="000000"/>
          <w:lang w:val="en-US" w:eastAsia="en-US"/>
        </w:rPr>
        <w:pict>
          <v:shape id="_x0000_s1038" type="#_x0000_t202" style="position:absolute;left:0;text-align:left;margin-left:-156.5pt;margin-top:13.35pt;width:145.85pt;height:30.8pt;z-index:25166950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color="#4f81bd [3204]" strokecolor="#f2f2f2 [3041]" strokeweight="3pt">
            <v:shadow on="t" type="perspective" color="#243f60 [1604]" opacity=".5" offset="1pt" offset2="-1pt"/>
            <v:textbox>
              <w:txbxContent>
                <w:p w:rsidR="00D531C5" w:rsidRPr="003523C5" w:rsidRDefault="00D531C5" w:rsidP="003523C5">
                  <w:pPr>
                    <w:ind w:right="-165"/>
                    <w:rPr>
                      <w:color w:val="FFFFFF" w:themeColor="background1"/>
                      <w:sz w:val="28"/>
                      <w:szCs w:val="28"/>
                      <w:lang w:val="en-US"/>
                    </w:rPr>
                  </w:pPr>
                  <w:r w:rsidRPr="00A11C0D">
                    <w:rPr>
                      <w:rFonts w:ascii="GHEA Grapalat" w:hAnsi="GHEA Grapalat"/>
                      <w:color w:val="FFFFFF" w:themeColor="background1"/>
                      <w:lang w:val="hy-AM"/>
                    </w:rPr>
                    <w:t>«</w:t>
                  </w:r>
                  <w:r>
                    <w:rPr>
                      <w:rFonts w:ascii="GHEA Grapalat" w:hAnsi="GHEA Grapalat"/>
                      <w:color w:val="FFFFFF" w:themeColor="background1"/>
                      <w:lang w:val="hy-AM"/>
                    </w:rPr>
                    <w:t>Ծանր</w:t>
                  </w:r>
                  <w:r w:rsidRPr="00A11C0D">
                    <w:rPr>
                      <w:rFonts w:ascii="GHEA Grapalat" w:hAnsi="GHEA Grapalat"/>
                      <w:color w:val="FFFFFF" w:themeColor="background1"/>
                      <w:lang w:val="hy-AM"/>
                    </w:rPr>
                    <w:t>»</w:t>
                  </w:r>
                  <w:r w:rsidRPr="00A11C0D">
                    <w:rPr>
                      <w:color w:val="FFFFFF" w:themeColor="background1"/>
                      <w:sz w:val="28"/>
                      <w:szCs w:val="28"/>
                      <w:lang w:val="hy-AM"/>
                    </w:rPr>
                    <w:t xml:space="preserve"> </w:t>
                  </w:r>
                  <w:r w:rsidRPr="003523C5">
                    <w:rPr>
                      <w:color w:val="FFFFFF" w:themeColor="background1"/>
                      <w:sz w:val="28"/>
                      <w:szCs w:val="28"/>
                      <w:lang w:val="hy-AM"/>
                    </w:rPr>
                    <w:t xml:space="preserve"> ձվիկներ</w:t>
                  </w:r>
                </w:p>
              </w:txbxContent>
            </v:textbox>
            <w10:wrap type="square"/>
          </v:shape>
        </w:pict>
      </w:r>
    </w:p>
    <w:p w:rsidR="00A11C0D" w:rsidRPr="00660629" w:rsidRDefault="00B66600" w:rsidP="00D84864">
      <w:pPr>
        <w:spacing w:line="360" w:lineRule="auto"/>
        <w:jc w:val="center"/>
        <w:rPr>
          <w:rFonts w:ascii="GHEA Grapalat" w:hAnsi="GHEA Grapalat"/>
          <w:color w:val="FF0000"/>
          <w:lang w:val="hy-AM"/>
        </w:rPr>
      </w:pPr>
      <w:r>
        <w:rPr>
          <w:rFonts w:ascii="GHEA Grapalat" w:hAnsi="GHEA Grapalat"/>
          <w:noProof/>
          <w:color w:val="FF0000"/>
          <w:lang w:val="en-US" w:eastAsia="en-US"/>
        </w:rPr>
        <w:pict>
          <v:shape id="_x0000_s1040" type="#_x0000_t32" style="position:absolute;left:0;text-align:left;margin-left:-7.15pt;margin-top:6.7pt;width:48.35pt;height:.75pt;z-index:251671552" o:connectortype="straight">
            <v:stroke endarrow="block"/>
          </v:shape>
        </w:pict>
      </w:r>
    </w:p>
    <w:p w:rsidR="00A11C0D" w:rsidRPr="00660629" w:rsidRDefault="00A11C0D" w:rsidP="00D84864">
      <w:pPr>
        <w:spacing w:line="360" w:lineRule="auto"/>
        <w:jc w:val="center"/>
        <w:rPr>
          <w:rFonts w:ascii="GHEA Grapalat" w:hAnsi="GHEA Grapalat"/>
          <w:color w:val="FF0000"/>
          <w:lang w:val="hy-AM"/>
        </w:rPr>
      </w:pPr>
    </w:p>
    <w:p w:rsidR="00A11C0D" w:rsidRPr="00660629" w:rsidRDefault="00A11C0D" w:rsidP="00D84864">
      <w:pPr>
        <w:spacing w:line="360" w:lineRule="auto"/>
        <w:jc w:val="center"/>
        <w:rPr>
          <w:rFonts w:ascii="GHEA Grapalat" w:hAnsi="GHEA Grapalat"/>
          <w:color w:val="FF0000"/>
          <w:lang w:val="hy-AM"/>
        </w:rPr>
      </w:pPr>
    </w:p>
    <w:p w:rsidR="0010503E" w:rsidRDefault="00FB2136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FB2136">
        <w:rPr>
          <w:rFonts w:ascii="GHEA Grapalat" w:hAnsi="GHEA Grapalat"/>
          <w:b/>
          <w:lang w:val="hy-AM"/>
        </w:rPr>
        <w:t>Նկար 4</w:t>
      </w:r>
      <w:r w:rsidR="0010503E" w:rsidRPr="00FB2136">
        <w:rPr>
          <w:rFonts w:ascii="GHEA Grapalat" w:hAnsi="GHEA Grapalat"/>
          <w:b/>
          <w:lang w:val="hy-AM"/>
        </w:rPr>
        <w:t>. Ձվիկների դասակարգում</w:t>
      </w:r>
      <w:r>
        <w:rPr>
          <w:rFonts w:ascii="GHEA Grapalat" w:hAnsi="GHEA Grapalat"/>
          <w:b/>
          <w:lang w:val="hy-AM"/>
        </w:rPr>
        <w:t>ն</w:t>
      </w:r>
      <w:r w:rsidR="0010503E" w:rsidRPr="00FB2136">
        <w:rPr>
          <w:rFonts w:ascii="GHEA Grapalat" w:hAnsi="GHEA Grapalat"/>
          <w:b/>
          <w:lang w:val="hy-AM"/>
        </w:rPr>
        <w:t>՝  ըստ Քալանթարյանի</w:t>
      </w:r>
    </w:p>
    <w:p w:rsidR="00AA2D6B" w:rsidRPr="0057678C" w:rsidRDefault="00AA2D6B" w:rsidP="00D84864">
      <w:pPr>
        <w:pStyle w:val="ListParagraph"/>
        <w:numPr>
          <w:ilvl w:val="0"/>
          <w:numId w:val="16"/>
        </w:numPr>
        <w:spacing w:before="240"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7678C">
        <w:rPr>
          <w:rFonts w:ascii="GHEA Grapalat" w:hAnsi="GHEA Grapalat"/>
          <w:b/>
          <w:lang w:val="hy-AM"/>
        </w:rPr>
        <w:t>Կղանքի հարստացման բարդ մեթոդնե</w:t>
      </w:r>
      <w:r w:rsidR="00FB2136" w:rsidRPr="0057678C">
        <w:rPr>
          <w:rFonts w:ascii="GHEA Grapalat" w:hAnsi="GHEA Grapalat"/>
          <w:b/>
          <w:lang w:val="hy-AM"/>
        </w:rPr>
        <w:t>ր</w:t>
      </w:r>
      <w:r w:rsidR="00101FE7">
        <w:rPr>
          <w:rFonts w:ascii="Sylfaen" w:hAnsi="Sylfaen" w:cs="Cambria Math"/>
          <w:b/>
          <w:lang w:val="hy-AM"/>
        </w:rPr>
        <w:t>`</w:t>
      </w:r>
      <w:r w:rsidRPr="0057678C">
        <w:rPr>
          <w:rFonts w:ascii="GHEA Grapalat" w:hAnsi="GHEA Grapalat"/>
          <w:b/>
          <w:lang w:val="hy-AM"/>
        </w:rPr>
        <w:t xml:space="preserve"> </w:t>
      </w:r>
      <w:r w:rsidR="00FB2136" w:rsidRPr="0057678C">
        <w:rPr>
          <w:rFonts w:ascii="GHEA Grapalat" w:hAnsi="GHEA Grapalat"/>
          <w:b/>
          <w:lang w:val="hy-AM"/>
        </w:rPr>
        <w:t>ն</w:t>
      </w:r>
      <w:r w:rsidRPr="0057678C">
        <w:rPr>
          <w:rFonts w:ascii="GHEA Grapalat" w:hAnsi="GHEA Grapalat"/>
          <w:b/>
          <w:lang w:val="hy-AM"/>
        </w:rPr>
        <w:t>ստեցման (սեդիմենտացիոն)  մեթոդներ</w:t>
      </w:r>
      <w:r w:rsidR="00F7316D" w:rsidRPr="00F7316D">
        <w:rPr>
          <w:rFonts w:ascii="Cambria Math" w:hAnsi="Cambria Math"/>
          <w:lang w:val="hy-AM"/>
        </w:rPr>
        <w:t>.</w:t>
      </w:r>
      <w:r w:rsidRPr="0057678C">
        <w:rPr>
          <w:rFonts w:ascii="GHEA Grapalat" w:hAnsi="GHEA Grapalat"/>
          <w:lang w:val="hy-AM"/>
        </w:rPr>
        <w:t xml:space="preserve"> հիմքում տարբեր լուծույթներով կամ քիմիական նյութերով կղանքի մշակման սկզբունքն է, երբ լուծույթում ավելի ծանր տեսակարար կշիռ ունեցող  ձվիկները կուտակվում են  նստվածքում: </w:t>
      </w:r>
    </w:p>
    <w:p w:rsidR="00AA2D6B" w:rsidRPr="004E2558" w:rsidRDefault="00AA2D6B" w:rsidP="00D84864">
      <w:pPr>
        <w:pStyle w:val="ListParagraph"/>
        <w:widowControl w:val="0"/>
        <w:numPr>
          <w:ilvl w:val="0"/>
          <w:numId w:val="15"/>
        </w:numPr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b/>
          <w:bCs/>
          <w:lang w:val="hy-AM"/>
        </w:rPr>
      </w:pPr>
      <w:r w:rsidRPr="00AA2D6B">
        <w:rPr>
          <w:rFonts w:ascii="GHEA Grapalat" w:hAnsi="GHEA Grapalat"/>
          <w:b/>
          <w:lang w:val="hy-AM"/>
        </w:rPr>
        <w:t>Կրասիլնիկովի  մեթոդ</w:t>
      </w:r>
      <w:r w:rsidRPr="00AA2D6B">
        <w:rPr>
          <w:rFonts w:ascii="GHEA Grapalat" w:hAnsi="GHEA Grapalat"/>
          <w:lang w:val="hy-AM"/>
        </w:rPr>
        <w:t>՝</w:t>
      </w:r>
      <w:r>
        <w:rPr>
          <w:rFonts w:ascii="GHEA Grapalat" w:hAnsi="GHEA Grapalat"/>
          <w:lang w:val="hy-AM"/>
        </w:rPr>
        <w:t xml:space="preserve"> ձ</w:t>
      </w:r>
      <w:r w:rsidRPr="00AA2D6B">
        <w:rPr>
          <w:rFonts w:ascii="GHEA Grapalat" w:hAnsi="GHEA Grapalat"/>
          <w:lang w:val="hy-AM"/>
        </w:rPr>
        <w:t>վիկների խտացման մեթոդ՝ դետերգենտների (լվացքի փոշի) լուծույթների կիրառմամբ: Մեթոդը հիմնված է դետերգենտի ակտիվ նյութերի ազդեցությամբ նստվածքում (նստեցման կամ ցենտրիֆուգման եղանակով) հելմինթների ձվիկների կղանքից անջատման և լվացման սկզբունքի վրա:</w:t>
      </w:r>
      <w:r>
        <w:rPr>
          <w:rFonts w:ascii="GHEA Grapalat" w:hAnsi="GHEA Grapalat"/>
          <w:lang w:val="hy-AM"/>
        </w:rPr>
        <w:t xml:space="preserve"> </w:t>
      </w:r>
      <w:r w:rsidRPr="00AA2D6B">
        <w:rPr>
          <w:rFonts w:ascii="GHEA Grapalat" w:hAnsi="GHEA Grapalat"/>
          <w:lang w:val="hy-AM"/>
        </w:rPr>
        <w:t>Լվացքի փոշին չորացվում է չորացնող պահարանում 100С</w:t>
      </w:r>
      <w:r w:rsidRPr="00AA2D6B">
        <w:rPr>
          <w:rFonts w:ascii="GHEA Grapalat" w:hAnsi="GHEA Grapalat"/>
          <w:vertAlign w:val="superscript"/>
          <w:lang w:val="hy-AM"/>
        </w:rPr>
        <w:t>0</w:t>
      </w:r>
      <w:r w:rsidRPr="00AA2D6B">
        <w:rPr>
          <w:rFonts w:ascii="GHEA Grapalat" w:hAnsi="GHEA Grapalat"/>
          <w:lang w:val="hy-AM"/>
        </w:rPr>
        <w:t xml:space="preserve"> պայմաններում 1-2 ժամվա ընթացքում: Պատրաստում են  1%</w:t>
      </w:r>
      <w:r>
        <w:rPr>
          <w:rFonts w:ascii="GHEA Grapalat" w:hAnsi="GHEA Grapalat"/>
          <w:lang w:val="hy-AM"/>
        </w:rPr>
        <w:t>-ոց</w:t>
      </w:r>
      <w:r w:rsidRPr="00AA2D6B">
        <w:rPr>
          <w:rFonts w:ascii="GHEA Grapalat" w:hAnsi="GHEA Grapalat"/>
          <w:lang w:val="hy-AM"/>
        </w:rPr>
        <w:t xml:space="preserve"> լուծույթ (10 գ փոշին լուծում են  1լ սառը կամ եռացրած ջրում): Լուծույթի  պահպանման  ժամկետն անսահմանափակ է: Աշխատանքի համար կարելի է օգտագործել հավելումներ</w:t>
      </w:r>
      <w:r>
        <w:rPr>
          <w:rFonts w:ascii="GHEA Grapalat" w:hAnsi="GHEA Grapalat"/>
          <w:lang w:val="hy-AM"/>
        </w:rPr>
        <w:t xml:space="preserve"> չ</w:t>
      </w:r>
      <w:r w:rsidRPr="00AA2D6B">
        <w:rPr>
          <w:rFonts w:ascii="GHEA Grapalat" w:hAnsi="GHEA Grapalat"/>
          <w:lang w:val="hy-AM"/>
        </w:rPr>
        <w:t>պարունակո</w:t>
      </w:r>
      <w:r>
        <w:rPr>
          <w:rFonts w:ascii="GHEA Grapalat" w:hAnsi="GHEA Grapalat"/>
          <w:lang w:val="hy-AM"/>
        </w:rPr>
        <w:t>ղ</w:t>
      </w:r>
      <w:r w:rsidRPr="00AA2D6B">
        <w:rPr>
          <w:rFonts w:ascii="GHEA Grapalat" w:hAnsi="GHEA Grapalat"/>
          <w:lang w:val="hy-AM"/>
        </w:rPr>
        <w:t xml:space="preserve"> ցանկացած  լվացքի փոշի: </w:t>
      </w:r>
      <w:r w:rsidR="00E47094" w:rsidRPr="00E47094">
        <w:rPr>
          <w:rFonts w:ascii="GHEA Grapalat" w:hAnsi="GHEA Grapalat"/>
          <w:lang w:val="hy-AM"/>
        </w:rPr>
        <w:t xml:space="preserve">Կրասիլնիկովի մեթոդն </w:t>
      </w:r>
      <w:r w:rsidR="00E47094">
        <w:rPr>
          <w:rFonts w:ascii="GHEA Grapalat" w:hAnsi="GHEA Grapalat"/>
          <w:lang w:val="hy-AM"/>
        </w:rPr>
        <w:t>ունի մի շարք</w:t>
      </w:r>
      <w:r w:rsidR="00E47094" w:rsidRPr="00E47094">
        <w:rPr>
          <w:rFonts w:ascii="GHEA Grapalat" w:hAnsi="GHEA Grapalat"/>
          <w:lang w:val="hy-AM"/>
        </w:rPr>
        <w:t xml:space="preserve"> առավելություններ, ինչպես ախտորոշման արդյունավետության առումով, այնպես էլ</w:t>
      </w:r>
      <w:r w:rsidR="00FB2136">
        <w:rPr>
          <w:rFonts w:ascii="GHEA Grapalat" w:hAnsi="GHEA Grapalat"/>
          <w:lang w:val="hy-AM"/>
        </w:rPr>
        <w:t>՝</w:t>
      </w:r>
      <w:r w:rsidR="00E47094" w:rsidRPr="00E47094">
        <w:rPr>
          <w:rFonts w:ascii="GHEA Grapalat" w:hAnsi="GHEA Grapalat"/>
          <w:lang w:val="hy-AM"/>
        </w:rPr>
        <w:t xml:space="preserve"> հարմարության։</w:t>
      </w:r>
      <w:r w:rsidR="00E47094" w:rsidRPr="00FB2136">
        <w:rPr>
          <w:rFonts w:ascii="GHEA Grapalat" w:hAnsi="GHEA Grapalat"/>
          <w:lang w:val="hy-AM"/>
        </w:rPr>
        <w:t xml:space="preserve"> Ա</w:t>
      </w:r>
      <w:r w:rsidR="00FB2136">
        <w:rPr>
          <w:rFonts w:ascii="GHEA Grapalat" w:hAnsi="GHEA Grapalat"/>
          <w:lang w:val="hy-AM"/>
        </w:rPr>
        <w:t>յն ա</w:t>
      </w:r>
      <w:r w:rsidR="00E47094" w:rsidRPr="00FB2136">
        <w:rPr>
          <w:rFonts w:ascii="GHEA Grapalat" w:hAnsi="GHEA Grapalat"/>
          <w:lang w:val="hy-AM"/>
        </w:rPr>
        <w:t xml:space="preserve">րդյունավետ է, թույլ է տալիս հայտնաբերել հելմինթների ձվիկների բոլոր տեսակները՝ </w:t>
      </w:r>
      <w:r w:rsidR="00FB2136">
        <w:rPr>
          <w:rFonts w:ascii="GHEA Grapalat" w:hAnsi="GHEA Grapalat"/>
          <w:lang w:val="hy-AM"/>
        </w:rPr>
        <w:t xml:space="preserve">և՛ </w:t>
      </w:r>
      <w:r w:rsidR="00E47094" w:rsidRPr="00FB2136">
        <w:rPr>
          <w:rFonts w:ascii="GHEA Grapalat" w:hAnsi="GHEA Grapalat"/>
          <w:lang w:val="hy-AM"/>
        </w:rPr>
        <w:t>«թեթև»</w:t>
      </w:r>
      <w:r w:rsidR="00FB2136">
        <w:rPr>
          <w:rFonts w:ascii="GHEA Grapalat" w:hAnsi="GHEA Grapalat"/>
          <w:lang w:val="hy-AM"/>
        </w:rPr>
        <w:t>,</w:t>
      </w:r>
      <w:r w:rsidR="00E47094" w:rsidRPr="00FB2136">
        <w:rPr>
          <w:rFonts w:ascii="GHEA Grapalat" w:hAnsi="GHEA Grapalat"/>
          <w:lang w:val="hy-AM"/>
        </w:rPr>
        <w:t xml:space="preserve"> և</w:t>
      </w:r>
      <w:r w:rsidR="00FB2136">
        <w:rPr>
          <w:rFonts w:ascii="GHEA Grapalat" w:hAnsi="GHEA Grapalat"/>
          <w:lang w:val="hy-AM"/>
        </w:rPr>
        <w:t>՛</w:t>
      </w:r>
      <w:r w:rsidR="00E47094" w:rsidRPr="00FB2136">
        <w:rPr>
          <w:rFonts w:ascii="GHEA Grapalat" w:hAnsi="GHEA Grapalat"/>
          <w:lang w:val="hy-AM"/>
        </w:rPr>
        <w:t xml:space="preserve"> «ծանր»: </w:t>
      </w:r>
      <w:r w:rsidR="00E47094" w:rsidRPr="004E2558">
        <w:rPr>
          <w:rFonts w:ascii="GHEA Grapalat" w:hAnsi="GHEA Grapalat"/>
          <w:lang w:val="hy-AM"/>
        </w:rPr>
        <w:t>Դետերգենտի լուծու</w:t>
      </w:r>
      <w:r w:rsidR="004E2558">
        <w:rPr>
          <w:rFonts w:ascii="GHEA Grapalat" w:hAnsi="GHEA Grapalat"/>
          <w:lang w:val="hy-AM"/>
        </w:rPr>
        <w:t>յթը լավ կոնսերվանտ է, այս առումով մ</w:t>
      </w:r>
      <w:r w:rsidR="00E47094" w:rsidRPr="004E2558">
        <w:rPr>
          <w:rFonts w:ascii="GHEA Grapalat" w:hAnsi="GHEA Grapalat"/>
          <w:lang w:val="hy-AM"/>
        </w:rPr>
        <w:t>եթոդը հարմար է, երբ լաբորատորիա են բերվում միաժամանակ շատ նմուշներ</w:t>
      </w:r>
      <w:r w:rsidR="00FB2136" w:rsidRPr="004E2558">
        <w:rPr>
          <w:rFonts w:ascii="GHEA Grapalat" w:hAnsi="GHEA Grapalat"/>
          <w:lang w:val="hy-AM"/>
        </w:rPr>
        <w:t xml:space="preserve"> </w:t>
      </w:r>
      <w:r w:rsidR="004E2558">
        <w:rPr>
          <w:rFonts w:ascii="GHEA Grapalat" w:hAnsi="GHEA Grapalat"/>
          <w:lang w:val="hy-AM"/>
        </w:rPr>
        <w:t>(օրինակ՝</w:t>
      </w:r>
      <w:r w:rsidR="00E47094" w:rsidRPr="004E2558">
        <w:rPr>
          <w:rFonts w:ascii="GHEA Grapalat" w:hAnsi="GHEA Grapalat"/>
          <w:lang w:val="hy-AM"/>
        </w:rPr>
        <w:t xml:space="preserve"> երբ իրականացվում են կոպրոօվոսկոպիկ զանգվածային հետազոտություններ </w:t>
      </w:r>
      <w:r w:rsidR="004E2558">
        <w:rPr>
          <w:rFonts w:ascii="GHEA Grapalat" w:hAnsi="GHEA Grapalat"/>
          <w:lang w:val="hy-AM"/>
        </w:rPr>
        <w:t>մանկ</w:t>
      </w:r>
      <w:r w:rsidR="00E47094" w:rsidRPr="004E2558">
        <w:rPr>
          <w:rFonts w:ascii="GHEA Grapalat" w:hAnsi="GHEA Grapalat"/>
          <w:lang w:val="hy-AM"/>
        </w:rPr>
        <w:t>ական կազմակերպություններում):</w:t>
      </w:r>
      <w:r w:rsidR="004E2558" w:rsidRPr="004E2558">
        <w:rPr>
          <w:rFonts w:ascii="GHEA Grapalat" w:hAnsi="GHEA Grapalat"/>
          <w:lang w:val="hy-AM"/>
        </w:rPr>
        <w:t xml:space="preserve"> </w:t>
      </w:r>
      <w:r w:rsidR="004E2558" w:rsidRPr="00C27864">
        <w:rPr>
          <w:rFonts w:ascii="GHEA Grapalat" w:hAnsi="GHEA Grapalat"/>
          <w:lang w:val="hy-AM"/>
        </w:rPr>
        <w:t>Մեթոդը թույլ է տալիս կատարել ինչպես որակական, այնպես էլ քանակական հետազոտություններ՝ հետազոտելով ամբողջ նստվածքը՝ հաշվարկել ձվիկների քանակը 1 գ կղանքում</w:t>
      </w:r>
      <w:r w:rsidR="004E2558">
        <w:rPr>
          <w:rFonts w:ascii="GHEA Grapalat" w:hAnsi="GHEA Grapalat"/>
          <w:lang w:val="hy-AM"/>
        </w:rPr>
        <w:t>։</w:t>
      </w:r>
    </w:p>
    <w:p w:rsidR="00AA2D6B" w:rsidRPr="00C27864" w:rsidRDefault="0089711E" w:rsidP="00D84864">
      <w:pPr>
        <w:spacing w:line="360" w:lineRule="auto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b/>
          <w:lang w:val="hy-AM"/>
        </w:rPr>
        <w:lastRenderedPageBreak/>
        <w:t>ա․</w:t>
      </w:r>
      <w:r w:rsidR="00F7316D" w:rsidRPr="00F7316D">
        <w:rPr>
          <w:rFonts w:ascii="GHEA Grapalat" w:hAnsi="GHEA Grapalat"/>
          <w:b/>
          <w:lang w:val="hy-AM"/>
        </w:rPr>
        <w:t xml:space="preserve"> </w:t>
      </w:r>
      <w:r w:rsidR="00AA2D6B" w:rsidRPr="0089711E">
        <w:rPr>
          <w:rFonts w:ascii="GHEA Grapalat" w:hAnsi="GHEA Grapalat"/>
          <w:b/>
          <w:lang w:val="hy-AM"/>
        </w:rPr>
        <w:t>Կրասիլնիկովի մեթոդի 1-ին տարբերակ.</w:t>
      </w:r>
      <w:r w:rsidR="00AA2D6B" w:rsidRPr="00C27864">
        <w:rPr>
          <w:rFonts w:ascii="GHEA Grapalat" w:hAnsi="GHEA Grapalat"/>
          <w:i/>
          <w:lang w:val="hy-AM"/>
        </w:rPr>
        <w:t xml:space="preserve"> </w:t>
      </w:r>
      <w:r w:rsidR="00AA2D6B" w:rsidRPr="00C27864">
        <w:rPr>
          <w:rFonts w:ascii="GHEA Grapalat" w:hAnsi="GHEA Grapalat"/>
          <w:lang w:val="hy-AM"/>
        </w:rPr>
        <w:t>Կղանքը տեղափոխում են  բաժակի մեջ (1 գ-ից ոչ պակաս), ավելացնում են</w:t>
      </w:r>
      <w:r>
        <w:rPr>
          <w:rFonts w:ascii="GHEA Grapalat" w:hAnsi="GHEA Grapalat"/>
          <w:lang w:val="hy-AM"/>
        </w:rPr>
        <w:t xml:space="preserve"> լվացող</w:t>
      </w:r>
      <w:r w:rsidR="00AA2D6B" w:rsidRPr="00C27864">
        <w:rPr>
          <w:rFonts w:ascii="GHEA Grapalat" w:hAnsi="GHEA Grapalat"/>
          <w:lang w:val="hy-AM"/>
        </w:rPr>
        <w:t xml:space="preserve"> (դետերգենտի) լուծույթ 1:10 հարաբերակցությամբ, որը կարող է խախտվել միայն դետերգենտի ավելացման ուղղությամբ: Ձ</w:t>
      </w:r>
      <w:r>
        <w:rPr>
          <w:rFonts w:ascii="GHEA Grapalat" w:hAnsi="GHEA Grapalat"/>
          <w:lang w:val="hy-AM"/>
        </w:rPr>
        <w:t>ողիկով խառնում են</w:t>
      </w:r>
      <w:r w:rsidR="00AA2D6B" w:rsidRPr="00C27864">
        <w:rPr>
          <w:rFonts w:ascii="GHEA Grapalat" w:hAnsi="GHEA Grapalat"/>
          <w:lang w:val="hy-AM"/>
        </w:rPr>
        <w:t xml:space="preserve"> մինչև ստացվի համասեռ կախույթ (պարտադիր է)</w:t>
      </w:r>
      <w:r>
        <w:rPr>
          <w:rFonts w:ascii="GHEA Grapalat" w:hAnsi="GHEA Grapalat"/>
          <w:lang w:val="hy-AM"/>
        </w:rPr>
        <w:t>։</w:t>
      </w:r>
      <w:r w:rsidR="00AA2D6B" w:rsidRPr="00C27864">
        <w:rPr>
          <w:rFonts w:ascii="GHEA Grapalat" w:hAnsi="GHEA Grapalat"/>
          <w:lang w:val="hy-AM"/>
        </w:rPr>
        <w:t xml:space="preserve"> Կղանքի խառնուրդը դետերգենտի հետ պահվում է 24 ժամից ոչ պակաս: Այդ ընթացքում առաջանում են նստվածքային և վերնստվածքային հեղուկի շերտեր:   Կաթոցիչով վերցնում են նստվածքից </w:t>
      </w:r>
      <w:r w:rsidRPr="00C27864">
        <w:rPr>
          <w:rFonts w:ascii="GHEA Grapalat" w:hAnsi="GHEA Grapalat"/>
          <w:lang w:val="hy-AM"/>
        </w:rPr>
        <w:t xml:space="preserve">մի քանի կաթիլ </w:t>
      </w:r>
      <w:r w:rsidR="00AA2D6B" w:rsidRPr="00C27864">
        <w:rPr>
          <w:rFonts w:ascii="GHEA Grapalat" w:hAnsi="GHEA Grapalat"/>
          <w:lang w:val="hy-AM"/>
        </w:rPr>
        <w:t xml:space="preserve">(2-3 մմ հատակից բարձր) և տեղափոխում են առարկայական ապակու վրա, ծածկում են ծածկապակիով կամ պոլիէթիլենային թաղանթով: Մանրադիտելու համար 1 բաժակից պատրաստում են  2 պատրաստուկ: </w:t>
      </w:r>
    </w:p>
    <w:p w:rsidR="0010503E" w:rsidRDefault="0089711E" w:rsidP="00D84864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b/>
          <w:lang w:val="hy-AM"/>
        </w:rPr>
        <w:t>բ․</w:t>
      </w:r>
      <w:r w:rsidR="00F7316D" w:rsidRPr="00F7316D">
        <w:rPr>
          <w:rFonts w:ascii="GHEA Grapalat" w:hAnsi="GHEA Grapalat"/>
          <w:b/>
          <w:lang w:val="hy-AM"/>
        </w:rPr>
        <w:t xml:space="preserve"> </w:t>
      </w:r>
      <w:r w:rsidR="00AA2D6B" w:rsidRPr="0089711E">
        <w:rPr>
          <w:rFonts w:ascii="GHEA Grapalat" w:hAnsi="GHEA Grapalat"/>
          <w:b/>
          <w:lang w:val="hy-AM"/>
        </w:rPr>
        <w:t>Մեթոդի 2-րդ (արագացված) տարբերակ.</w:t>
      </w:r>
      <w:r w:rsidR="00AA2D6B" w:rsidRPr="00C27864">
        <w:rPr>
          <w:rFonts w:ascii="GHEA Grapalat" w:hAnsi="GHEA Grapalat"/>
          <w:i/>
          <w:lang w:val="hy-AM"/>
        </w:rPr>
        <w:t xml:space="preserve"> </w:t>
      </w:r>
      <w:r w:rsidR="00AA2D6B" w:rsidRPr="00C27864">
        <w:rPr>
          <w:rFonts w:ascii="GHEA Grapalat" w:hAnsi="GHEA Grapalat"/>
          <w:lang w:val="hy-AM"/>
        </w:rPr>
        <w:t xml:space="preserve">Կղանքը տեղափոխում են  ցենտրիֆուգային փորձանոթի մեջ, խառնում են՝ ավելացնելով դետերգենտի լուծույթ 1:10 հարաբերությամբ՝ մինչև համասեռ կախույթի ստացումը: Պահում են 30 րոպե, փակելով ռետինե խցանով, թափահարում են 20-30 վայրկյան: </w:t>
      </w:r>
      <w:r>
        <w:rPr>
          <w:rFonts w:ascii="GHEA Grapalat" w:hAnsi="GHEA Grapalat"/>
          <w:lang w:val="hy-AM"/>
        </w:rPr>
        <w:t>Խ</w:t>
      </w:r>
      <w:r w:rsidR="00AA2D6B" w:rsidRPr="00C27864">
        <w:rPr>
          <w:rFonts w:ascii="GHEA Grapalat" w:hAnsi="GHEA Grapalat"/>
          <w:lang w:val="hy-AM"/>
        </w:rPr>
        <w:t xml:space="preserve">ցանը հանելուց </w:t>
      </w:r>
      <w:r>
        <w:rPr>
          <w:rFonts w:ascii="GHEA Grapalat" w:hAnsi="GHEA Grapalat"/>
          <w:lang w:val="hy-AM"/>
        </w:rPr>
        <w:t>հետո փորձանոթը ցենտրիֆուգում են</w:t>
      </w:r>
      <w:r w:rsidR="00AA2D6B" w:rsidRPr="00C27864">
        <w:rPr>
          <w:rFonts w:ascii="GHEA Grapalat" w:hAnsi="GHEA Grapalat"/>
          <w:lang w:val="hy-AM"/>
        </w:rPr>
        <w:t xml:space="preserve"> 5 րոպե՝  1000-1500 պտ/րոպե արագությամբ: Վերնստվածքային հեղուկը թափում են, նստվածքը</w:t>
      </w:r>
      <w:r>
        <w:rPr>
          <w:rFonts w:ascii="GHEA Grapalat" w:hAnsi="GHEA Grapalat"/>
          <w:lang w:val="hy-AM"/>
        </w:rPr>
        <w:t>ը</w:t>
      </w:r>
      <w:r w:rsidR="00AA2D6B" w:rsidRPr="00C27864">
        <w:rPr>
          <w:rFonts w:ascii="GHEA Grapalat" w:hAnsi="GHEA Grapalat"/>
          <w:lang w:val="hy-AM"/>
        </w:rPr>
        <w:t xml:space="preserve"> ենթարկում են հետազոտ</w:t>
      </w:r>
      <w:r>
        <w:rPr>
          <w:rFonts w:ascii="GHEA Grapalat" w:hAnsi="GHEA Grapalat"/>
          <w:lang w:val="hy-AM"/>
        </w:rPr>
        <w:t>մ</w:t>
      </w:r>
      <w:r w:rsidR="00AA2D6B" w:rsidRPr="00C27864">
        <w:rPr>
          <w:rFonts w:ascii="GHEA Grapalat" w:hAnsi="GHEA Grapalat"/>
          <w:lang w:val="hy-AM"/>
        </w:rPr>
        <w:t>ան</w:t>
      </w:r>
      <w:r>
        <w:rPr>
          <w:rFonts w:ascii="GHEA Grapalat" w:hAnsi="GHEA Grapalat"/>
          <w:lang w:val="hy-AM"/>
        </w:rPr>
        <w:t>։</w:t>
      </w:r>
    </w:p>
    <w:p w:rsidR="004E2558" w:rsidRDefault="00E47094" w:rsidP="00D84864">
      <w:pPr>
        <w:pStyle w:val="ListParagraph"/>
        <w:numPr>
          <w:ilvl w:val="0"/>
          <w:numId w:val="15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4E2558">
        <w:rPr>
          <w:rFonts w:ascii="GHEA Grapalat" w:hAnsi="GHEA Grapalat"/>
          <w:b/>
          <w:lang w:val="hy-AM"/>
        </w:rPr>
        <w:t>Եթեր-ֆորմալինային մեթոդ.</w:t>
      </w:r>
      <w:r w:rsidRPr="004E2558">
        <w:rPr>
          <w:rFonts w:ascii="GHEA Grapalat" w:hAnsi="GHEA Grapalat"/>
          <w:i/>
          <w:lang w:val="hy-AM"/>
        </w:rPr>
        <w:t xml:space="preserve"> </w:t>
      </w:r>
      <w:r w:rsidRPr="004E2558">
        <w:rPr>
          <w:rFonts w:ascii="GHEA Grapalat" w:hAnsi="GHEA Grapalat"/>
          <w:lang w:val="hy-AM"/>
        </w:rPr>
        <w:t>կ</w:t>
      </w:r>
      <w:r w:rsidR="004E2558" w:rsidRPr="004E2558">
        <w:rPr>
          <w:rFonts w:ascii="GHEA Grapalat" w:hAnsi="GHEA Grapalat"/>
          <w:lang w:val="hy-AM"/>
        </w:rPr>
        <w:t>իրառելի է բոլոր աղիքային</w:t>
      </w:r>
      <w:r w:rsidRPr="004E2558">
        <w:rPr>
          <w:rFonts w:ascii="GHEA Grapalat" w:hAnsi="GHEA Grapalat"/>
          <w:lang w:val="hy-AM"/>
        </w:rPr>
        <w:t xml:space="preserve"> ինվազիաների ժամանակ</w:t>
      </w:r>
      <w:r w:rsidR="004E2558" w:rsidRPr="004E2558">
        <w:rPr>
          <w:rFonts w:ascii="GHEA Grapalat" w:hAnsi="GHEA Grapalat"/>
          <w:lang w:val="hy-AM"/>
        </w:rPr>
        <w:t>։</w:t>
      </w:r>
      <w:r w:rsidR="004E2558">
        <w:rPr>
          <w:rFonts w:ascii="GHEA Grapalat" w:hAnsi="GHEA Grapalat"/>
          <w:lang w:val="hy-AM"/>
        </w:rPr>
        <w:t xml:space="preserve"> </w:t>
      </w:r>
    </w:p>
    <w:p w:rsidR="0010503E" w:rsidRPr="004E2558" w:rsidRDefault="004E2558" w:rsidP="00D84864">
      <w:pPr>
        <w:pStyle w:val="ListParagraph"/>
        <w:spacing w:line="360" w:lineRule="auto"/>
        <w:ind w:left="0"/>
        <w:jc w:val="both"/>
        <w:rPr>
          <w:rFonts w:ascii="GHEA Grapalat" w:hAnsi="GHEA Grapalat"/>
          <w:lang w:val="hy-AM"/>
        </w:rPr>
      </w:pPr>
      <w:r w:rsidRPr="004E2558">
        <w:rPr>
          <w:rFonts w:ascii="GHEA Grapalat" w:hAnsi="GHEA Grapalat"/>
          <w:lang w:val="hy-AM"/>
        </w:rPr>
        <w:t>ա․Անհրաժեշտ ս</w:t>
      </w:r>
      <w:r w:rsidR="0010503E" w:rsidRPr="004E2558">
        <w:rPr>
          <w:rFonts w:ascii="GHEA Grapalat" w:hAnsi="GHEA Grapalat"/>
          <w:lang w:val="hy-AM"/>
        </w:rPr>
        <w:t>արքավորումներ</w:t>
      </w:r>
      <w:r w:rsidRPr="004E2558">
        <w:rPr>
          <w:rFonts w:ascii="GHEA Grapalat" w:hAnsi="GHEA Grapalat"/>
          <w:lang w:val="hy-AM"/>
        </w:rPr>
        <w:t>ն են</w:t>
      </w:r>
      <w:r w:rsidR="0010503E" w:rsidRPr="004E2558">
        <w:rPr>
          <w:rFonts w:ascii="GHEA Grapalat" w:hAnsi="GHEA Grapalat"/>
          <w:lang w:val="hy-AM"/>
        </w:rPr>
        <w:t>՝ ցենտրիֆուգ 3000 պտ/րոպե արագությամբ</w:t>
      </w:r>
      <w:r w:rsidR="00DD4014" w:rsidRPr="004E2558">
        <w:rPr>
          <w:rFonts w:ascii="GHEA Grapalat" w:hAnsi="GHEA Grapalat"/>
          <w:lang w:val="hy-AM"/>
        </w:rPr>
        <w:t>,</w:t>
      </w:r>
      <w:r>
        <w:rPr>
          <w:rFonts w:ascii="GHEA Grapalat" w:hAnsi="GHEA Grapalat"/>
          <w:lang w:val="hy-AM"/>
        </w:rPr>
        <w:t xml:space="preserve"> չափիչ փորձանոթներ, ձագարներ</w:t>
      </w:r>
      <w:r w:rsidR="00DD4014" w:rsidRPr="004E2558">
        <w:rPr>
          <w:rFonts w:ascii="GHEA Grapalat" w:hAnsi="GHEA Grapalat"/>
          <w:lang w:val="hy-AM"/>
        </w:rPr>
        <w:t>,</w:t>
      </w:r>
      <w:r w:rsidR="0010503E" w:rsidRPr="004E2558">
        <w:rPr>
          <w:rFonts w:ascii="GHEA Grapalat" w:hAnsi="GHEA Grapalat"/>
          <w:lang w:val="hy-AM"/>
        </w:rPr>
        <w:t xml:space="preserve"> մ</w:t>
      </w:r>
      <w:r>
        <w:rPr>
          <w:rFonts w:ascii="GHEA Grapalat" w:hAnsi="GHEA Grapalat"/>
          <w:lang w:val="hy-AM"/>
        </w:rPr>
        <w:t>ետաղյա ցանց կամ երկշերտ վիրակապ,</w:t>
      </w:r>
      <w:r w:rsidR="0010503E" w:rsidRPr="004E2558">
        <w:rPr>
          <w:rFonts w:ascii="GHEA Grapalat" w:hAnsi="GHEA Grapalat"/>
          <w:lang w:val="hy-AM"/>
        </w:rPr>
        <w:t xml:space="preserve"> առարկայական և ծածկապակիներ, փայտյա և ապակյա ձողիկներ, բամբակ:</w:t>
      </w:r>
    </w:p>
    <w:p w:rsidR="004E2558" w:rsidRDefault="004E2558" w:rsidP="00D84864">
      <w:pPr>
        <w:spacing w:line="360" w:lineRule="auto"/>
        <w:jc w:val="both"/>
        <w:rPr>
          <w:rFonts w:ascii="GHEA Grapalat" w:hAnsi="GHEA Grapalat"/>
          <w:lang w:val="hy-AM"/>
        </w:rPr>
      </w:pPr>
      <w:r w:rsidRPr="004E2558">
        <w:rPr>
          <w:rFonts w:ascii="GHEA Grapalat" w:hAnsi="GHEA Grapalat"/>
          <w:lang w:val="hy-AM"/>
        </w:rPr>
        <w:t>բ․ Անհրաժեշտ ք</w:t>
      </w:r>
      <w:r w:rsidR="0010503E" w:rsidRPr="004E2558">
        <w:rPr>
          <w:rFonts w:ascii="GHEA Grapalat" w:hAnsi="GHEA Grapalat"/>
          <w:lang w:val="hy-AM"/>
        </w:rPr>
        <w:t>իմիական նյութեր</w:t>
      </w:r>
      <w:r w:rsidR="00DD4014" w:rsidRPr="004E2558">
        <w:rPr>
          <w:rFonts w:ascii="GHEA Grapalat" w:hAnsi="GHEA Grapalat"/>
          <w:lang w:val="hy-AM"/>
        </w:rPr>
        <w:t>՝</w:t>
      </w:r>
      <w:r>
        <w:rPr>
          <w:rFonts w:ascii="GHEA Grapalat" w:hAnsi="GHEA Grapalat"/>
          <w:lang w:val="hy-AM"/>
        </w:rPr>
        <w:t xml:space="preserve"> ֆորմալինի 10%</w:t>
      </w:r>
      <w:r w:rsidR="00DD4014" w:rsidRPr="004E2558">
        <w:rPr>
          <w:rFonts w:ascii="GHEA Grapalat" w:hAnsi="GHEA Grapalat"/>
          <w:lang w:val="hy-AM"/>
        </w:rPr>
        <w:t xml:space="preserve">-ոց </w:t>
      </w:r>
      <w:r w:rsidR="0010503E" w:rsidRPr="004E2558">
        <w:rPr>
          <w:rFonts w:ascii="GHEA Grapalat" w:hAnsi="GHEA Grapalat"/>
          <w:lang w:val="hy-AM"/>
        </w:rPr>
        <w:t>լուծույթ (ֆորմալինի 1 մաս</w:t>
      </w:r>
      <w:r w:rsidR="0010503E" w:rsidRPr="00C27864">
        <w:rPr>
          <w:rFonts w:ascii="GHEA Grapalat" w:hAnsi="GHEA Grapalat"/>
          <w:lang w:val="hy-AM"/>
        </w:rPr>
        <w:t xml:space="preserve"> դեղատնայի</w:t>
      </w:r>
      <w:r>
        <w:rPr>
          <w:rFonts w:ascii="GHEA Grapalat" w:hAnsi="GHEA Grapalat"/>
          <w:lang w:val="hy-AM"/>
        </w:rPr>
        <w:t>ն լուծույթ և  4 մաս թորած ջուր)</w:t>
      </w:r>
      <w:r w:rsidR="00DD4014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էթիլ սպի</w:t>
      </w:r>
      <w:r>
        <w:rPr>
          <w:rFonts w:ascii="GHEA Grapalat" w:hAnsi="GHEA Grapalat"/>
          <w:lang w:val="hy-AM"/>
        </w:rPr>
        <w:t>րտ (բժշկական):</w:t>
      </w:r>
    </w:p>
    <w:p w:rsidR="0010503E" w:rsidRPr="00C27864" w:rsidRDefault="004E2558" w:rsidP="00D84864">
      <w:pPr>
        <w:spacing w:line="360" w:lineRule="auto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գ․ Հետազոտության ընթացքը․</w:t>
      </w:r>
      <w:r w:rsidR="00AA36D9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Փորձանոթների մեջ լցնում են 7</w:t>
      </w:r>
      <w:r w:rsidR="00DC10DB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մլ</w:t>
      </w:r>
      <w:r w:rsidR="0010503E" w:rsidRPr="00C27864">
        <w:rPr>
          <w:rFonts w:ascii="GHEA Grapalat" w:hAnsi="GHEA Grapalat"/>
          <w:lang w:val="hy-AM"/>
        </w:rPr>
        <w:t xml:space="preserve"> ֆորմալինի 10%</w:t>
      </w:r>
      <w:r w:rsidR="002E0C28" w:rsidRPr="00C27864">
        <w:rPr>
          <w:rFonts w:ascii="GHEA Grapalat" w:hAnsi="GHEA Grapalat"/>
          <w:lang w:val="hy-AM"/>
        </w:rPr>
        <w:t>-</w:t>
      </w:r>
      <w:r>
        <w:rPr>
          <w:rFonts w:ascii="GHEA Grapalat" w:hAnsi="GHEA Grapalat"/>
          <w:lang w:val="hy-AM"/>
        </w:rPr>
        <w:t>ո</w:t>
      </w:r>
      <w:r w:rsidR="002E0C28" w:rsidRPr="00C27864">
        <w:rPr>
          <w:rFonts w:ascii="GHEA Grapalat" w:hAnsi="GHEA Grapalat"/>
          <w:lang w:val="hy-AM"/>
        </w:rPr>
        <w:t>ց</w:t>
      </w:r>
      <w:r>
        <w:rPr>
          <w:rFonts w:ascii="GHEA Grapalat" w:hAnsi="GHEA Grapalat"/>
          <w:lang w:val="hy-AM"/>
        </w:rPr>
        <w:t xml:space="preserve"> լուծույթ և 1</w:t>
      </w:r>
      <w:r w:rsidR="0010503E" w:rsidRPr="00C27864">
        <w:rPr>
          <w:rFonts w:ascii="GHEA Grapalat" w:hAnsi="GHEA Grapalat"/>
          <w:lang w:val="hy-AM"/>
        </w:rPr>
        <w:t>գ կղանք (լուծ</w:t>
      </w:r>
      <w:r>
        <w:rPr>
          <w:rFonts w:ascii="GHEA Grapalat" w:hAnsi="GHEA Grapalat"/>
          <w:lang w:val="hy-AM"/>
        </w:rPr>
        <w:t>ույթի մակարդակը հասցնելով մինչև</w:t>
      </w:r>
      <w:r w:rsidR="0010503E" w:rsidRPr="00C27864">
        <w:rPr>
          <w:rFonts w:ascii="GHEA Grapalat" w:hAnsi="GHEA Grapalat"/>
          <w:lang w:val="hy-AM"/>
        </w:rPr>
        <w:t xml:space="preserve"> 8մլ): Կղանքը խառնում են ֆորմալինի հետ մինչև համասեռ խառնուրդի ստացումը, </w:t>
      </w:r>
      <w:r w:rsidR="002E0C28" w:rsidRPr="00C27864">
        <w:rPr>
          <w:rFonts w:ascii="GHEA Grapalat" w:hAnsi="GHEA Grapalat"/>
          <w:lang w:val="hy-AM"/>
        </w:rPr>
        <w:t xml:space="preserve">այնուհետև </w:t>
      </w:r>
      <w:r w:rsidR="002B0849" w:rsidRPr="00C27864">
        <w:rPr>
          <w:rFonts w:ascii="GHEA Grapalat" w:hAnsi="GHEA Grapalat"/>
          <w:lang w:val="hy-AM"/>
        </w:rPr>
        <w:t xml:space="preserve"> խառնուրդը ֆիլտրում են </w:t>
      </w:r>
      <w:r w:rsidR="0010503E" w:rsidRPr="00C27864">
        <w:rPr>
          <w:rFonts w:ascii="GHEA Grapalat" w:hAnsi="GHEA Grapalat"/>
          <w:lang w:val="hy-AM"/>
        </w:rPr>
        <w:t>մետաղյա ցանցով (</w:t>
      </w:r>
      <w:r>
        <w:rPr>
          <w:rFonts w:ascii="GHEA Grapalat" w:hAnsi="GHEA Grapalat"/>
          <w:lang w:val="hy-AM"/>
        </w:rPr>
        <w:t xml:space="preserve">կամ </w:t>
      </w:r>
      <w:r w:rsidR="0010503E" w:rsidRPr="00C27864">
        <w:rPr>
          <w:rFonts w:ascii="GHEA Grapalat" w:hAnsi="GHEA Grapalat"/>
          <w:lang w:val="hy-AM"/>
        </w:rPr>
        <w:t>երկշերտ թ</w:t>
      </w:r>
      <w:r>
        <w:rPr>
          <w:rFonts w:ascii="GHEA Grapalat" w:hAnsi="GHEA Grapalat"/>
          <w:lang w:val="hy-AM"/>
        </w:rPr>
        <w:t>անզիվով</w:t>
      </w:r>
      <w:r w:rsidR="0010503E" w:rsidRPr="00C27864">
        <w:rPr>
          <w:rFonts w:ascii="GHEA Grapalat" w:hAnsi="GHEA Grapalat"/>
          <w:lang w:val="hy-AM"/>
        </w:rPr>
        <w:t>) այլ փորձանոթի մեջ (եթե ցանցի վրա կան կղանքի մնացորդնե</w:t>
      </w:r>
      <w:r w:rsidR="002E0C28" w:rsidRPr="00C27864">
        <w:rPr>
          <w:rFonts w:ascii="GHEA Grapalat" w:hAnsi="GHEA Grapalat"/>
          <w:lang w:val="hy-AM"/>
        </w:rPr>
        <w:t>ր</w:t>
      </w:r>
      <w:r w:rsidR="0010503E" w:rsidRPr="00C27864">
        <w:rPr>
          <w:rFonts w:ascii="GHEA Grapalat" w:hAnsi="GHEA Grapalat"/>
          <w:lang w:val="hy-AM"/>
        </w:rPr>
        <w:t xml:space="preserve">, ցանցը լվանալ ֆորմալինով):  </w:t>
      </w:r>
      <w:r>
        <w:rPr>
          <w:rFonts w:ascii="GHEA Grapalat" w:hAnsi="GHEA Grapalat"/>
          <w:lang w:val="hy-AM"/>
        </w:rPr>
        <w:t>Փ</w:t>
      </w:r>
      <w:r w:rsidRPr="00C27864">
        <w:rPr>
          <w:rFonts w:ascii="GHEA Grapalat" w:hAnsi="GHEA Grapalat"/>
          <w:lang w:val="hy-AM"/>
        </w:rPr>
        <w:t xml:space="preserve">որձանոթի մեջ </w:t>
      </w:r>
      <w:r>
        <w:rPr>
          <w:rFonts w:ascii="GHEA Grapalat" w:hAnsi="GHEA Grapalat"/>
          <w:lang w:val="hy-AM"/>
        </w:rPr>
        <w:t>ա</w:t>
      </w:r>
      <w:r w:rsidR="002B0849" w:rsidRPr="00C27864">
        <w:rPr>
          <w:rFonts w:ascii="GHEA Grapalat" w:hAnsi="GHEA Grapalat"/>
          <w:lang w:val="hy-AM"/>
        </w:rPr>
        <w:t xml:space="preserve">վելացնում են </w:t>
      </w:r>
      <w:r w:rsidR="0010503E" w:rsidRPr="00C27864">
        <w:rPr>
          <w:rFonts w:ascii="GHEA Grapalat" w:hAnsi="GHEA Grapalat"/>
          <w:lang w:val="hy-AM"/>
        </w:rPr>
        <w:t>2 մլ եթեր, փակ</w:t>
      </w:r>
      <w:r w:rsidR="002B0849" w:rsidRPr="00C27864">
        <w:rPr>
          <w:rFonts w:ascii="GHEA Grapalat" w:hAnsi="GHEA Grapalat"/>
          <w:lang w:val="hy-AM"/>
        </w:rPr>
        <w:t xml:space="preserve">ում են </w:t>
      </w:r>
      <w:r w:rsidR="0010503E" w:rsidRPr="00C27864">
        <w:rPr>
          <w:rFonts w:ascii="GHEA Grapalat" w:hAnsi="GHEA Grapalat"/>
          <w:lang w:val="hy-AM"/>
        </w:rPr>
        <w:t xml:space="preserve"> ռետինե  խցանով</w:t>
      </w:r>
      <w:r w:rsidR="002B0849" w:rsidRPr="00C27864">
        <w:rPr>
          <w:rFonts w:ascii="GHEA Grapalat" w:hAnsi="GHEA Grapalat"/>
          <w:lang w:val="hy-AM"/>
        </w:rPr>
        <w:t xml:space="preserve"> և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2B0849" w:rsidRPr="00C27864">
        <w:rPr>
          <w:rFonts w:ascii="GHEA Grapalat" w:hAnsi="GHEA Grapalat"/>
          <w:lang w:val="hy-AM"/>
        </w:rPr>
        <w:t xml:space="preserve">թափահարում </w:t>
      </w:r>
      <w:r w:rsidR="0010503E" w:rsidRPr="00C27864">
        <w:rPr>
          <w:rFonts w:ascii="GHEA Grapalat" w:hAnsi="GHEA Grapalat"/>
          <w:lang w:val="hy-AM"/>
        </w:rPr>
        <w:t>30վ</w:t>
      </w:r>
      <w:r>
        <w:rPr>
          <w:rFonts w:ascii="GHEA Grapalat" w:hAnsi="GHEA Grapalat"/>
          <w:lang w:val="hy-AM"/>
        </w:rPr>
        <w:t>այրկյան</w:t>
      </w:r>
      <w:r w:rsidR="0010503E" w:rsidRPr="00C27864">
        <w:rPr>
          <w:rFonts w:ascii="GHEA Grapalat" w:hAnsi="GHEA Grapalat"/>
          <w:lang w:val="hy-AM"/>
        </w:rPr>
        <w:t>:</w:t>
      </w:r>
      <w:r>
        <w:rPr>
          <w:rFonts w:ascii="GHEA Grapalat" w:hAnsi="GHEA Grapalat"/>
          <w:lang w:val="hy-AM"/>
        </w:rPr>
        <w:t xml:space="preserve"> Խառնուրդը ցենտրիֆուգում են</w:t>
      </w:r>
      <w:r w:rsidR="0010503E" w:rsidRPr="00C27864">
        <w:rPr>
          <w:rFonts w:ascii="GHEA Grapalat" w:hAnsi="GHEA Grapalat"/>
          <w:lang w:val="hy-AM"/>
        </w:rPr>
        <w:t xml:space="preserve"> 3000 պտ/րոպե արագությամբ 1 րոպե (կամ 2 րոպե՝ </w:t>
      </w:r>
      <w:r w:rsidR="0010503E" w:rsidRPr="00C27864">
        <w:rPr>
          <w:rFonts w:ascii="GHEA Grapalat" w:hAnsi="GHEA Grapalat"/>
          <w:lang w:val="hy-AM"/>
        </w:rPr>
        <w:lastRenderedPageBreak/>
        <w:t xml:space="preserve">1500 պտ/րոպե): Եթեր-ֆորմալինի ազդեցության տակ սպիտակուցի մակարդման (կոագուլացիա) արդյունքում </w:t>
      </w:r>
      <w:r w:rsidR="00F544AF" w:rsidRPr="00C27864">
        <w:rPr>
          <w:rFonts w:ascii="GHEA Grapalat" w:hAnsi="GHEA Grapalat"/>
          <w:lang w:val="hy-AM"/>
        </w:rPr>
        <w:t xml:space="preserve">փորձանոթի մակերեսին </w:t>
      </w:r>
      <w:r w:rsidR="0010503E" w:rsidRPr="00C27864">
        <w:rPr>
          <w:rFonts w:ascii="GHEA Grapalat" w:hAnsi="GHEA Grapalat"/>
          <w:lang w:val="hy-AM"/>
        </w:rPr>
        <w:t>առաջանում է խցան, իսկ նստվածք</w:t>
      </w:r>
      <w:r w:rsidR="002B0849" w:rsidRPr="00C27864">
        <w:rPr>
          <w:rFonts w:ascii="GHEA Grapalat" w:hAnsi="GHEA Grapalat"/>
          <w:lang w:val="hy-AM"/>
        </w:rPr>
        <w:t>ում</w:t>
      </w:r>
      <w:r w:rsidR="0010503E" w:rsidRPr="00C27864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կուտակվում</w:t>
      </w:r>
      <w:r w:rsidR="00F544AF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 xml:space="preserve">են հելմինթների ձվիկները: </w:t>
      </w:r>
      <w:r w:rsidR="002B0849" w:rsidRPr="00C27864">
        <w:rPr>
          <w:rFonts w:ascii="GHEA Grapalat" w:hAnsi="GHEA Grapalat"/>
          <w:lang w:val="hy-AM"/>
        </w:rPr>
        <w:t>Կղանքի խցա</w:t>
      </w:r>
      <w:r w:rsidR="004A7686" w:rsidRPr="00C27864">
        <w:rPr>
          <w:rFonts w:ascii="GHEA Grapalat" w:hAnsi="GHEA Grapalat"/>
          <w:lang w:val="hy-AM"/>
        </w:rPr>
        <w:t>ն</w:t>
      </w:r>
      <w:r w:rsidR="002B0849" w:rsidRPr="00C27864">
        <w:rPr>
          <w:rFonts w:ascii="GHEA Grapalat" w:hAnsi="GHEA Grapalat"/>
          <w:lang w:val="hy-AM"/>
        </w:rPr>
        <w:t>ը</w:t>
      </w:r>
      <w:r w:rsidR="004A7686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 xml:space="preserve">հեռացնում են, </w:t>
      </w:r>
      <w:r>
        <w:rPr>
          <w:rFonts w:ascii="GHEA Grapalat" w:hAnsi="GHEA Grapalat"/>
          <w:lang w:val="hy-AM"/>
        </w:rPr>
        <w:t>վերնստված</w:t>
      </w:r>
      <w:r w:rsidR="004A7686" w:rsidRPr="00C27864">
        <w:rPr>
          <w:rFonts w:ascii="GHEA Grapalat" w:hAnsi="GHEA Grapalat"/>
          <w:lang w:val="hy-AM"/>
        </w:rPr>
        <w:t xml:space="preserve">քային </w:t>
      </w:r>
      <w:r w:rsidR="0010503E" w:rsidRPr="00C27864">
        <w:rPr>
          <w:rFonts w:ascii="GHEA Grapalat" w:hAnsi="GHEA Grapalat"/>
          <w:lang w:val="hy-AM"/>
        </w:rPr>
        <w:t>հեղուկը</w:t>
      </w:r>
      <w:r>
        <w:rPr>
          <w:rFonts w:ascii="GHEA Grapalat" w:hAnsi="GHEA Grapalat"/>
          <w:lang w:val="hy-AM"/>
        </w:rPr>
        <w:t>՝</w:t>
      </w:r>
      <w:r w:rsidR="0010503E" w:rsidRPr="00C27864">
        <w:rPr>
          <w:rFonts w:ascii="GHEA Grapalat" w:hAnsi="GHEA Grapalat"/>
          <w:lang w:val="hy-AM"/>
        </w:rPr>
        <w:t xml:space="preserve"> թափում, իսկ նստվածքը տեղափոխում </w:t>
      </w:r>
      <w:r w:rsidR="004A7686" w:rsidRPr="00C27864">
        <w:rPr>
          <w:rFonts w:ascii="GHEA Grapalat" w:hAnsi="GHEA Grapalat"/>
          <w:lang w:val="hy-AM"/>
        </w:rPr>
        <w:t xml:space="preserve">են </w:t>
      </w:r>
      <w:r>
        <w:rPr>
          <w:rFonts w:ascii="GHEA Grapalat" w:hAnsi="GHEA Grapalat"/>
          <w:lang w:val="hy-AM"/>
        </w:rPr>
        <w:t>առարկայական ապակու վրա ու</w:t>
      </w:r>
      <w:r w:rsidR="0010503E" w:rsidRPr="00C27864">
        <w:rPr>
          <w:rFonts w:ascii="GHEA Grapalat" w:hAnsi="GHEA Grapalat"/>
          <w:lang w:val="hy-AM"/>
        </w:rPr>
        <w:t xml:space="preserve"> մանրադիտում:</w:t>
      </w:r>
    </w:p>
    <w:p w:rsidR="0010503E" w:rsidRPr="005D5159" w:rsidRDefault="0010503E" w:rsidP="00D84864">
      <w:pPr>
        <w:pStyle w:val="ListParagraph"/>
        <w:numPr>
          <w:ilvl w:val="0"/>
          <w:numId w:val="15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5D5159">
        <w:rPr>
          <w:rFonts w:ascii="GHEA Grapalat" w:hAnsi="GHEA Grapalat"/>
          <w:b/>
          <w:lang w:val="hy-AM"/>
        </w:rPr>
        <w:t>Եթեր-քացախային նստեցման մեթոդ</w:t>
      </w:r>
      <w:r w:rsidR="00FA2515" w:rsidRPr="005D5159">
        <w:rPr>
          <w:rFonts w:ascii="GHEA Grapalat" w:hAnsi="GHEA Grapalat"/>
          <w:b/>
          <w:lang w:val="hy-AM"/>
        </w:rPr>
        <w:t xml:space="preserve">. </w:t>
      </w:r>
      <w:r w:rsidRPr="005D5159">
        <w:rPr>
          <w:rFonts w:ascii="GHEA Grapalat" w:hAnsi="GHEA Grapalat"/>
          <w:lang w:val="hy-AM"/>
        </w:rPr>
        <w:t>հիմն</w:t>
      </w:r>
      <w:r w:rsidR="00E46977" w:rsidRPr="005D5159">
        <w:rPr>
          <w:rFonts w:ascii="GHEA Grapalat" w:hAnsi="GHEA Grapalat"/>
          <w:lang w:val="hy-AM"/>
        </w:rPr>
        <w:t>ված է կղանքի նմուշը  քացախաթթվի</w:t>
      </w:r>
      <w:r w:rsidRPr="005D5159">
        <w:rPr>
          <w:rFonts w:ascii="GHEA Grapalat" w:hAnsi="GHEA Grapalat"/>
          <w:lang w:val="hy-AM"/>
        </w:rPr>
        <w:t xml:space="preserve"> 10%</w:t>
      </w:r>
      <w:r w:rsidR="005D5159">
        <w:rPr>
          <w:rFonts w:ascii="GHEA Grapalat" w:hAnsi="GHEA Grapalat"/>
          <w:lang w:val="hy-AM"/>
        </w:rPr>
        <w:t>-ոց</w:t>
      </w:r>
      <w:r w:rsidRPr="005D5159">
        <w:rPr>
          <w:rFonts w:ascii="GHEA Grapalat" w:hAnsi="GHEA Grapalat"/>
          <w:lang w:val="hy-AM"/>
        </w:rPr>
        <w:t xml:space="preserve"> ջրային լուծույթով և եթերով հաջորդաբար մշակման վրա:  </w:t>
      </w:r>
      <w:r w:rsidR="00641242" w:rsidRPr="005D5159">
        <w:rPr>
          <w:rFonts w:ascii="GHEA Grapalat" w:hAnsi="GHEA Grapalat"/>
          <w:lang w:val="hy-AM"/>
        </w:rPr>
        <w:t>Ք</w:t>
      </w:r>
      <w:r w:rsidR="00E46977" w:rsidRPr="005D5159">
        <w:rPr>
          <w:rFonts w:ascii="GHEA Grapalat" w:hAnsi="GHEA Grapalat"/>
          <w:lang w:val="hy-AM"/>
        </w:rPr>
        <w:t>ացախաթթուն այլ քիմիական նյութերից ավելի լավ է</w:t>
      </w:r>
      <w:r w:rsidR="004D38AC" w:rsidRPr="005D5159">
        <w:rPr>
          <w:rFonts w:ascii="GHEA Grapalat" w:hAnsi="GHEA Grapalat"/>
          <w:lang w:val="hy-AM"/>
        </w:rPr>
        <w:t xml:space="preserve"> </w:t>
      </w:r>
      <w:r w:rsidR="00A7534D" w:rsidRPr="005D5159">
        <w:rPr>
          <w:rFonts w:ascii="GHEA Grapalat" w:hAnsi="GHEA Grapalat"/>
          <w:lang w:val="hy-AM"/>
        </w:rPr>
        <w:t>էմուլգացնում կղանքը</w:t>
      </w:r>
      <w:r w:rsidR="00641242" w:rsidRPr="005D5159">
        <w:rPr>
          <w:rFonts w:ascii="GHEA Grapalat" w:hAnsi="GHEA Grapalat"/>
          <w:lang w:val="hy-AM"/>
        </w:rPr>
        <w:t>,</w:t>
      </w:r>
      <w:r w:rsidR="00A7534D" w:rsidRPr="005D5159">
        <w:rPr>
          <w:rFonts w:ascii="GHEA Grapalat" w:hAnsi="GHEA Grapalat"/>
          <w:lang w:val="hy-AM"/>
        </w:rPr>
        <w:t xml:space="preserve"> </w:t>
      </w:r>
      <w:r w:rsidR="00CA6379" w:rsidRPr="005D5159">
        <w:rPr>
          <w:rFonts w:ascii="GHEA Grapalat" w:hAnsi="GHEA Grapalat"/>
          <w:lang w:val="hy-AM"/>
        </w:rPr>
        <w:t>թ</w:t>
      </w:r>
      <w:r w:rsidR="004D38AC" w:rsidRPr="005D5159">
        <w:rPr>
          <w:rFonts w:ascii="GHEA Grapalat" w:hAnsi="GHEA Grapalat"/>
          <w:lang w:val="hy-AM"/>
        </w:rPr>
        <w:t>ափանց</w:t>
      </w:r>
      <w:r w:rsidR="00641242" w:rsidRPr="005D5159">
        <w:rPr>
          <w:rFonts w:ascii="GHEA Grapalat" w:hAnsi="GHEA Grapalat"/>
          <w:lang w:val="hy-AM"/>
        </w:rPr>
        <w:t>ելով</w:t>
      </w:r>
      <w:r w:rsidR="00CA6379" w:rsidRPr="005D5159">
        <w:rPr>
          <w:rFonts w:ascii="GHEA Grapalat" w:hAnsi="GHEA Grapalat"/>
          <w:lang w:val="hy-AM"/>
        </w:rPr>
        <w:t xml:space="preserve"> </w:t>
      </w:r>
      <w:r w:rsidR="004D38AC" w:rsidRPr="005D5159">
        <w:rPr>
          <w:rFonts w:ascii="GHEA Grapalat" w:hAnsi="GHEA Grapalat"/>
          <w:lang w:val="hy-AM"/>
        </w:rPr>
        <w:t>չմարսված մասնիկների մեջ</w:t>
      </w:r>
      <w:r w:rsidR="00F37CD2" w:rsidRPr="005D5159">
        <w:rPr>
          <w:rFonts w:ascii="GHEA Grapalat" w:hAnsi="GHEA Grapalat"/>
          <w:lang w:val="hy-AM"/>
        </w:rPr>
        <w:t xml:space="preserve">, որոնք հիմնականում կազմված են </w:t>
      </w:r>
      <w:r w:rsidR="00A7534D" w:rsidRPr="005D5159">
        <w:rPr>
          <w:rFonts w:ascii="GHEA Grapalat" w:hAnsi="GHEA Grapalat"/>
          <w:lang w:val="hy-AM"/>
        </w:rPr>
        <w:t xml:space="preserve">բջջանյութից </w:t>
      </w:r>
      <w:r w:rsidR="00F37CD2" w:rsidRPr="005D5159">
        <w:rPr>
          <w:rFonts w:ascii="GHEA Grapalat" w:hAnsi="GHEA Grapalat"/>
          <w:lang w:val="hy-AM"/>
        </w:rPr>
        <w:t>և մեծ քանակության դեպքում խանգարում են հետազոտմանը՝ ցենտրիֆուգացումից հետո ը</w:t>
      </w:r>
      <w:r w:rsidR="003E3BAF">
        <w:rPr>
          <w:rFonts w:ascii="GHEA Grapalat" w:hAnsi="GHEA Grapalat"/>
          <w:lang w:val="hy-AM"/>
        </w:rPr>
        <w:t>նկնելով նստվածքի մեջ: Եթերի</w:t>
      </w:r>
      <w:r w:rsidR="00CA6379" w:rsidRPr="005D5159">
        <w:rPr>
          <w:rFonts w:ascii="GHEA Grapalat" w:hAnsi="GHEA Grapalat"/>
          <w:lang w:val="hy-AM"/>
        </w:rPr>
        <w:t xml:space="preserve"> հետագա</w:t>
      </w:r>
      <w:r w:rsidRPr="005D5159">
        <w:rPr>
          <w:rFonts w:ascii="GHEA Grapalat" w:hAnsi="GHEA Grapalat"/>
          <w:lang w:val="hy-AM"/>
        </w:rPr>
        <w:t xml:space="preserve"> ավելացումը </w:t>
      </w:r>
      <w:r w:rsidR="00CA6379" w:rsidRPr="005D5159">
        <w:rPr>
          <w:rFonts w:ascii="GHEA Grapalat" w:hAnsi="GHEA Grapalat"/>
          <w:lang w:val="hy-AM"/>
        </w:rPr>
        <w:t xml:space="preserve">և </w:t>
      </w:r>
      <w:r w:rsidRPr="005D5159">
        <w:rPr>
          <w:rFonts w:ascii="GHEA Grapalat" w:hAnsi="GHEA Grapalat"/>
          <w:lang w:val="hy-AM"/>
        </w:rPr>
        <w:t>խառն</w:t>
      </w:r>
      <w:r w:rsidR="00CA6379" w:rsidRPr="005D5159">
        <w:rPr>
          <w:rFonts w:ascii="GHEA Grapalat" w:hAnsi="GHEA Grapalat"/>
          <w:lang w:val="hy-AM"/>
        </w:rPr>
        <w:t>ումը</w:t>
      </w:r>
      <w:r w:rsidRPr="005D5159">
        <w:rPr>
          <w:rFonts w:ascii="GHEA Grapalat" w:hAnsi="GHEA Grapalat"/>
          <w:lang w:val="hy-AM"/>
        </w:rPr>
        <w:t xml:space="preserve"> </w:t>
      </w:r>
      <w:r w:rsidR="00CA6379" w:rsidRPr="005D5159">
        <w:rPr>
          <w:rFonts w:ascii="GHEA Grapalat" w:hAnsi="GHEA Grapalat"/>
          <w:lang w:val="hy-AM"/>
        </w:rPr>
        <w:t xml:space="preserve">նպաստում է քացախաթթվի և դրանով </w:t>
      </w:r>
      <w:r w:rsidRPr="005D5159">
        <w:rPr>
          <w:rFonts w:ascii="GHEA Grapalat" w:hAnsi="GHEA Grapalat"/>
          <w:lang w:val="hy-AM"/>
        </w:rPr>
        <w:t xml:space="preserve">ներծծված կղանքի մասնիկների </w:t>
      </w:r>
      <w:r w:rsidR="00CA6379" w:rsidRPr="005D5159">
        <w:rPr>
          <w:rFonts w:ascii="GHEA Grapalat" w:hAnsi="GHEA Grapalat"/>
          <w:lang w:val="hy-AM"/>
        </w:rPr>
        <w:t>անջատմանը</w:t>
      </w:r>
      <w:r w:rsidRPr="005D5159">
        <w:rPr>
          <w:rFonts w:ascii="GHEA Grapalat" w:hAnsi="GHEA Grapalat"/>
          <w:lang w:val="hy-AM"/>
        </w:rPr>
        <w:t xml:space="preserve">: </w:t>
      </w:r>
      <w:r w:rsidR="005D5159">
        <w:rPr>
          <w:rFonts w:ascii="GHEA Grapalat" w:hAnsi="GHEA Grapalat"/>
          <w:lang w:val="hy-AM"/>
        </w:rPr>
        <w:t>Քանի որ</w:t>
      </w:r>
      <w:r w:rsidRPr="005D5159">
        <w:rPr>
          <w:rFonts w:ascii="GHEA Grapalat" w:hAnsi="GHEA Grapalat"/>
          <w:lang w:val="hy-AM"/>
        </w:rPr>
        <w:t xml:space="preserve"> քացախաթթվի և եթերի խառնուրդի տեսակարար կշիռը ջրի </w:t>
      </w:r>
      <w:r w:rsidR="00641242" w:rsidRPr="005D5159">
        <w:rPr>
          <w:rFonts w:ascii="GHEA Grapalat" w:hAnsi="GHEA Grapalat"/>
          <w:lang w:val="hy-AM"/>
        </w:rPr>
        <w:t xml:space="preserve">տեսակարար </w:t>
      </w:r>
      <w:r w:rsidR="005D5159">
        <w:rPr>
          <w:rFonts w:ascii="GHEA Grapalat" w:hAnsi="GHEA Grapalat"/>
          <w:lang w:val="hy-AM"/>
        </w:rPr>
        <w:t>կշռից փոքր է, կղանքի մշակված</w:t>
      </w:r>
      <w:r w:rsidRPr="005D5159">
        <w:rPr>
          <w:rFonts w:ascii="GHEA Grapalat" w:hAnsi="GHEA Grapalat"/>
          <w:lang w:val="hy-AM"/>
        </w:rPr>
        <w:t xml:space="preserve"> </w:t>
      </w:r>
      <w:r w:rsidR="005D5159">
        <w:rPr>
          <w:rFonts w:ascii="GHEA Grapalat" w:hAnsi="GHEA Grapalat"/>
          <w:lang w:val="hy-AM"/>
        </w:rPr>
        <w:t>նմուշը բարձրանում է մակերես</w:t>
      </w:r>
      <w:r w:rsidRPr="005D5159">
        <w:rPr>
          <w:rFonts w:ascii="GHEA Grapalat" w:hAnsi="GHEA Grapalat"/>
          <w:lang w:val="hy-AM"/>
        </w:rPr>
        <w:t xml:space="preserve">, իսկ </w:t>
      </w:r>
      <w:r w:rsidR="005D5159" w:rsidRPr="005D5159">
        <w:rPr>
          <w:rFonts w:ascii="GHEA Grapalat" w:hAnsi="GHEA Grapalat"/>
          <w:lang w:val="hy-AM"/>
        </w:rPr>
        <w:t>ավելի մեծ տեսակարար կշիռ ունե</w:t>
      </w:r>
      <w:r w:rsidR="005D5159">
        <w:rPr>
          <w:rFonts w:ascii="GHEA Grapalat" w:hAnsi="GHEA Grapalat"/>
          <w:lang w:val="hy-AM"/>
        </w:rPr>
        <w:t>ցող</w:t>
      </w:r>
      <w:r w:rsidR="005D5159" w:rsidRPr="005D5159">
        <w:rPr>
          <w:rFonts w:ascii="GHEA Grapalat" w:hAnsi="GHEA Grapalat"/>
          <w:lang w:val="hy-AM"/>
        </w:rPr>
        <w:t xml:space="preserve"> </w:t>
      </w:r>
      <w:r w:rsidRPr="005D5159">
        <w:rPr>
          <w:rFonts w:ascii="GHEA Grapalat" w:hAnsi="GHEA Grapalat"/>
          <w:lang w:val="hy-AM"/>
        </w:rPr>
        <w:t>հելմինթների ձվիկները</w:t>
      </w:r>
      <w:r w:rsidR="003B2D9C" w:rsidRPr="005D5159">
        <w:rPr>
          <w:rFonts w:ascii="GHEA Grapalat" w:hAnsi="GHEA Grapalat"/>
          <w:lang w:val="hy-AM"/>
        </w:rPr>
        <w:t xml:space="preserve"> </w:t>
      </w:r>
      <w:r w:rsidR="003E3BAF">
        <w:rPr>
          <w:rFonts w:ascii="GHEA Grapalat" w:hAnsi="GHEA Grapalat"/>
          <w:lang w:val="hy-AM"/>
        </w:rPr>
        <w:t>կուտակվում</w:t>
      </w:r>
      <w:r w:rsidR="00641242" w:rsidRPr="005D5159">
        <w:rPr>
          <w:rFonts w:ascii="GHEA Grapalat" w:hAnsi="GHEA Grapalat"/>
          <w:lang w:val="hy-AM"/>
        </w:rPr>
        <w:t xml:space="preserve"> </w:t>
      </w:r>
      <w:r w:rsidRPr="005D5159">
        <w:rPr>
          <w:rFonts w:ascii="GHEA Grapalat" w:hAnsi="GHEA Grapalat"/>
          <w:lang w:val="hy-AM"/>
        </w:rPr>
        <w:t>են նստվածքի մեջ:</w:t>
      </w:r>
      <w:r w:rsidR="005D5159" w:rsidRPr="005D5159">
        <w:rPr>
          <w:rFonts w:ascii="GHEA Grapalat" w:hAnsi="GHEA Grapalat"/>
          <w:lang w:val="hy-AM"/>
        </w:rPr>
        <w:t xml:space="preserve"> </w:t>
      </w:r>
      <w:r w:rsidR="005D5159">
        <w:rPr>
          <w:rFonts w:ascii="GHEA Grapalat" w:hAnsi="GHEA Grapalat"/>
          <w:lang w:val="hy-AM"/>
        </w:rPr>
        <w:t>Ե</w:t>
      </w:r>
      <w:r w:rsidR="005D5159" w:rsidRPr="00C27864">
        <w:rPr>
          <w:rFonts w:ascii="GHEA Grapalat" w:hAnsi="GHEA Grapalat"/>
          <w:lang w:val="hy-AM"/>
        </w:rPr>
        <w:t>թեր-քացախաթթվային նստեցումից</w:t>
      </w:r>
      <w:r w:rsidR="005D5159">
        <w:rPr>
          <w:rFonts w:ascii="GHEA Grapalat" w:hAnsi="GHEA Grapalat"/>
          <w:lang w:val="hy-AM"/>
        </w:rPr>
        <w:t xml:space="preserve"> </w:t>
      </w:r>
      <w:r w:rsidR="005D5159" w:rsidRPr="00C27864">
        <w:rPr>
          <w:rFonts w:ascii="GHEA Grapalat" w:hAnsi="GHEA Grapalat"/>
          <w:lang w:val="hy-AM"/>
        </w:rPr>
        <w:t>ստացվ</w:t>
      </w:r>
      <w:r w:rsidR="005D5159">
        <w:rPr>
          <w:rFonts w:ascii="GHEA Grapalat" w:hAnsi="GHEA Grapalat"/>
          <w:lang w:val="hy-AM"/>
        </w:rPr>
        <w:t>ած ն</w:t>
      </w:r>
      <w:r w:rsidR="003B2D9C" w:rsidRPr="005D5159">
        <w:rPr>
          <w:rFonts w:ascii="GHEA Grapalat" w:hAnsi="GHEA Grapalat"/>
          <w:lang w:val="hy-AM"/>
        </w:rPr>
        <w:t>ստվածքի քանակը 3-</w:t>
      </w:r>
      <w:r w:rsidRPr="005D5159">
        <w:rPr>
          <w:rFonts w:ascii="GHEA Grapalat" w:hAnsi="GHEA Grapalat"/>
          <w:lang w:val="hy-AM"/>
        </w:rPr>
        <w:t>4 անգամ ավելի քիչ է, քան եթեր-ֆորմալինային նստեցման ժամանակ: Դա զգալի ձևով թեթևացնում է հելմինթների ձվիկնե</w:t>
      </w:r>
      <w:r w:rsidR="005D5159">
        <w:rPr>
          <w:rFonts w:ascii="GHEA Grapalat" w:hAnsi="GHEA Grapalat"/>
          <w:lang w:val="hy-AM"/>
        </w:rPr>
        <w:t>րի հայտնաբերումը 0,5-1</w:t>
      </w:r>
      <w:r w:rsidRPr="005D5159">
        <w:rPr>
          <w:rFonts w:ascii="GHEA Grapalat" w:hAnsi="GHEA Grapalat"/>
          <w:lang w:val="hy-AM"/>
        </w:rPr>
        <w:t xml:space="preserve">գ </w:t>
      </w:r>
      <w:r w:rsidR="005D5159">
        <w:rPr>
          <w:rFonts w:ascii="GHEA Grapalat" w:hAnsi="GHEA Grapalat"/>
          <w:lang w:val="hy-AM"/>
        </w:rPr>
        <w:t>միանվագ</w:t>
      </w:r>
      <w:r w:rsidR="005D5159" w:rsidRPr="005D5159">
        <w:rPr>
          <w:rFonts w:ascii="GHEA Grapalat" w:hAnsi="GHEA Grapalat"/>
          <w:lang w:val="hy-AM"/>
        </w:rPr>
        <w:t xml:space="preserve"> </w:t>
      </w:r>
      <w:r w:rsidRPr="005D5159">
        <w:rPr>
          <w:rFonts w:ascii="GHEA Grapalat" w:hAnsi="GHEA Grapalat"/>
          <w:lang w:val="hy-AM"/>
        </w:rPr>
        <w:t>հետազոտ</w:t>
      </w:r>
      <w:r w:rsidR="003B2D9C" w:rsidRPr="005D5159">
        <w:rPr>
          <w:rFonts w:ascii="GHEA Grapalat" w:hAnsi="GHEA Grapalat"/>
          <w:lang w:val="hy-AM"/>
        </w:rPr>
        <w:t>վող</w:t>
      </w:r>
      <w:r w:rsidRPr="005D5159">
        <w:rPr>
          <w:rFonts w:ascii="GHEA Grapalat" w:hAnsi="GHEA Grapalat"/>
          <w:lang w:val="hy-AM"/>
        </w:rPr>
        <w:t xml:space="preserve"> նյութում: </w:t>
      </w:r>
      <w:r w:rsidR="00DA6980" w:rsidRPr="005D5159">
        <w:rPr>
          <w:rFonts w:ascii="GHEA Grapalat" w:hAnsi="GHEA Grapalat"/>
          <w:lang w:val="hy-AM"/>
        </w:rPr>
        <w:t>Եթեր-քացախաթթվային նստեցման մեթոդի թունավոր ազ</w:t>
      </w:r>
      <w:r w:rsidRPr="005D5159">
        <w:rPr>
          <w:rFonts w:ascii="GHEA Grapalat" w:hAnsi="GHEA Grapalat"/>
          <w:lang w:val="hy-AM"/>
        </w:rPr>
        <w:t>դեցությունը 5 անգամ ցածր է</w:t>
      </w:r>
      <w:r w:rsidR="002B0849" w:rsidRPr="005D5159">
        <w:rPr>
          <w:rFonts w:ascii="GHEA Grapalat" w:hAnsi="GHEA Grapalat"/>
          <w:lang w:val="hy-AM"/>
        </w:rPr>
        <w:t>, քան եթեր-ֆորմալինայինը</w:t>
      </w:r>
      <w:r w:rsidRPr="005D5159">
        <w:rPr>
          <w:rFonts w:ascii="GHEA Grapalat" w:hAnsi="GHEA Grapalat"/>
          <w:lang w:val="hy-AM"/>
        </w:rPr>
        <w:t>:</w:t>
      </w:r>
    </w:p>
    <w:p w:rsidR="007A4538" w:rsidRDefault="003E3BAF" w:rsidP="00D84864">
      <w:pPr>
        <w:spacing w:line="360" w:lineRule="auto"/>
        <w:jc w:val="both"/>
        <w:rPr>
          <w:rFonts w:ascii="GHEA Grapalat" w:hAnsi="GHEA Grapalat"/>
          <w:lang w:val="hy-AM"/>
        </w:rPr>
      </w:pPr>
      <w:r w:rsidRPr="003E3BAF">
        <w:rPr>
          <w:rFonts w:ascii="GHEA Grapalat" w:hAnsi="GHEA Grapalat"/>
          <w:lang w:val="hy-AM"/>
        </w:rPr>
        <w:t>ա․</w:t>
      </w:r>
      <w:r w:rsidR="0010503E" w:rsidRPr="003E3BAF">
        <w:rPr>
          <w:rFonts w:ascii="GHEA Grapalat" w:hAnsi="GHEA Grapalat"/>
          <w:lang w:val="hy-AM"/>
        </w:rPr>
        <w:t>Հետազոտության ընթացքը.</w:t>
      </w:r>
      <w:r w:rsidR="0010503E" w:rsidRPr="00C27864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Սանդղակավորված ցենտրիֆուգային փորձանոթի մեջ լցնում են</w:t>
      </w:r>
      <w:r w:rsidR="0010503E" w:rsidRPr="00C27864">
        <w:rPr>
          <w:rFonts w:ascii="GHEA Grapalat" w:hAnsi="GHEA Grapalat"/>
          <w:lang w:val="hy-AM"/>
        </w:rPr>
        <w:t xml:space="preserve"> 7</w:t>
      </w:r>
      <w:r>
        <w:rPr>
          <w:rFonts w:ascii="GHEA Grapalat" w:hAnsi="GHEA Grapalat"/>
          <w:lang w:val="hy-AM"/>
        </w:rPr>
        <w:t>մլ քացախաթթվի</w:t>
      </w:r>
      <w:r w:rsidR="0010503E" w:rsidRPr="00C27864">
        <w:rPr>
          <w:rFonts w:ascii="GHEA Grapalat" w:hAnsi="GHEA Grapalat"/>
          <w:lang w:val="hy-AM"/>
        </w:rPr>
        <w:t xml:space="preserve"> 10%-</w:t>
      </w:r>
      <w:r w:rsidR="00641242" w:rsidRPr="00C27864">
        <w:rPr>
          <w:rFonts w:ascii="GHEA Grapalat" w:hAnsi="GHEA Grapalat"/>
          <w:lang w:val="hy-AM"/>
        </w:rPr>
        <w:t xml:space="preserve">ոց </w:t>
      </w:r>
      <w:r w:rsidR="0010503E" w:rsidRPr="00C27864">
        <w:rPr>
          <w:rFonts w:ascii="GHEA Grapalat" w:hAnsi="GHEA Grapalat"/>
          <w:lang w:val="hy-AM"/>
        </w:rPr>
        <w:t>լուծույթ, 1գ կղանք (լուծ</w:t>
      </w:r>
      <w:r>
        <w:rPr>
          <w:rFonts w:ascii="GHEA Grapalat" w:hAnsi="GHEA Grapalat"/>
          <w:lang w:val="hy-AM"/>
        </w:rPr>
        <w:t>ույթի մակարդակը հասցնելով մինչև</w:t>
      </w:r>
      <w:r w:rsidR="0010503E" w:rsidRPr="00C27864">
        <w:rPr>
          <w:rFonts w:ascii="GHEA Grapalat" w:hAnsi="GHEA Grapalat"/>
          <w:lang w:val="hy-AM"/>
        </w:rPr>
        <w:t xml:space="preserve"> 8 մլ):  Մանրակրկիտ խառնում են ապակյա կամ փայտյա ձողիկով</w:t>
      </w:r>
      <w:r w:rsidR="002B0849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2B0849" w:rsidRPr="00C27864">
        <w:rPr>
          <w:rFonts w:ascii="GHEA Grapalat" w:hAnsi="GHEA Grapalat"/>
          <w:lang w:val="hy-AM"/>
        </w:rPr>
        <w:t>ֆ</w:t>
      </w:r>
      <w:r w:rsidR="002F798E" w:rsidRPr="00C27864">
        <w:rPr>
          <w:rFonts w:ascii="GHEA Grapalat" w:hAnsi="GHEA Grapalat"/>
          <w:lang w:val="hy-AM"/>
        </w:rPr>
        <w:t xml:space="preserve">իլտրում </w:t>
      </w:r>
      <w:r w:rsidR="0010503E" w:rsidRPr="00C27864">
        <w:rPr>
          <w:rFonts w:ascii="GHEA Grapalat" w:hAnsi="GHEA Grapalat"/>
          <w:lang w:val="hy-AM"/>
        </w:rPr>
        <w:t xml:space="preserve">են երկշերտ թանզիվի միջոցով </w:t>
      </w:r>
      <w:r w:rsidR="002F798E" w:rsidRPr="00C27864">
        <w:rPr>
          <w:rFonts w:ascii="GHEA Grapalat" w:hAnsi="GHEA Grapalat"/>
          <w:lang w:val="hy-AM"/>
        </w:rPr>
        <w:t xml:space="preserve">մեկ </w:t>
      </w:r>
      <w:r w:rsidR="0010503E" w:rsidRPr="00C27864">
        <w:rPr>
          <w:rFonts w:ascii="GHEA Grapalat" w:hAnsi="GHEA Grapalat"/>
          <w:lang w:val="hy-AM"/>
        </w:rPr>
        <w:t xml:space="preserve">այլ փորձանոցի մեջ: </w:t>
      </w:r>
      <w:r w:rsidR="002B0849" w:rsidRPr="00C27864">
        <w:rPr>
          <w:rFonts w:ascii="GHEA Grapalat" w:hAnsi="GHEA Grapalat"/>
          <w:lang w:val="hy-AM"/>
        </w:rPr>
        <w:t>Այնուհետև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2B0849" w:rsidRPr="00C27864">
        <w:rPr>
          <w:rFonts w:ascii="GHEA Grapalat" w:hAnsi="GHEA Grapalat"/>
          <w:lang w:val="hy-AM"/>
        </w:rPr>
        <w:t>լ</w:t>
      </w:r>
      <w:r w:rsidR="0010503E" w:rsidRPr="00C27864">
        <w:rPr>
          <w:rFonts w:ascii="GHEA Grapalat" w:hAnsi="GHEA Grapalat"/>
          <w:lang w:val="hy-AM"/>
        </w:rPr>
        <w:t xml:space="preserve">ուծույթին ավելացնում են 2 մլ էթիլ եթեր (հասցնելով մինչև 10 մլ): Փորձանոթը փակում են ռետինե խցանով և թափահարում են 15 վայրկյան: </w:t>
      </w:r>
      <w:r w:rsidR="002F798E" w:rsidRPr="00C27864">
        <w:rPr>
          <w:rFonts w:ascii="GHEA Grapalat" w:hAnsi="GHEA Grapalat"/>
          <w:lang w:val="hy-AM"/>
        </w:rPr>
        <w:t xml:space="preserve">Խցանը </w:t>
      </w:r>
      <w:r w:rsidR="0010503E" w:rsidRPr="00C27864">
        <w:rPr>
          <w:rFonts w:ascii="GHEA Grapalat" w:hAnsi="GHEA Grapalat"/>
          <w:lang w:val="hy-AM"/>
        </w:rPr>
        <w:t>հանել</w:t>
      </w:r>
      <w:r w:rsidR="002E33AA" w:rsidRPr="00C27864">
        <w:rPr>
          <w:rFonts w:ascii="GHEA Grapalat" w:hAnsi="GHEA Grapalat"/>
          <w:lang w:val="hy-AM"/>
        </w:rPr>
        <w:t xml:space="preserve">ուց հետո </w:t>
      </w:r>
      <w:r>
        <w:rPr>
          <w:rFonts w:ascii="GHEA Grapalat" w:hAnsi="GHEA Grapalat"/>
          <w:lang w:val="hy-AM"/>
        </w:rPr>
        <w:t>փորձանոթը ցենտրիֆ</w:t>
      </w:r>
      <w:r w:rsidR="0010503E" w:rsidRPr="00C27864">
        <w:rPr>
          <w:rFonts w:ascii="GHEA Grapalat" w:hAnsi="GHEA Grapalat"/>
          <w:lang w:val="hy-AM"/>
        </w:rPr>
        <w:t>ուգում են 1 րոպե</w:t>
      </w:r>
      <w:r w:rsidR="000639A8" w:rsidRPr="00C27864">
        <w:rPr>
          <w:rFonts w:ascii="GHEA Grapalat" w:hAnsi="GHEA Grapalat"/>
          <w:lang w:val="hy-AM"/>
        </w:rPr>
        <w:t xml:space="preserve"> 3000 պտ/րոպե արագությամբ</w:t>
      </w:r>
      <w:r w:rsidR="002E33AA" w:rsidRPr="00C27864">
        <w:rPr>
          <w:rFonts w:ascii="GHEA Grapalat" w:hAnsi="GHEA Grapalat"/>
          <w:lang w:val="hy-AM"/>
        </w:rPr>
        <w:t xml:space="preserve"> կամ</w:t>
      </w:r>
      <w:r w:rsidR="0010503E" w:rsidRPr="00C27864">
        <w:rPr>
          <w:rFonts w:ascii="GHEA Grapalat" w:hAnsi="GHEA Grapalat"/>
          <w:lang w:val="hy-AM"/>
        </w:rPr>
        <w:t xml:space="preserve"> 2 րոպե</w:t>
      </w:r>
      <w:r w:rsidR="002E33AA" w:rsidRPr="00C27864">
        <w:rPr>
          <w:rFonts w:ascii="GHEA Grapalat" w:hAnsi="GHEA Grapalat"/>
          <w:lang w:val="hy-AM"/>
        </w:rPr>
        <w:t>՝ 1500 պտ/րոպե արագությամբ</w:t>
      </w:r>
      <w:r w:rsidR="0010503E" w:rsidRPr="00C27864">
        <w:rPr>
          <w:rFonts w:ascii="GHEA Grapalat" w:hAnsi="GHEA Grapalat"/>
          <w:lang w:val="hy-AM"/>
        </w:rPr>
        <w:t xml:space="preserve">: Փորձանոթի վերնստվածքային հեղուկը թափում են: Որոշ դեպքերում </w:t>
      </w:r>
      <w:r w:rsidR="002B0849" w:rsidRPr="00C27864">
        <w:rPr>
          <w:rFonts w:ascii="GHEA Grapalat" w:hAnsi="GHEA Grapalat"/>
          <w:lang w:val="hy-AM"/>
        </w:rPr>
        <w:t xml:space="preserve">առաջացած </w:t>
      </w:r>
      <w:r w:rsidR="0010503E" w:rsidRPr="00C27864">
        <w:rPr>
          <w:rFonts w:ascii="GHEA Grapalat" w:hAnsi="GHEA Grapalat"/>
          <w:lang w:val="hy-AM"/>
        </w:rPr>
        <w:t xml:space="preserve">կղանքի </w:t>
      </w:r>
      <w:r w:rsidR="002B0849" w:rsidRPr="00C27864">
        <w:rPr>
          <w:rFonts w:ascii="GHEA Grapalat" w:hAnsi="GHEA Grapalat"/>
          <w:lang w:val="hy-AM"/>
        </w:rPr>
        <w:t xml:space="preserve">խցանը </w:t>
      </w:r>
      <w:r w:rsidR="0010503E" w:rsidRPr="00C27864">
        <w:rPr>
          <w:rFonts w:ascii="GHEA Grapalat" w:hAnsi="GHEA Grapalat"/>
          <w:lang w:val="hy-AM"/>
        </w:rPr>
        <w:t>խոչնդոտում է հեղուկի հեռացմանը: Այդ դեպքում ձողիկի միջոցով անջատում են խցանը փորձանոթի պատերից</w:t>
      </w:r>
      <w:r w:rsidR="00F2101B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F2101B" w:rsidRPr="00C27864">
        <w:rPr>
          <w:rFonts w:ascii="GHEA Grapalat" w:hAnsi="GHEA Grapalat"/>
          <w:lang w:val="hy-AM"/>
        </w:rPr>
        <w:t xml:space="preserve">նստվածքը </w:t>
      </w:r>
      <w:r w:rsidR="0010503E" w:rsidRPr="00C27864">
        <w:rPr>
          <w:rFonts w:ascii="GHEA Grapalat" w:hAnsi="GHEA Grapalat"/>
          <w:lang w:val="hy-AM"/>
        </w:rPr>
        <w:t xml:space="preserve">կաթոցիչով </w:t>
      </w:r>
      <w:r w:rsidR="0010503E" w:rsidRPr="00C27864">
        <w:rPr>
          <w:rFonts w:ascii="GHEA Grapalat" w:hAnsi="GHEA Grapalat"/>
          <w:lang w:val="hy-AM"/>
        </w:rPr>
        <w:lastRenderedPageBreak/>
        <w:t>տեղափոխում են առարկայական ապակու վրա և</w:t>
      </w:r>
      <w:r w:rsidR="002F798E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ծածկելով ծածկապակիով</w:t>
      </w:r>
      <w:r w:rsidR="002F798E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մանրադիտում են փոքր խոշորաց</w:t>
      </w:r>
      <w:r w:rsidR="00F2101B" w:rsidRPr="00C27864">
        <w:rPr>
          <w:rFonts w:ascii="GHEA Grapalat" w:hAnsi="GHEA Grapalat"/>
          <w:lang w:val="hy-AM"/>
        </w:rPr>
        <w:t>ումով</w:t>
      </w:r>
      <w:r w:rsidR="0010503E" w:rsidRPr="00C27864">
        <w:rPr>
          <w:rFonts w:ascii="GHEA Grapalat" w:hAnsi="GHEA Grapalat"/>
          <w:lang w:val="hy-AM"/>
        </w:rPr>
        <w:t xml:space="preserve">: </w:t>
      </w:r>
      <w:r w:rsidR="007A4538">
        <w:rPr>
          <w:rFonts w:ascii="GHEA Grapalat" w:hAnsi="GHEA Grapalat"/>
          <w:lang w:val="hy-AM"/>
        </w:rPr>
        <w:t>Առաջացած նստվածքը</w:t>
      </w:r>
      <w:r w:rsidR="002E33AA" w:rsidRPr="00C27864">
        <w:rPr>
          <w:rFonts w:ascii="GHEA Grapalat" w:hAnsi="GHEA Grapalat"/>
          <w:lang w:val="hy-AM"/>
        </w:rPr>
        <w:t xml:space="preserve"> լինում է</w:t>
      </w:r>
      <w:r w:rsidR="002F798E" w:rsidRPr="00C27864">
        <w:rPr>
          <w:rFonts w:ascii="GHEA Grapalat" w:hAnsi="GHEA Grapalat"/>
          <w:lang w:val="hy-AM"/>
        </w:rPr>
        <w:t xml:space="preserve"> քիչ քանակությամբ </w:t>
      </w:r>
      <w:r w:rsidR="002E33AA" w:rsidRPr="00C27864">
        <w:rPr>
          <w:rFonts w:ascii="GHEA Grapalat" w:hAnsi="GHEA Grapalat"/>
          <w:lang w:val="hy-AM"/>
        </w:rPr>
        <w:t>և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7A4538">
        <w:rPr>
          <w:rFonts w:ascii="GHEA Grapalat" w:hAnsi="GHEA Grapalat"/>
          <w:lang w:val="hy-AM"/>
        </w:rPr>
        <w:t xml:space="preserve">անգույն: </w:t>
      </w:r>
    </w:p>
    <w:p w:rsidR="0010503E" w:rsidRPr="00C27864" w:rsidRDefault="007A4538" w:rsidP="00D84864">
      <w:pPr>
        <w:spacing w:line="360" w:lineRule="auto"/>
        <w:jc w:val="both"/>
        <w:rPr>
          <w:rFonts w:ascii="GHEA Grapalat" w:hAnsi="GHEA Grapalat"/>
          <w:i/>
          <w:u w:val="single"/>
          <w:lang w:val="hy-AM"/>
        </w:rPr>
      </w:pPr>
      <w:r>
        <w:rPr>
          <w:rFonts w:ascii="GHEA Grapalat" w:hAnsi="GHEA Grapalat"/>
          <w:lang w:val="hy-AM"/>
        </w:rPr>
        <w:t>բ․</w:t>
      </w:r>
      <w:r w:rsidRPr="00C27864">
        <w:rPr>
          <w:rFonts w:ascii="GHEA Grapalat" w:hAnsi="GHEA Grapalat"/>
          <w:lang w:val="hy-AM"/>
        </w:rPr>
        <w:t>Կարևոր է</w:t>
      </w:r>
      <w:r>
        <w:rPr>
          <w:rFonts w:ascii="GHEA Grapalat" w:hAnsi="GHEA Grapalat"/>
          <w:lang w:val="hy-AM"/>
        </w:rPr>
        <w:t xml:space="preserve"> հ</w:t>
      </w:r>
      <w:r w:rsidRPr="00C27864">
        <w:rPr>
          <w:rFonts w:ascii="GHEA Grapalat" w:hAnsi="GHEA Grapalat"/>
          <w:lang w:val="hy-AM"/>
        </w:rPr>
        <w:t>ետազոտության ընթացքում պահպանել եթերի հետ անվտանգ աշխատելու կանոնները, աշխ</w:t>
      </w:r>
      <w:r>
        <w:rPr>
          <w:rFonts w:ascii="GHEA Grapalat" w:hAnsi="GHEA Grapalat"/>
          <w:lang w:val="hy-AM"/>
        </w:rPr>
        <w:t>ատել քարշիչ</w:t>
      </w:r>
      <w:r w:rsidRPr="00C27864">
        <w:rPr>
          <w:rFonts w:ascii="GHEA Grapalat" w:hAnsi="GHEA Grapalat"/>
          <w:lang w:val="hy-AM"/>
        </w:rPr>
        <w:t xml:space="preserve"> պահարանի առկայության պայմաններում</w:t>
      </w:r>
      <w:r>
        <w:rPr>
          <w:rFonts w:ascii="GHEA Grapalat" w:hAnsi="GHEA Grapalat"/>
          <w:lang w:val="hy-AM"/>
        </w:rPr>
        <w:t>։</w:t>
      </w:r>
    </w:p>
    <w:p w:rsidR="0010503E" w:rsidRPr="00343944" w:rsidRDefault="007A4538" w:rsidP="00D84864">
      <w:pPr>
        <w:pStyle w:val="ListParagraph"/>
        <w:numPr>
          <w:ilvl w:val="0"/>
          <w:numId w:val="15"/>
        </w:numPr>
        <w:spacing w:line="360" w:lineRule="auto"/>
        <w:ind w:left="0" w:firstLine="0"/>
        <w:jc w:val="both"/>
        <w:rPr>
          <w:rFonts w:ascii="GHEA Grapalat" w:hAnsi="GHEA Grapalat"/>
          <w:bCs/>
          <w:shd w:val="clear" w:color="auto" w:fill="FFFFFF"/>
          <w:lang w:val="hy-AM"/>
        </w:rPr>
      </w:pPr>
      <w:r w:rsidRPr="00343944">
        <w:rPr>
          <w:rFonts w:ascii="GHEA Grapalat" w:hAnsi="GHEA Grapalat"/>
          <w:b/>
          <w:lang w:val="hy-AM"/>
        </w:rPr>
        <w:t>Եթեր</w:t>
      </w:r>
      <w:r w:rsidR="00356C84" w:rsidRPr="00343944">
        <w:rPr>
          <w:rFonts w:ascii="GHEA Grapalat" w:hAnsi="GHEA Grapalat"/>
          <w:b/>
          <w:lang w:val="hy-AM"/>
        </w:rPr>
        <w:t>-</w:t>
      </w:r>
      <w:r w:rsidR="0010503E" w:rsidRPr="00343944">
        <w:rPr>
          <w:rFonts w:ascii="GHEA Grapalat" w:hAnsi="GHEA Grapalat"/>
          <w:b/>
          <w:lang w:val="hy-AM"/>
        </w:rPr>
        <w:t xml:space="preserve">ֆորմալինային ձևափոխված մեթոդ </w:t>
      </w:r>
      <w:r w:rsidR="00D71128" w:rsidRPr="00C27864">
        <w:rPr>
          <w:rFonts w:ascii="GHEA Grapalat" w:hAnsi="GHEA Grapalat"/>
          <w:lang w:val="hy-AM"/>
        </w:rPr>
        <w:t></w:t>
      </w:r>
      <w:r w:rsidR="00D71128">
        <w:rPr>
          <w:rFonts w:ascii="GHEA Grapalat" w:hAnsi="GHEA Grapalat"/>
          <w:b/>
          <w:lang w:val="hy-AM"/>
        </w:rPr>
        <w:t>ՊԱՐԱՍԵՊ</w:t>
      </w:r>
      <w:r w:rsidR="00D71128" w:rsidRPr="00C27864">
        <w:rPr>
          <w:rFonts w:ascii="GHEA Grapalat" w:hAnsi="GHEA Grapalat"/>
          <w:lang w:val="hy-AM"/>
        </w:rPr>
        <w:t></w:t>
      </w:r>
      <w:r w:rsidR="00D71128">
        <w:rPr>
          <w:rFonts w:ascii="GHEA Grapalat" w:hAnsi="GHEA Grapalat"/>
          <w:b/>
          <w:lang w:val="hy-AM"/>
        </w:rPr>
        <w:t xml:space="preserve"> </w:t>
      </w:r>
      <w:r w:rsidR="00D71128" w:rsidRPr="00D71128">
        <w:rPr>
          <w:rFonts w:ascii="GHEA Grapalat" w:hAnsi="GHEA Grapalat"/>
          <w:b/>
          <w:lang w:val="hy-AM"/>
        </w:rPr>
        <w:t>(</w:t>
      </w:r>
      <w:r w:rsidR="0010503E" w:rsidRPr="00343944">
        <w:rPr>
          <w:rFonts w:ascii="GHEA Grapalat" w:hAnsi="GHEA Grapalat"/>
          <w:b/>
          <w:lang w:val="hy-AM"/>
        </w:rPr>
        <w:t>PARASEP</w:t>
      </w:r>
      <w:r w:rsidR="00D71128" w:rsidRPr="00D71128">
        <w:rPr>
          <w:rFonts w:ascii="GHEA Grapalat" w:hAnsi="GHEA Grapalat"/>
          <w:b/>
          <w:lang w:val="hy-AM"/>
        </w:rPr>
        <w:t>)</w:t>
      </w:r>
      <w:r w:rsidR="0010503E" w:rsidRPr="00343944">
        <w:rPr>
          <w:rFonts w:ascii="GHEA Grapalat" w:hAnsi="GHEA Grapalat"/>
          <w:b/>
          <w:lang w:val="hy-AM"/>
        </w:rPr>
        <w:t xml:space="preserve"> </w:t>
      </w:r>
      <w:r w:rsidR="002E33AA" w:rsidRPr="00343944">
        <w:rPr>
          <w:rFonts w:ascii="GHEA Grapalat" w:hAnsi="GHEA Grapalat"/>
          <w:b/>
          <w:lang w:val="hy-AM"/>
        </w:rPr>
        <w:t>խտացնող համակարգ</w:t>
      </w:r>
      <w:r w:rsidR="00105F42" w:rsidRPr="00343944">
        <w:rPr>
          <w:rFonts w:ascii="GHEA Grapalat" w:hAnsi="GHEA Grapalat"/>
          <w:b/>
          <w:lang w:val="hy-AM"/>
        </w:rPr>
        <w:t xml:space="preserve">ի </w:t>
      </w:r>
      <w:r w:rsidR="0010503E" w:rsidRPr="00343944">
        <w:rPr>
          <w:rFonts w:ascii="GHEA Grapalat" w:hAnsi="GHEA Grapalat"/>
          <w:b/>
          <w:lang w:val="hy-AM"/>
        </w:rPr>
        <w:t xml:space="preserve">  կիրառմամբ</w:t>
      </w:r>
      <w:r w:rsidR="00F7316D" w:rsidRPr="00F7316D">
        <w:rPr>
          <w:rFonts w:ascii="Cambria Math" w:hAnsi="Cambria Math" w:cs="Cambria Math"/>
          <w:shd w:val="clear" w:color="auto" w:fill="FFFFFF"/>
          <w:lang w:val="hy-AM"/>
        </w:rPr>
        <w:t>.</w:t>
      </w:r>
      <w:r w:rsidRPr="00343944">
        <w:rPr>
          <w:rFonts w:ascii="GHEA Grapalat" w:hAnsi="GHEA Grapalat"/>
          <w:shd w:val="clear" w:color="auto" w:fill="FFFFFF"/>
          <w:lang w:val="hy-AM"/>
        </w:rPr>
        <w:t xml:space="preserve"> </w:t>
      </w:r>
      <w:r w:rsidR="00343944" w:rsidRPr="00343944">
        <w:rPr>
          <w:rFonts w:ascii="GHEA Grapalat" w:hAnsi="GHEA Grapalat"/>
          <w:lang w:val="hy-AM"/>
        </w:rPr>
        <w:t xml:space="preserve">միանվագ օգտագործման </w:t>
      </w:r>
      <w:r w:rsidR="00F7316D" w:rsidRPr="00C27864">
        <w:rPr>
          <w:rFonts w:ascii="GHEA Grapalat" w:hAnsi="GHEA Grapalat"/>
          <w:lang w:val="hy-AM"/>
        </w:rPr>
        <w:t></w:t>
      </w:r>
      <w:r w:rsidR="00F7316D">
        <w:rPr>
          <w:rFonts w:ascii="GHEA Grapalat" w:hAnsi="GHEA Grapalat"/>
          <w:lang w:val="hy-AM"/>
        </w:rPr>
        <w:t>Parasep</w:t>
      </w:r>
      <w:r w:rsidR="00F7316D" w:rsidRPr="00C27864">
        <w:rPr>
          <w:rFonts w:ascii="GHEA Grapalat" w:hAnsi="GHEA Grapalat"/>
          <w:lang w:val="hy-AM"/>
        </w:rPr>
        <w:t></w:t>
      </w:r>
      <w:r w:rsidR="0010503E" w:rsidRPr="00343944">
        <w:rPr>
          <w:rFonts w:ascii="GHEA Grapalat" w:hAnsi="GHEA Grapalat"/>
          <w:lang w:val="hy-AM"/>
        </w:rPr>
        <w:t xml:space="preserve">, </w:t>
      </w:r>
      <w:r w:rsidR="000F5772" w:rsidRPr="00343944">
        <w:rPr>
          <w:rFonts w:ascii="GHEA Grapalat" w:hAnsi="GHEA Grapalat"/>
          <w:lang w:val="hy-AM"/>
        </w:rPr>
        <w:t xml:space="preserve">խտացնող համակարգը </w:t>
      </w:r>
      <w:r w:rsidR="00343944" w:rsidRPr="00343944">
        <w:rPr>
          <w:rFonts w:ascii="GHEA Grapalat" w:hAnsi="GHEA Grapalat"/>
          <w:lang w:val="hy-AM"/>
        </w:rPr>
        <w:t>նախատեսնված</w:t>
      </w:r>
      <w:r w:rsidR="00C73D41" w:rsidRPr="00343944">
        <w:rPr>
          <w:rFonts w:ascii="GHEA Grapalat" w:hAnsi="GHEA Grapalat"/>
          <w:lang w:val="hy-AM"/>
        </w:rPr>
        <w:t xml:space="preserve"> է հելմինթների ձվիկների</w:t>
      </w:r>
      <w:r w:rsidR="00F2101B" w:rsidRPr="00343944">
        <w:rPr>
          <w:rFonts w:ascii="GHEA Grapalat" w:hAnsi="GHEA Grapalat"/>
          <w:lang w:val="hy-AM"/>
        </w:rPr>
        <w:t>,</w:t>
      </w:r>
      <w:r w:rsidR="00C73D41" w:rsidRPr="00343944">
        <w:rPr>
          <w:rFonts w:ascii="GHEA Grapalat" w:hAnsi="GHEA Grapalat"/>
          <w:lang w:val="hy-AM"/>
        </w:rPr>
        <w:t xml:space="preserve"> թրթուրների</w:t>
      </w:r>
      <w:r w:rsidR="00F2101B" w:rsidRPr="00343944">
        <w:rPr>
          <w:rFonts w:ascii="GHEA Grapalat" w:hAnsi="GHEA Grapalat"/>
          <w:lang w:val="hy-AM"/>
        </w:rPr>
        <w:t xml:space="preserve"> և նախակենդանիների ցի</w:t>
      </w:r>
      <w:r w:rsidR="00AF150B" w:rsidRPr="00343944">
        <w:rPr>
          <w:rFonts w:ascii="GHEA Grapalat" w:hAnsi="GHEA Grapalat"/>
          <w:lang w:val="hy-AM"/>
        </w:rPr>
        <w:t>ստերի</w:t>
      </w:r>
      <w:r w:rsidR="00F2101B" w:rsidRPr="00343944">
        <w:rPr>
          <w:rFonts w:ascii="GHEA Grapalat" w:hAnsi="GHEA Grapalat"/>
          <w:lang w:val="hy-AM"/>
        </w:rPr>
        <w:t xml:space="preserve"> </w:t>
      </w:r>
      <w:r w:rsidR="0010503E" w:rsidRPr="00343944">
        <w:rPr>
          <w:rFonts w:ascii="GHEA Grapalat" w:hAnsi="GHEA Grapalat"/>
          <w:lang w:val="hy-AM"/>
        </w:rPr>
        <w:t xml:space="preserve">արդյունավետ </w:t>
      </w:r>
      <w:r w:rsidR="00C73D41" w:rsidRPr="00343944">
        <w:rPr>
          <w:rFonts w:ascii="GHEA Grapalat" w:hAnsi="GHEA Grapalat"/>
          <w:lang w:val="hy-AM"/>
        </w:rPr>
        <w:t>հայտնաբերման համար և իր</w:t>
      </w:r>
      <w:r w:rsidR="00D40FD2" w:rsidRPr="00343944">
        <w:rPr>
          <w:rFonts w:ascii="GHEA Grapalat" w:hAnsi="GHEA Grapalat"/>
          <w:lang w:val="hy-AM"/>
        </w:rPr>
        <w:t>ե</w:t>
      </w:r>
      <w:r w:rsidR="00E4662A" w:rsidRPr="00343944">
        <w:rPr>
          <w:rFonts w:ascii="GHEA Grapalat" w:hAnsi="GHEA Grapalat"/>
          <w:lang w:val="hy-AM"/>
        </w:rPr>
        <w:t>ն</w:t>
      </w:r>
      <w:r w:rsidR="00C73D41" w:rsidRPr="00343944">
        <w:rPr>
          <w:rFonts w:ascii="GHEA Grapalat" w:hAnsi="GHEA Grapalat"/>
          <w:lang w:val="hy-AM"/>
        </w:rPr>
        <w:t xml:space="preserve">ից ներկայացնում է եթեր-ֆորմալինային հետազոտության մեթոդի ձևափոխված  տարբերակ: </w:t>
      </w:r>
      <w:r w:rsidR="00343944" w:rsidRPr="00343944">
        <w:rPr>
          <w:rFonts w:ascii="GHEA Grapalat" w:hAnsi="GHEA Grapalat"/>
          <w:shd w:val="clear" w:color="auto" w:fill="FFFFFF"/>
          <w:lang w:val="hy-AM"/>
        </w:rPr>
        <w:t>Կ</w:t>
      </w:r>
      <w:r w:rsidR="0010503E" w:rsidRPr="00343944">
        <w:rPr>
          <w:rFonts w:ascii="GHEA Grapalat" w:hAnsi="GHEA Grapalat"/>
          <w:shd w:val="clear" w:color="auto" w:fill="FFFFFF"/>
          <w:lang w:val="hy-AM"/>
        </w:rPr>
        <w:t xml:space="preserve">ազմված է երեք </w:t>
      </w:r>
      <w:r w:rsidR="009E6FFE" w:rsidRPr="00343944">
        <w:rPr>
          <w:rFonts w:ascii="GHEA Grapalat" w:hAnsi="GHEA Grapalat"/>
          <w:shd w:val="clear" w:color="auto" w:fill="FFFFFF"/>
          <w:lang w:val="hy-AM"/>
        </w:rPr>
        <w:t xml:space="preserve"> </w:t>
      </w:r>
      <w:r w:rsidR="0065469E" w:rsidRPr="00343944">
        <w:rPr>
          <w:rFonts w:ascii="GHEA Grapalat" w:hAnsi="GHEA Grapalat"/>
          <w:shd w:val="clear" w:color="auto" w:fill="FFFFFF"/>
          <w:lang w:val="hy-AM"/>
        </w:rPr>
        <w:t>մասերից</w:t>
      </w:r>
      <w:r w:rsidR="0010503E" w:rsidRPr="00343944">
        <w:rPr>
          <w:rFonts w:ascii="GHEA Grapalat" w:hAnsi="GHEA Grapalat"/>
          <w:shd w:val="clear" w:color="auto" w:fill="FFFFFF"/>
          <w:lang w:val="hy-AM"/>
        </w:rPr>
        <w:t xml:space="preserve">. </w:t>
      </w:r>
      <w:r w:rsidR="0010503E" w:rsidRPr="00343944">
        <w:rPr>
          <w:rFonts w:ascii="GHEA Grapalat" w:hAnsi="GHEA Grapalat"/>
          <w:bCs/>
          <w:shd w:val="clear" w:color="auto" w:fill="FFFFFF"/>
          <w:lang w:val="hy-AM"/>
        </w:rPr>
        <w:t xml:space="preserve"> </w:t>
      </w:r>
    </w:p>
    <w:p w:rsidR="00343944" w:rsidRDefault="00343944" w:rsidP="00D84864">
      <w:pPr>
        <w:pStyle w:val="ListParagraph"/>
        <w:tabs>
          <w:tab w:val="left" w:pos="450"/>
        </w:tabs>
        <w:spacing w:line="360" w:lineRule="auto"/>
        <w:ind w:left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ա․</w:t>
      </w:r>
      <w:r w:rsidR="00596056" w:rsidRPr="00C27864">
        <w:rPr>
          <w:rFonts w:ascii="GHEA Grapalat" w:hAnsi="GHEA Grapalat"/>
          <w:lang w:val="hy-AM"/>
        </w:rPr>
        <w:t xml:space="preserve">Կղանքի </w:t>
      </w:r>
      <w:r w:rsidR="0010503E" w:rsidRPr="00C27864">
        <w:rPr>
          <w:rFonts w:ascii="GHEA Grapalat" w:hAnsi="GHEA Grapalat"/>
          <w:lang w:val="hy-AM"/>
        </w:rPr>
        <w:t>նմուշի</w:t>
      </w:r>
      <w:r w:rsidR="0065469E" w:rsidRPr="00C27864">
        <w:rPr>
          <w:rFonts w:ascii="GHEA Grapalat" w:hAnsi="GHEA Grapalat"/>
          <w:lang w:val="hy-AM"/>
        </w:rPr>
        <w:t xml:space="preserve"> համար  նախատեսված</w:t>
      </w:r>
      <w:r w:rsidR="0010503E" w:rsidRPr="00C27864">
        <w:rPr>
          <w:rFonts w:ascii="GHEA Grapalat" w:hAnsi="GHEA Grapalat"/>
          <w:lang w:val="hy-AM"/>
        </w:rPr>
        <w:t xml:space="preserve"> փորձանոթ, որ</w:t>
      </w:r>
      <w:r w:rsidR="0065469E" w:rsidRPr="00C27864">
        <w:rPr>
          <w:rFonts w:ascii="GHEA Grapalat" w:hAnsi="GHEA Grapalat"/>
          <w:lang w:val="hy-AM"/>
        </w:rPr>
        <w:t>ը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65469E" w:rsidRPr="00C27864">
        <w:rPr>
          <w:rFonts w:ascii="GHEA Grapalat" w:hAnsi="GHEA Grapalat"/>
          <w:lang w:val="hy-AM"/>
        </w:rPr>
        <w:t xml:space="preserve"> պարունակում </w:t>
      </w:r>
      <w:r w:rsidR="009E6FFE" w:rsidRPr="00C27864">
        <w:rPr>
          <w:rFonts w:ascii="GHEA Grapalat" w:hAnsi="GHEA Grapalat"/>
          <w:lang w:val="hy-AM"/>
        </w:rPr>
        <w:t xml:space="preserve"> </w:t>
      </w:r>
      <w:r w:rsidR="0065469E" w:rsidRPr="00C27864">
        <w:rPr>
          <w:rFonts w:ascii="GHEA Grapalat" w:hAnsi="GHEA Grapalat"/>
          <w:lang w:val="hy-AM"/>
        </w:rPr>
        <w:t>է</w:t>
      </w:r>
      <w:r w:rsidR="0010503E" w:rsidRPr="00C27864">
        <w:rPr>
          <w:rFonts w:ascii="GHEA Grapalat" w:hAnsi="GHEA Grapalat"/>
          <w:lang w:val="hy-AM"/>
        </w:rPr>
        <w:t xml:space="preserve"> եթեր-ֆորմալինային խառնուրդ և տրիտոն-X</w:t>
      </w:r>
      <w:r w:rsidR="0065469E" w:rsidRPr="00C27864">
        <w:rPr>
          <w:rFonts w:ascii="GHEA Grapalat" w:hAnsi="GHEA Grapalat"/>
          <w:lang w:val="hy-AM"/>
        </w:rPr>
        <w:t>,</w:t>
      </w:r>
    </w:p>
    <w:p w:rsidR="00343944" w:rsidRDefault="00343944" w:rsidP="00D84864">
      <w:pPr>
        <w:pStyle w:val="ListParagraph"/>
        <w:tabs>
          <w:tab w:val="left" w:pos="450"/>
        </w:tabs>
        <w:spacing w:line="360" w:lineRule="auto"/>
        <w:ind w:left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բ․</w:t>
      </w:r>
      <w:r w:rsidR="00F84195" w:rsidRPr="00C27864">
        <w:rPr>
          <w:rFonts w:ascii="GHEA Grapalat" w:hAnsi="GHEA Grapalat"/>
          <w:lang w:val="hy-AM"/>
        </w:rPr>
        <w:t>Գդալիկով  ֆիլտր</w:t>
      </w:r>
      <w:r w:rsidR="009E6FFE" w:rsidRPr="00C27864">
        <w:rPr>
          <w:rFonts w:ascii="GHEA Grapalat" w:hAnsi="GHEA Grapalat"/>
          <w:lang w:val="hy-AM"/>
        </w:rPr>
        <w:t>,</w:t>
      </w:r>
      <w:r w:rsidRPr="00343944">
        <w:rPr>
          <w:rFonts w:ascii="GHEA Grapalat" w:hAnsi="GHEA Grapalat"/>
          <w:bCs/>
          <w:lang w:val="hy-AM"/>
        </w:rPr>
        <w:t xml:space="preserve"> </w:t>
      </w:r>
      <w:r>
        <w:rPr>
          <w:rFonts w:ascii="GHEA Grapalat" w:hAnsi="GHEA Grapalat"/>
          <w:bCs/>
          <w:lang w:val="hy-AM"/>
        </w:rPr>
        <w:t>ֆ</w:t>
      </w:r>
      <w:r w:rsidRPr="00C27864">
        <w:rPr>
          <w:rFonts w:ascii="GHEA Grapalat" w:hAnsi="GHEA Grapalat"/>
          <w:bCs/>
          <w:lang w:val="hy-AM"/>
        </w:rPr>
        <w:t>իլտրն ուղղահայաց է, ֆիլտրացիան</w:t>
      </w:r>
      <w:r>
        <w:rPr>
          <w:rFonts w:ascii="GHEA Grapalat" w:hAnsi="GHEA Grapalat"/>
          <w:bCs/>
          <w:lang w:val="hy-AM"/>
        </w:rPr>
        <w:t>՝</w:t>
      </w:r>
      <w:r w:rsidRPr="00C27864">
        <w:rPr>
          <w:rFonts w:ascii="GHEA Grapalat" w:hAnsi="GHEA Grapalat"/>
          <w:bCs/>
          <w:lang w:val="hy-AM"/>
        </w:rPr>
        <w:t xml:space="preserve">  կողմնային (425 մկմ ֆիլտրով),  որի  արդյունքում  սննդի կոպիտ մասնիկները և բջջանյութը նստեցվում են խառնման խցիկում, իսկ ձվիկներով </w:t>
      </w:r>
      <w:r>
        <w:rPr>
          <w:rFonts w:ascii="GHEA Grapalat" w:hAnsi="GHEA Grapalat"/>
          <w:bCs/>
          <w:lang w:val="hy-AM"/>
        </w:rPr>
        <w:t>հագեցած հեղուկ մասը՝</w:t>
      </w:r>
      <w:r w:rsidRPr="00C27864">
        <w:rPr>
          <w:rFonts w:ascii="GHEA Grapalat" w:hAnsi="GHEA Grapalat"/>
          <w:bCs/>
          <w:lang w:val="hy-AM"/>
        </w:rPr>
        <w:t xml:space="preserve"> ֆիլտրվում և ցենտրիֆուգվում է  կոնաձև փորձանոթում</w:t>
      </w:r>
    </w:p>
    <w:p w:rsidR="0010503E" w:rsidRPr="00C27864" w:rsidRDefault="00343944" w:rsidP="00D84864">
      <w:pPr>
        <w:pStyle w:val="ListParagraph"/>
        <w:tabs>
          <w:tab w:val="left" w:pos="450"/>
        </w:tabs>
        <w:spacing w:line="360" w:lineRule="auto"/>
        <w:ind w:left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 xml:space="preserve">գ․ </w:t>
      </w:r>
      <w:r w:rsidR="0010503E" w:rsidRPr="00C27864">
        <w:rPr>
          <w:rFonts w:ascii="GHEA Grapalat" w:hAnsi="GHEA Grapalat"/>
          <w:lang w:val="hy-AM"/>
        </w:rPr>
        <w:t>Կոնաձև փորձանոթ՝ ֆիլտր</w:t>
      </w:r>
      <w:r w:rsidR="006E4663" w:rsidRPr="00C27864">
        <w:rPr>
          <w:rFonts w:ascii="GHEA Grapalat" w:hAnsi="GHEA Grapalat"/>
          <w:lang w:val="hy-AM"/>
        </w:rPr>
        <w:t xml:space="preserve">ված  </w:t>
      </w:r>
      <w:r w:rsidR="0010503E" w:rsidRPr="00C27864">
        <w:rPr>
          <w:rFonts w:ascii="GHEA Grapalat" w:hAnsi="GHEA Grapalat"/>
          <w:lang w:val="hy-AM"/>
        </w:rPr>
        <w:t>նյութի համար</w:t>
      </w:r>
      <w:r w:rsidR="009E6FFE" w:rsidRPr="00C27864">
        <w:rPr>
          <w:rFonts w:ascii="GHEA Grapalat" w:hAnsi="GHEA Grapalat"/>
          <w:lang w:val="hy-AM"/>
        </w:rPr>
        <w:t>:</w:t>
      </w:r>
    </w:p>
    <w:p w:rsidR="00774337" w:rsidRDefault="00343944" w:rsidP="00D84864">
      <w:pPr>
        <w:tabs>
          <w:tab w:val="left" w:pos="450"/>
          <w:tab w:val="left" w:pos="720"/>
        </w:tabs>
        <w:spacing w:before="36" w:after="36" w:line="360" w:lineRule="auto"/>
        <w:jc w:val="both"/>
        <w:rPr>
          <w:rFonts w:ascii="GHEA Grapalat" w:hAnsi="GHEA Grapalat"/>
          <w:shd w:val="clear" w:color="auto" w:fill="FFFFFF"/>
          <w:lang w:val="hy-AM"/>
        </w:rPr>
      </w:pPr>
      <w:r>
        <w:rPr>
          <w:rFonts w:ascii="GHEA Grapalat" w:hAnsi="GHEA Grapalat"/>
          <w:lang w:val="hy-AM"/>
        </w:rPr>
        <w:t xml:space="preserve">դ․ </w:t>
      </w:r>
      <w:r w:rsidR="0065469E" w:rsidRPr="00343944">
        <w:rPr>
          <w:rFonts w:ascii="GHEA Grapalat" w:hAnsi="GHEA Grapalat"/>
          <w:lang w:val="hy-AM"/>
        </w:rPr>
        <w:t>Հավաքածու</w:t>
      </w:r>
      <w:r w:rsidR="00F00BB4" w:rsidRPr="00343944">
        <w:rPr>
          <w:rFonts w:ascii="GHEA Grapalat" w:hAnsi="GHEA Grapalat"/>
          <w:lang w:val="hy-AM"/>
        </w:rPr>
        <w:t>ն</w:t>
      </w:r>
      <w:r>
        <w:rPr>
          <w:rFonts w:ascii="GHEA Grapalat" w:hAnsi="GHEA Grapalat"/>
          <w:lang w:val="hy-AM"/>
        </w:rPr>
        <w:t xml:space="preserve"> պարունա</w:t>
      </w:r>
      <w:r w:rsidR="00774337">
        <w:rPr>
          <w:rFonts w:ascii="GHEA Grapalat" w:hAnsi="GHEA Grapalat"/>
          <w:lang w:val="hy-AM"/>
        </w:rPr>
        <w:t xml:space="preserve">կում է նաև </w:t>
      </w:r>
      <w:r w:rsidR="00774337" w:rsidRPr="00C27864">
        <w:rPr>
          <w:rFonts w:ascii="GHEA Grapalat" w:hAnsi="GHEA Grapalat"/>
          <w:shd w:val="clear" w:color="auto" w:fill="FFFFFF"/>
          <w:lang w:val="hy-AM"/>
        </w:rPr>
        <w:t>10%-ոց</w:t>
      </w:r>
      <w:r w:rsidR="006752CD">
        <w:rPr>
          <w:rFonts w:ascii="GHEA Grapalat" w:hAnsi="GHEA Grapalat"/>
          <w:shd w:val="clear" w:color="auto" w:fill="FFFFFF"/>
          <w:lang w:val="hy-AM"/>
        </w:rPr>
        <w:t xml:space="preserve"> ֆորմալինով</w:t>
      </w:r>
      <w:r w:rsidR="00774337">
        <w:rPr>
          <w:rFonts w:ascii="GHEA Grapalat" w:hAnsi="GHEA Grapalat"/>
          <w:shd w:val="clear" w:color="auto" w:fill="FFFFFF"/>
          <w:lang w:val="hy-AM"/>
        </w:rPr>
        <w:t xml:space="preserve"> (2,4 մլ) </w:t>
      </w:r>
      <w:r w:rsidR="00774337">
        <w:rPr>
          <w:rFonts w:ascii="GHEA Grapalat" w:hAnsi="GHEA Grapalat"/>
          <w:lang w:val="hy-AM"/>
        </w:rPr>
        <w:t>ն</w:t>
      </w:r>
      <w:r w:rsidR="0010503E" w:rsidRPr="00C27864">
        <w:rPr>
          <w:rFonts w:ascii="GHEA Grapalat" w:hAnsi="GHEA Grapalat"/>
          <w:shd w:val="clear" w:color="auto" w:fill="FFFFFF"/>
          <w:lang w:val="hy-AM"/>
        </w:rPr>
        <w:t>մուշառման փոր</w:t>
      </w:r>
      <w:r w:rsidR="0042169F" w:rsidRPr="00C27864">
        <w:rPr>
          <w:rFonts w:ascii="GHEA Grapalat" w:hAnsi="GHEA Grapalat"/>
          <w:shd w:val="clear" w:color="auto" w:fill="FFFFFF"/>
          <w:lang w:val="hy-AM"/>
        </w:rPr>
        <w:t>ձ</w:t>
      </w:r>
      <w:r w:rsidR="00774337">
        <w:rPr>
          <w:rFonts w:ascii="GHEA Grapalat" w:hAnsi="GHEA Grapalat"/>
          <w:shd w:val="clear" w:color="auto" w:fill="FFFFFF"/>
          <w:lang w:val="hy-AM"/>
        </w:rPr>
        <w:t>անոթներ, կ</w:t>
      </w:r>
      <w:r w:rsidR="00DE2652" w:rsidRPr="00C27864">
        <w:rPr>
          <w:rFonts w:ascii="GHEA Grapalat" w:hAnsi="GHEA Grapalat"/>
          <w:shd w:val="clear" w:color="auto" w:fill="FFFFFF"/>
          <w:lang w:val="hy-AM"/>
        </w:rPr>
        <w:t>ո</w:t>
      </w:r>
      <w:r w:rsidR="00CE64A6" w:rsidRPr="00C27864">
        <w:rPr>
          <w:rFonts w:ascii="GHEA Grapalat" w:hAnsi="GHEA Grapalat"/>
          <w:shd w:val="clear" w:color="auto" w:fill="FFFFFF"/>
          <w:lang w:val="hy-AM"/>
        </w:rPr>
        <w:t>նա</w:t>
      </w:r>
      <w:r w:rsidR="00DE2652" w:rsidRPr="00C27864">
        <w:rPr>
          <w:rFonts w:ascii="GHEA Grapalat" w:hAnsi="GHEA Grapalat"/>
          <w:shd w:val="clear" w:color="auto" w:fill="FFFFFF"/>
          <w:lang w:val="hy-AM"/>
        </w:rPr>
        <w:t>ձ</w:t>
      </w:r>
      <w:r w:rsidR="00CE64A6" w:rsidRPr="00C27864">
        <w:rPr>
          <w:rFonts w:ascii="GHEA Grapalat" w:hAnsi="GHEA Grapalat"/>
          <w:shd w:val="clear" w:color="auto" w:fill="FFFFFF"/>
          <w:lang w:val="hy-AM"/>
        </w:rPr>
        <w:t>և փորձանոթ</w:t>
      </w:r>
      <w:r w:rsidR="009E6FFE" w:rsidRPr="00C27864">
        <w:rPr>
          <w:rFonts w:ascii="GHEA Grapalat" w:hAnsi="GHEA Grapalat"/>
          <w:shd w:val="clear" w:color="auto" w:fill="FFFFFF"/>
          <w:lang w:val="hy-AM"/>
        </w:rPr>
        <w:t>ներ՝</w:t>
      </w:r>
      <w:r w:rsidR="00CE64A6" w:rsidRPr="00C27864">
        <w:rPr>
          <w:rFonts w:ascii="GHEA Grapalat" w:hAnsi="GHEA Grapalat"/>
          <w:shd w:val="clear" w:color="auto" w:fill="FFFFFF"/>
          <w:lang w:val="hy-AM"/>
        </w:rPr>
        <w:t xml:space="preserve"> գ</w:t>
      </w:r>
      <w:r w:rsidR="0065469E" w:rsidRPr="00C27864">
        <w:rPr>
          <w:rFonts w:ascii="GHEA Grapalat" w:hAnsi="GHEA Grapalat"/>
          <w:shd w:val="clear" w:color="auto" w:fill="FFFFFF"/>
          <w:lang w:val="hy-AM"/>
        </w:rPr>
        <w:t xml:space="preserve">դալիկով </w:t>
      </w:r>
      <w:r w:rsidR="00CE64A6" w:rsidRPr="00C27864">
        <w:rPr>
          <w:rFonts w:ascii="GHEA Grapalat" w:hAnsi="GHEA Grapalat"/>
          <w:shd w:val="clear" w:color="auto" w:fill="FFFFFF"/>
          <w:lang w:val="hy-AM"/>
        </w:rPr>
        <w:t xml:space="preserve">և </w:t>
      </w:r>
      <w:r w:rsidR="0065469E" w:rsidRPr="00C27864">
        <w:rPr>
          <w:rFonts w:ascii="GHEA Grapalat" w:hAnsi="GHEA Grapalat"/>
          <w:shd w:val="clear" w:color="auto" w:fill="FFFFFF"/>
          <w:lang w:val="hy-AM"/>
        </w:rPr>
        <w:t>ֆիլրտ</w:t>
      </w:r>
      <w:r w:rsidR="00CE64A6" w:rsidRPr="00C27864">
        <w:rPr>
          <w:rFonts w:ascii="GHEA Grapalat" w:hAnsi="GHEA Grapalat"/>
          <w:shd w:val="clear" w:color="auto" w:fill="FFFFFF"/>
          <w:lang w:val="hy-AM"/>
        </w:rPr>
        <w:t>րով</w:t>
      </w:r>
      <w:r w:rsidR="0065469E" w:rsidRPr="00C27864">
        <w:rPr>
          <w:rFonts w:ascii="GHEA Grapalat" w:hAnsi="GHEA Grapalat"/>
          <w:shd w:val="clear" w:color="auto" w:fill="FFFFFF"/>
          <w:lang w:val="hy-AM"/>
        </w:rPr>
        <w:t>,</w:t>
      </w:r>
      <w:r w:rsidR="00774337">
        <w:rPr>
          <w:rFonts w:ascii="GHEA Grapalat" w:hAnsi="GHEA Grapalat"/>
          <w:shd w:val="clear" w:color="auto" w:fill="FFFFFF"/>
          <w:lang w:val="hy-AM"/>
        </w:rPr>
        <w:t xml:space="preserve"> էթիլ ացետատ (40մլ)։</w:t>
      </w:r>
    </w:p>
    <w:p w:rsidR="0010503E" w:rsidRPr="00C27864" w:rsidRDefault="00774337" w:rsidP="00D84864">
      <w:pPr>
        <w:tabs>
          <w:tab w:val="left" w:pos="450"/>
          <w:tab w:val="left" w:pos="720"/>
        </w:tabs>
        <w:spacing w:before="36" w:after="36" w:line="360" w:lineRule="auto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shd w:val="clear" w:color="auto" w:fill="FFFFFF"/>
          <w:lang w:val="hy-AM"/>
        </w:rPr>
        <w:t>ե</w:t>
      </w:r>
      <w:r w:rsidR="00660629" w:rsidRPr="00660629">
        <w:rPr>
          <w:rFonts w:ascii="Cambria Math" w:hAnsi="Cambria Math" w:cs="Cambria Math"/>
          <w:shd w:val="clear" w:color="auto" w:fill="FFFFFF"/>
          <w:lang w:val="hy-AM"/>
        </w:rPr>
        <w:t>.</w:t>
      </w:r>
      <w:r>
        <w:rPr>
          <w:rFonts w:ascii="Cambria Math" w:hAnsi="Cambria Math" w:cs="Cambria Math"/>
          <w:shd w:val="clear" w:color="auto" w:fill="FFFFFF"/>
          <w:lang w:val="hy-AM"/>
        </w:rPr>
        <w:t xml:space="preserve"> </w:t>
      </w:r>
      <w:r w:rsidR="0010503E" w:rsidRPr="00774337">
        <w:rPr>
          <w:rFonts w:ascii="GHEA Grapalat" w:hAnsi="GHEA Grapalat"/>
          <w:lang w:val="hy-AM"/>
        </w:rPr>
        <w:t>Հետազոտության ընթացք</w:t>
      </w:r>
      <w:r>
        <w:rPr>
          <w:rFonts w:ascii="GHEA Grapalat" w:hAnsi="GHEA Grapalat"/>
          <w:lang w:val="hy-AM"/>
        </w:rPr>
        <w:t>ը</w:t>
      </w:r>
      <w:r w:rsidR="00660629" w:rsidRPr="00660629">
        <w:rPr>
          <w:rFonts w:ascii="Cambria Math" w:hAnsi="Cambria Math"/>
          <w:lang w:val="hy-AM"/>
        </w:rPr>
        <w:t>.</w:t>
      </w:r>
      <w:r w:rsidR="0010503E" w:rsidRPr="00C27864">
        <w:rPr>
          <w:rFonts w:ascii="GHEA Grapalat" w:hAnsi="GHEA Grapalat"/>
          <w:lang w:val="hy-AM"/>
        </w:rPr>
        <w:t xml:space="preserve"> Ֆորմալինով փորձանոթի մեջ ավելացն</w:t>
      </w:r>
      <w:r>
        <w:rPr>
          <w:rFonts w:ascii="GHEA Grapalat" w:hAnsi="GHEA Grapalat"/>
          <w:lang w:val="hy-AM"/>
        </w:rPr>
        <w:t xml:space="preserve">ում են </w:t>
      </w:r>
      <w:r w:rsidR="0010503E" w:rsidRPr="00C27864">
        <w:rPr>
          <w:rFonts w:ascii="GHEA Grapalat" w:hAnsi="GHEA Grapalat"/>
          <w:lang w:val="hy-AM"/>
        </w:rPr>
        <w:t xml:space="preserve">0,9 </w:t>
      </w:r>
      <w:r w:rsidR="0042169F" w:rsidRPr="00C27864">
        <w:rPr>
          <w:rFonts w:ascii="GHEA Grapalat" w:hAnsi="GHEA Grapalat"/>
          <w:lang w:val="hy-AM"/>
        </w:rPr>
        <w:t>մլ էթիլ-ացետատ</w:t>
      </w:r>
      <w:r w:rsidR="00DE2652" w:rsidRPr="00C27864">
        <w:rPr>
          <w:rFonts w:ascii="GHEA Grapalat" w:hAnsi="GHEA Grapalat"/>
          <w:lang w:val="hy-AM"/>
        </w:rPr>
        <w:t>:</w:t>
      </w:r>
      <w:r w:rsidR="00144660" w:rsidRPr="00C27864">
        <w:rPr>
          <w:rFonts w:ascii="GHEA Grapalat" w:hAnsi="GHEA Grapalat"/>
          <w:lang w:val="hy-AM"/>
        </w:rPr>
        <w:t xml:space="preserve"> </w:t>
      </w:r>
      <w:r w:rsidR="001E3CC6" w:rsidRPr="00C27864">
        <w:rPr>
          <w:rFonts w:ascii="GHEA Grapalat" w:hAnsi="GHEA Grapalat"/>
          <w:lang w:val="hy-AM"/>
        </w:rPr>
        <w:t>Ֆ</w:t>
      </w:r>
      <w:r w:rsidR="00144660" w:rsidRPr="00C27864">
        <w:rPr>
          <w:rFonts w:ascii="GHEA Grapalat" w:hAnsi="GHEA Grapalat"/>
          <w:lang w:val="hy-AM"/>
        </w:rPr>
        <w:t xml:space="preserve">իլտրով գդալիկի </w:t>
      </w:r>
      <w:r>
        <w:rPr>
          <w:rFonts w:ascii="GHEA Grapalat" w:hAnsi="GHEA Grapalat"/>
          <w:lang w:val="hy-AM"/>
        </w:rPr>
        <w:t>միջոցով</w:t>
      </w:r>
      <w:r w:rsidR="00144660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0,5 գ կղանքի նմուշ</w:t>
      </w:r>
      <w:r w:rsidR="00415D8D" w:rsidRPr="00C27864">
        <w:rPr>
          <w:rFonts w:ascii="GHEA Grapalat" w:hAnsi="GHEA Grapalat"/>
          <w:lang w:val="hy-AM"/>
        </w:rPr>
        <w:t>ը</w:t>
      </w:r>
      <w:r w:rsidR="0065469E" w:rsidRPr="00C27864">
        <w:rPr>
          <w:rFonts w:ascii="GHEA Grapalat" w:hAnsi="GHEA Grapalat"/>
          <w:lang w:val="hy-AM"/>
        </w:rPr>
        <w:t xml:space="preserve"> տեղափոխ</w:t>
      </w:r>
      <w:r>
        <w:rPr>
          <w:rFonts w:ascii="GHEA Grapalat" w:hAnsi="GHEA Grapalat"/>
          <w:lang w:val="hy-AM"/>
        </w:rPr>
        <w:t>ում են</w:t>
      </w:r>
      <w:r w:rsidR="0065469E" w:rsidRPr="00C27864">
        <w:rPr>
          <w:rFonts w:ascii="GHEA Grapalat" w:hAnsi="GHEA Grapalat"/>
          <w:lang w:val="hy-AM"/>
        </w:rPr>
        <w:t xml:space="preserve"> </w:t>
      </w:r>
      <w:r w:rsidR="00415D8D" w:rsidRPr="00C27864">
        <w:rPr>
          <w:rFonts w:ascii="GHEA Grapalat" w:hAnsi="GHEA Grapalat"/>
          <w:lang w:val="hy-AM"/>
        </w:rPr>
        <w:t xml:space="preserve"> ֆորմալինով և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415D8D" w:rsidRPr="00C27864">
        <w:rPr>
          <w:rFonts w:ascii="GHEA Grapalat" w:hAnsi="GHEA Grapalat"/>
          <w:lang w:val="hy-AM"/>
        </w:rPr>
        <w:t xml:space="preserve">էթիլ-ացետատով </w:t>
      </w:r>
      <w:r w:rsidR="0065469E" w:rsidRPr="00C27864">
        <w:rPr>
          <w:rFonts w:ascii="GHEA Grapalat" w:hAnsi="GHEA Grapalat"/>
          <w:lang w:val="hy-AM"/>
        </w:rPr>
        <w:t>փորձանոթի մեջ</w:t>
      </w:r>
      <w:r w:rsidR="000277D1" w:rsidRPr="00C27864">
        <w:rPr>
          <w:rFonts w:ascii="GHEA Grapalat" w:hAnsi="GHEA Grapalat"/>
          <w:lang w:val="hy-AM"/>
        </w:rPr>
        <w:t>՝</w:t>
      </w:r>
      <w:r w:rsidR="0065469E" w:rsidRPr="00C27864">
        <w:rPr>
          <w:rFonts w:ascii="GHEA Grapalat" w:hAnsi="GHEA Grapalat"/>
          <w:lang w:val="hy-AM"/>
        </w:rPr>
        <w:t xml:space="preserve"> </w:t>
      </w:r>
      <w:r w:rsidR="00660629">
        <w:rPr>
          <w:rFonts w:ascii="GHEA Grapalat" w:hAnsi="GHEA Grapalat"/>
          <w:lang w:val="hy-AM"/>
        </w:rPr>
        <w:t>փակելով փականը (չխկոցով)</w:t>
      </w:r>
      <w:r w:rsidR="002E4020" w:rsidRPr="00C27864">
        <w:rPr>
          <w:rFonts w:ascii="GHEA Grapalat" w:hAnsi="GHEA Grapalat"/>
          <w:lang w:val="hy-AM"/>
        </w:rPr>
        <w:t xml:space="preserve"> </w:t>
      </w:r>
      <w:r w:rsidR="0065469E" w:rsidRPr="00C27864">
        <w:rPr>
          <w:rFonts w:ascii="GHEA Grapalat" w:hAnsi="GHEA Grapalat"/>
          <w:lang w:val="hy-AM"/>
        </w:rPr>
        <w:t>և</w:t>
      </w:r>
      <w:r w:rsidR="00144660" w:rsidRPr="00C27864">
        <w:rPr>
          <w:rFonts w:ascii="GHEA Grapalat" w:hAnsi="GHEA Grapalat"/>
          <w:lang w:val="hy-AM"/>
        </w:rPr>
        <w:t xml:space="preserve"> </w:t>
      </w:r>
      <w:r w:rsidR="00660629">
        <w:rPr>
          <w:rFonts w:ascii="GHEA Grapalat" w:hAnsi="GHEA Grapalat"/>
          <w:lang w:val="hy-AM"/>
        </w:rPr>
        <w:t xml:space="preserve">եռանդուն </w:t>
      </w:r>
      <w:r w:rsidR="00144660" w:rsidRPr="00C27864">
        <w:rPr>
          <w:rFonts w:ascii="GHEA Grapalat" w:hAnsi="GHEA Grapalat"/>
          <w:lang w:val="hy-AM"/>
        </w:rPr>
        <w:t>թափահար</w:t>
      </w:r>
      <w:r>
        <w:rPr>
          <w:rFonts w:ascii="GHEA Grapalat" w:hAnsi="GHEA Grapalat"/>
          <w:lang w:val="hy-AM"/>
        </w:rPr>
        <w:t>ում 30 վ</w:t>
      </w:r>
      <w:r w:rsidR="00660629">
        <w:rPr>
          <w:rFonts w:ascii="GHEA Grapalat" w:hAnsi="GHEA Grapalat"/>
          <w:lang w:val="hy-AM"/>
        </w:rPr>
        <w:t>այրկյանի</w:t>
      </w:r>
      <w:r>
        <w:rPr>
          <w:rFonts w:ascii="GHEA Grapalat" w:hAnsi="GHEA Grapalat"/>
          <w:lang w:val="hy-AM"/>
        </w:rPr>
        <w:t xml:space="preserve"> ընթացքում՝</w:t>
      </w:r>
      <w:r w:rsidR="002E4020" w:rsidRPr="00C27864">
        <w:rPr>
          <w:rFonts w:ascii="GHEA Grapalat" w:hAnsi="GHEA Grapalat"/>
          <w:lang w:val="hy-AM"/>
        </w:rPr>
        <w:t xml:space="preserve"> մինչև համասեռ կախույթ ստանալը</w:t>
      </w:r>
      <w:r w:rsidR="0065469E" w:rsidRPr="00C27864">
        <w:rPr>
          <w:rFonts w:ascii="GHEA Grapalat" w:hAnsi="GHEA Grapalat"/>
          <w:lang w:val="hy-AM"/>
        </w:rPr>
        <w:t>:</w:t>
      </w:r>
      <w:r w:rsidR="00415D8D" w:rsidRPr="00C27864"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color w:val="000000"/>
          <w:lang w:val="hy-AM"/>
        </w:rPr>
        <w:t>Նմուշով փորձանոթը հերմետիկ փակվում է հսկիչ փականի միջոցով:</w:t>
      </w:r>
      <w:r w:rsidRPr="00774337"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>Նմուշը կարելի է պահել</w:t>
      </w:r>
      <w:r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>24 ժ սենյա</w:t>
      </w:r>
      <w:r>
        <w:rPr>
          <w:rFonts w:ascii="GHEA Grapalat" w:hAnsi="GHEA Grapalat"/>
          <w:lang w:val="hy-AM"/>
        </w:rPr>
        <w:t>կային պայմաններում (18-24 °C) և</w:t>
      </w:r>
      <w:r w:rsidRPr="00C27864">
        <w:rPr>
          <w:rFonts w:ascii="GHEA Grapalat" w:hAnsi="GHEA Grapalat"/>
          <w:lang w:val="hy-AM"/>
        </w:rPr>
        <w:t xml:space="preserve"> 30 օր</w:t>
      </w:r>
      <w:r>
        <w:rPr>
          <w:rFonts w:ascii="GHEA Grapalat" w:hAnsi="GHEA Grapalat"/>
          <w:lang w:val="hy-AM"/>
        </w:rPr>
        <w:t>՝</w:t>
      </w:r>
      <w:r w:rsidRPr="00C27864">
        <w:rPr>
          <w:rFonts w:ascii="GHEA Grapalat" w:hAnsi="GHEA Grapalat"/>
          <w:lang w:val="hy-AM"/>
        </w:rPr>
        <w:t xml:space="preserve"> սառնարանում (4°C)</w:t>
      </w:r>
      <w:r>
        <w:rPr>
          <w:rFonts w:ascii="GHEA Grapalat" w:hAnsi="GHEA Grapalat"/>
          <w:lang w:val="hy-AM"/>
        </w:rPr>
        <w:t xml:space="preserve">։ </w:t>
      </w:r>
      <w:r w:rsidR="0010503E" w:rsidRPr="00C27864">
        <w:rPr>
          <w:rFonts w:ascii="GHEA Grapalat" w:hAnsi="GHEA Grapalat"/>
          <w:lang w:val="hy-AM"/>
        </w:rPr>
        <w:t>Կախույթ ստանալուց հետո համակար</w:t>
      </w:r>
      <w:r>
        <w:rPr>
          <w:rFonts w:ascii="GHEA Grapalat" w:hAnsi="GHEA Grapalat"/>
          <w:lang w:val="hy-AM"/>
        </w:rPr>
        <w:t>գը շրջում են և ցենտրիֆուգում են</w:t>
      </w:r>
      <w:r w:rsidR="0010503E" w:rsidRPr="00C27864">
        <w:rPr>
          <w:rFonts w:ascii="GHEA Grapalat" w:hAnsi="GHEA Grapalat"/>
          <w:lang w:val="hy-AM"/>
        </w:rPr>
        <w:t xml:space="preserve"> 2500-3000 պտ/րոպե 1-3 րոպե </w:t>
      </w:r>
      <w:r w:rsidR="00B8719D" w:rsidRPr="00C27864">
        <w:rPr>
          <w:rFonts w:ascii="GHEA Grapalat" w:hAnsi="GHEA Grapalat"/>
          <w:lang w:val="hy-AM"/>
        </w:rPr>
        <w:t>կամ</w:t>
      </w:r>
      <w:r>
        <w:rPr>
          <w:rFonts w:ascii="GHEA Grapalat" w:hAnsi="GHEA Grapalat"/>
          <w:lang w:val="hy-AM"/>
        </w:rPr>
        <w:t xml:space="preserve"> 1500 պտ/րոպե</w:t>
      </w:r>
      <w:r w:rsidR="0010503E" w:rsidRPr="00C27864">
        <w:rPr>
          <w:rFonts w:ascii="GHEA Grapalat" w:hAnsi="GHEA Grapalat"/>
          <w:lang w:val="hy-AM"/>
        </w:rPr>
        <w:t xml:space="preserve"> արագությամբ՝ 5 րոպե: Տարանջատման ընթացքում</w:t>
      </w:r>
      <w:r w:rsidR="00200DDC" w:rsidRPr="00C27864">
        <w:rPr>
          <w:rFonts w:ascii="GHEA Grapalat" w:hAnsi="GHEA Grapalat"/>
          <w:lang w:val="hy-AM"/>
        </w:rPr>
        <w:t xml:space="preserve"> համակարգը պահում են ուղղահայաց՝</w:t>
      </w:r>
      <w:r w:rsidR="0010503E" w:rsidRPr="00C27864">
        <w:rPr>
          <w:rFonts w:ascii="GHEA Grapalat" w:hAnsi="GHEA Grapalat"/>
          <w:lang w:val="hy-AM"/>
        </w:rPr>
        <w:t xml:space="preserve"> թույլ չտալով, որ հեղուկը խառնվի նստվածքի հետ: Օգտահանությունը</w:t>
      </w:r>
      <w:r w:rsidR="004F7773" w:rsidRPr="00C27864">
        <w:rPr>
          <w:rFonts w:ascii="GHEA Grapalat" w:hAnsi="GHEA Grapalat"/>
          <w:lang w:val="hy-AM"/>
        </w:rPr>
        <w:t xml:space="preserve"> (ուտիլիզացում)</w:t>
      </w:r>
      <w:r w:rsidR="0010503E" w:rsidRPr="00C27864">
        <w:rPr>
          <w:rFonts w:ascii="GHEA Grapalat" w:hAnsi="GHEA Grapalat"/>
          <w:lang w:val="hy-AM"/>
        </w:rPr>
        <w:t xml:space="preserve"> իրականացվում է ախտահանումից </w:t>
      </w:r>
      <w:r w:rsidR="0010503E" w:rsidRPr="00C27864">
        <w:rPr>
          <w:rFonts w:ascii="GHEA Grapalat" w:hAnsi="GHEA Grapalat"/>
          <w:lang w:val="hy-AM"/>
        </w:rPr>
        <w:lastRenderedPageBreak/>
        <w:t>հետո (</w:t>
      </w:r>
      <w:r>
        <w:rPr>
          <w:rFonts w:ascii="GHEA Grapalat" w:hAnsi="GHEA Grapalat"/>
          <w:lang w:val="hy-AM"/>
        </w:rPr>
        <w:t>եռացում, ավտոկլավ): Կոնաձև մասը</w:t>
      </w:r>
      <w:r w:rsidR="0010503E" w:rsidRPr="00C27864">
        <w:rPr>
          <w:rFonts w:ascii="GHEA Grapalat" w:hAnsi="GHEA Grapalat"/>
          <w:lang w:val="hy-AM"/>
        </w:rPr>
        <w:t xml:space="preserve"> պահվում է մանրադ</w:t>
      </w:r>
      <w:r w:rsidR="00200DDC" w:rsidRPr="00C27864">
        <w:rPr>
          <w:rFonts w:ascii="GHEA Grapalat" w:hAnsi="GHEA Grapalat"/>
          <w:lang w:val="hy-AM"/>
        </w:rPr>
        <w:t>իտ</w:t>
      </w:r>
      <w:r w:rsidR="0010503E" w:rsidRPr="00C27864">
        <w:rPr>
          <w:rFonts w:ascii="GHEA Grapalat" w:hAnsi="GHEA Grapalat"/>
          <w:lang w:val="hy-AM"/>
        </w:rPr>
        <w:t xml:space="preserve">ման համար: </w:t>
      </w:r>
      <w:r w:rsidR="00677A29" w:rsidRPr="00C27864">
        <w:rPr>
          <w:rFonts w:ascii="GHEA Grapalat" w:hAnsi="GHEA Grapalat"/>
          <w:lang w:val="hy-AM"/>
        </w:rPr>
        <w:t>Է</w:t>
      </w:r>
      <w:r w:rsidR="00200DDC" w:rsidRPr="00C27864">
        <w:rPr>
          <w:rFonts w:ascii="GHEA Grapalat" w:hAnsi="GHEA Grapalat"/>
          <w:lang w:val="hy-AM"/>
        </w:rPr>
        <w:t>թիլ ացետատից և ճարպային նյութերից ձևավորած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200DDC" w:rsidRPr="00C27864">
        <w:rPr>
          <w:rFonts w:ascii="GHEA Grapalat" w:hAnsi="GHEA Grapalat"/>
          <w:lang w:val="hy-AM"/>
        </w:rPr>
        <w:t xml:space="preserve">կղանքային </w:t>
      </w:r>
      <w:r w:rsidR="0010503E" w:rsidRPr="00C27864">
        <w:rPr>
          <w:rFonts w:ascii="GHEA Grapalat" w:hAnsi="GHEA Grapalat"/>
          <w:lang w:val="hy-AM"/>
        </w:rPr>
        <w:t xml:space="preserve"> խցան</w:t>
      </w:r>
      <w:r w:rsidR="00200DDC" w:rsidRPr="00C27864">
        <w:rPr>
          <w:rFonts w:ascii="GHEA Grapalat" w:hAnsi="GHEA Grapalat"/>
          <w:lang w:val="hy-AM"/>
        </w:rPr>
        <w:t>ը</w:t>
      </w:r>
      <w:r w:rsidR="0010503E" w:rsidRPr="00C27864">
        <w:rPr>
          <w:rFonts w:ascii="GHEA Grapalat" w:hAnsi="GHEA Grapalat"/>
          <w:lang w:val="hy-AM"/>
        </w:rPr>
        <w:t xml:space="preserve"> հեռացվում է ապակյա ձող</w:t>
      </w:r>
      <w:r>
        <w:rPr>
          <w:rFonts w:ascii="GHEA Grapalat" w:hAnsi="GHEA Grapalat"/>
          <w:lang w:val="hy-AM"/>
        </w:rPr>
        <w:t>իկով:</w:t>
      </w:r>
      <w:r w:rsidR="00B93CEE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Մանրադիտ</w:t>
      </w:r>
      <w:r w:rsidR="004F7773" w:rsidRPr="00C27864">
        <w:rPr>
          <w:rFonts w:ascii="GHEA Grapalat" w:hAnsi="GHEA Grapalat"/>
          <w:lang w:val="hy-AM"/>
        </w:rPr>
        <w:t>մ</w:t>
      </w:r>
      <w:r w:rsidR="0010503E" w:rsidRPr="00C27864">
        <w:rPr>
          <w:rFonts w:ascii="GHEA Grapalat" w:hAnsi="GHEA Grapalat"/>
          <w:lang w:val="hy-AM"/>
        </w:rPr>
        <w:t xml:space="preserve">ան համար </w:t>
      </w:r>
      <w:r w:rsidR="00F85222" w:rsidRPr="00C27864">
        <w:rPr>
          <w:rFonts w:ascii="GHEA Grapalat" w:hAnsi="GHEA Grapalat"/>
          <w:lang w:val="hy-AM"/>
        </w:rPr>
        <w:t xml:space="preserve">առարկայական ապակու վրա նստվածքից տեղափոխում են </w:t>
      </w:r>
      <w:r w:rsidR="0010503E" w:rsidRPr="00C27864">
        <w:rPr>
          <w:rFonts w:ascii="GHEA Grapalat" w:hAnsi="GHEA Grapalat"/>
          <w:lang w:val="hy-AM"/>
        </w:rPr>
        <w:t xml:space="preserve">2 կաթիլ </w:t>
      </w:r>
      <w:r w:rsidR="004331F5">
        <w:rPr>
          <w:rFonts w:ascii="GHEA Grapalat" w:hAnsi="GHEA Grapalat"/>
          <w:lang w:val="hy-AM"/>
        </w:rPr>
        <w:t>ն</w:t>
      </w:r>
      <w:r w:rsidR="0010503E" w:rsidRPr="00C27864">
        <w:rPr>
          <w:rFonts w:ascii="GHEA Grapalat" w:hAnsi="GHEA Grapalat"/>
          <w:lang w:val="hy-AM"/>
        </w:rPr>
        <w:t>մուշ</w:t>
      </w:r>
      <w:r w:rsidR="00F85222" w:rsidRPr="00C27864">
        <w:rPr>
          <w:rFonts w:ascii="GHEA Grapalat" w:hAnsi="GHEA Grapalat"/>
          <w:lang w:val="hy-AM"/>
        </w:rPr>
        <w:t>:</w:t>
      </w:r>
      <w:r w:rsidR="004331F5">
        <w:rPr>
          <w:rFonts w:ascii="GHEA Grapalat" w:hAnsi="GHEA Grapalat"/>
          <w:lang w:val="hy-AM"/>
        </w:rPr>
        <w:t xml:space="preserve"> </w:t>
      </w:r>
      <w:r w:rsidR="00F85222" w:rsidRPr="00C27864">
        <w:rPr>
          <w:rFonts w:ascii="GHEA Grapalat" w:hAnsi="GHEA Grapalat"/>
          <w:lang w:val="hy-AM"/>
        </w:rPr>
        <w:t xml:space="preserve">Նստվածքի </w:t>
      </w:r>
      <w:r w:rsidR="0010503E" w:rsidRPr="00C27864">
        <w:rPr>
          <w:rFonts w:ascii="GHEA Grapalat" w:hAnsi="GHEA Grapalat"/>
          <w:lang w:val="hy-AM"/>
        </w:rPr>
        <w:t>կաթիլ</w:t>
      </w:r>
      <w:r w:rsidR="004331F5">
        <w:rPr>
          <w:rFonts w:ascii="GHEA Grapalat" w:hAnsi="GHEA Grapalat"/>
          <w:lang w:val="hy-AM"/>
        </w:rPr>
        <w:t>ներից մեկի</w:t>
      </w:r>
      <w:r w:rsidR="0010503E" w:rsidRPr="00C27864">
        <w:rPr>
          <w:rFonts w:ascii="GHEA Grapalat" w:hAnsi="GHEA Grapalat"/>
          <w:lang w:val="hy-AM"/>
        </w:rPr>
        <w:t xml:space="preserve"> վրա </w:t>
      </w:r>
      <w:r w:rsidR="00EA7CA1" w:rsidRPr="00C27864">
        <w:rPr>
          <w:rFonts w:ascii="GHEA Grapalat" w:hAnsi="GHEA Grapalat"/>
          <w:lang w:val="hy-AM"/>
        </w:rPr>
        <w:t xml:space="preserve">կաթեցվեում </w:t>
      </w:r>
      <w:r w:rsidR="0010503E" w:rsidRPr="00C27864">
        <w:rPr>
          <w:rFonts w:ascii="GHEA Grapalat" w:hAnsi="GHEA Grapalat"/>
          <w:lang w:val="hy-AM"/>
        </w:rPr>
        <w:t xml:space="preserve">է Լյուգոլի </w:t>
      </w:r>
      <w:r w:rsidR="009701CE" w:rsidRPr="00C27864">
        <w:rPr>
          <w:rFonts w:ascii="GHEA Grapalat" w:hAnsi="GHEA Grapalat"/>
          <w:lang w:val="hy-AM"/>
        </w:rPr>
        <w:t>2%</w:t>
      </w:r>
      <w:r w:rsidR="00F85222" w:rsidRPr="00C27864">
        <w:rPr>
          <w:rFonts w:ascii="GHEA Grapalat" w:hAnsi="GHEA Grapalat"/>
          <w:lang w:val="hy-AM"/>
        </w:rPr>
        <w:t>-ոց</w:t>
      </w:r>
      <w:r w:rsidR="009701CE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 xml:space="preserve">լուծույթ: </w:t>
      </w:r>
      <w:r w:rsidR="004115A9" w:rsidRPr="00C27864">
        <w:rPr>
          <w:rFonts w:ascii="GHEA Grapalat" w:hAnsi="GHEA Grapalat"/>
          <w:lang w:val="hy-AM"/>
        </w:rPr>
        <w:t xml:space="preserve">Կաթիլները </w:t>
      </w:r>
      <w:r w:rsidR="0010503E" w:rsidRPr="00C27864">
        <w:rPr>
          <w:rFonts w:ascii="GHEA Grapalat" w:hAnsi="GHEA Grapalat"/>
          <w:lang w:val="hy-AM"/>
        </w:rPr>
        <w:t xml:space="preserve">ծածկվում են ծածկապակիով: Մանրադիտում են </w:t>
      </w:r>
      <w:r w:rsidR="00F85222" w:rsidRPr="00C27864">
        <w:rPr>
          <w:rFonts w:ascii="GHEA Grapalat" w:hAnsi="GHEA Grapalat"/>
          <w:lang w:val="hy-AM"/>
        </w:rPr>
        <w:t xml:space="preserve">ակնապակի </w:t>
      </w:r>
      <w:r w:rsidR="0010503E" w:rsidRPr="00C27864">
        <w:rPr>
          <w:rFonts w:ascii="GHEA Grapalat" w:hAnsi="GHEA Grapalat"/>
          <w:lang w:val="hy-AM"/>
        </w:rPr>
        <w:t>x10,  օբյեկտիվներ x10, x40 խոշորացումով:</w:t>
      </w:r>
    </w:p>
    <w:p w:rsidR="004331F5" w:rsidRDefault="004331F5" w:rsidP="00D84864">
      <w:pPr>
        <w:spacing w:line="360" w:lineRule="auto"/>
        <w:jc w:val="both"/>
        <w:rPr>
          <w:rFonts w:ascii="GHEA Grapalat" w:hAnsi="GHEA Grapalat"/>
          <w:bCs/>
          <w:lang w:val="hy-AM"/>
        </w:rPr>
      </w:pPr>
      <w:r>
        <w:rPr>
          <w:rFonts w:ascii="GHEA Grapalat" w:hAnsi="GHEA Grapalat"/>
          <w:color w:val="000000"/>
          <w:lang w:val="hy-AM"/>
        </w:rPr>
        <w:t>զ․</w:t>
      </w:r>
      <w:r w:rsidR="00F7316D" w:rsidRPr="00F7316D">
        <w:rPr>
          <w:rFonts w:ascii="GHEA Grapalat" w:hAnsi="GHEA Grapalat"/>
          <w:color w:val="000000"/>
          <w:lang w:val="hy-AM"/>
        </w:rPr>
        <w:t xml:space="preserve"> </w:t>
      </w:r>
      <w:r w:rsidR="00F7316D" w:rsidRPr="00C27864">
        <w:rPr>
          <w:rFonts w:ascii="GHEA Grapalat" w:hAnsi="GHEA Grapalat"/>
          <w:lang w:val="hy-AM"/>
        </w:rPr>
        <w:t></w:t>
      </w:r>
      <w:r w:rsidR="0010503E" w:rsidRPr="004331F5">
        <w:rPr>
          <w:rFonts w:ascii="GHEA Grapalat" w:hAnsi="GHEA Grapalat"/>
          <w:shd w:val="clear" w:color="auto" w:fill="FFFFFF"/>
          <w:lang w:val="hy-AM"/>
        </w:rPr>
        <w:t>Parasep</w:t>
      </w:r>
      <w:r w:rsidR="00F7316D" w:rsidRPr="00C27864">
        <w:rPr>
          <w:rFonts w:ascii="GHEA Grapalat" w:hAnsi="GHEA Grapalat"/>
          <w:lang w:val="hy-AM"/>
        </w:rPr>
        <w:t></w:t>
      </w:r>
      <w:r w:rsidR="0010503E" w:rsidRPr="004331F5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</w:t>
      </w:r>
      <w:r w:rsidR="006F0C53" w:rsidRPr="004331F5">
        <w:rPr>
          <w:rFonts w:ascii="GHEA Grapalat" w:hAnsi="GHEA Grapalat"/>
          <w:lang w:val="hy-AM"/>
        </w:rPr>
        <w:t xml:space="preserve">համակարգի </w:t>
      </w:r>
      <w:r w:rsidR="0010503E" w:rsidRPr="004331F5">
        <w:rPr>
          <w:rFonts w:ascii="GHEA Grapalat" w:hAnsi="GHEA Grapalat"/>
          <w:lang w:val="hy-AM"/>
        </w:rPr>
        <w:t>կիրառ</w:t>
      </w:r>
      <w:r>
        <w:rPr>
          <w:rFonts w:ascii="GHEA Grapalat" w:hAnsi="GHEA Grapalat"/>
          <w:lang w:val="hy-AM"/>
        </w:rPr>
        <w:t>ումը թ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ույլ է տալի</w:t>
      </w:r>
      <w:r>
        <w:rPr>
          <w:rStyle w:val="apple-converted-space"/>
          <w:rFonts w:ascii="GHEA Grapalat" w:hAnsi="GHEA Grapalat"/>
          <w:shd w:val="clear" w:color="auto" w:fill="FFFFFF"/>
          <w:lang w:val="hy-AM"/>
        </w:rPr>
        <w:t>ս բ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արձրացնել  հարուցչի հայտնաբեր</w:t>
      </w:r>
      <w:r>
        <w:rPr>
          <w:rStyle w:val="apple-converted-space"/>
          <w:rFonts w:ascii="GHEA Grapalat" w:hAnsi="GHEA Grapalat"/>
          <w:shd w:val="clear" w:color="auto" w:fill="FFFFFF"/>
          <w:lang w:val="hy-AM"/>
        </w:rPr>
        <w:t>վածությունը, ն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վազեցնել</w:t>
      </w:r>
      <w:r w:rsidR="00113EC3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կիրառվող 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քիմիական նյութերի</w:t>
      </w:r>
      <w:r w:rsidR="00113EC3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</w:t>
      </w:r>
      <w:r w:rsidR="007A1D27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ծախսը</w:t>
      </w:r>
      <w:r>
        <w:rPr>
          <w:rStyle w:val="apple-converted-space"/>
          <w:rFonts w:ascii="GHEA Grapalat" w:hAnsi="GHEA Grapalat"/>
          <w:shd w:val="clear" w:color="auto" w:fill="FFFFFF"/>
          <w:lang w:val="hy-AM"/>
        </w:rPr>
        <w:t>, ն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վազեցնել բաղարկման վտանգը </w:t>
      </w:r>
      <w:r w:rsidRPr="004331F5">
        <w:rPr>
          <w:rStyle w:val="apple-converted-space"/>
          <w:rFonts w:ascii="GHEA Grapalat" w:hAnsi="GHEA Grapalat"/>
          <w:shd w:val="clear" w:color="auto" w:fill="FFFFFF"/>
          <w:lang w:val="hy-AM"/>
        </w:rPr>
        <w:t>(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բացառվում է</w:t>
      </w:r>
      <w:r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հետազոտողների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շփումը </w:t>
      </w:r>
      <w:r w:rsidR="007A1D27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 կենսաբանական </w:t>
      </w:r>
      <w:r w:rsidR="0010503E" w:rsidRPr="00C27864">
        <w:rPr>
          <w:rStyle w:val="apple-converted-space"/>
          <w:rFonts w:ascii="GHEA Grapalat" w:hAnsi="GHEA Grapalat"/>
          <w:shd w:val="clear" w:color="auto" w:fill="FFFFFF"/>
          <w:lang w:val="hy-AM"/>
        </w:rPr>
        <w:t>նմուշների հետ</w:t>
      </w:r>
      <w:r w:rsidRPr="004331F5">
        <w:rPr>
          <w:rStyle w:val="apple-converted-space"/>
          <w:rFonts w:ascii="GHEA Grapalat" w:hAnsi="GHEA Grapalat"/>
          <w:shd w:val="clear" w:color="auto" w:fill="FFFFFF"/>
          <w:lang w:val="hy-AM"/>
        </w:rPr>
        <w:t xml:space="preserve">), </w:t>
      </w:r>
      <w:r>
        <w:rPr>
          <w:rStyle w:val="apple-converted-space"/>
          <w:rFonts w:ascii="GHEA Grapalat" w:hAnsi="GHEA Grapalat"/>
          <w:shd w:val="clear" w:color="auto" w:fill="FFFFFF"/>
          <w:lang w:val="hy-AM"/>
        </w:rPr>
        <w:t>բ</w:t>
      </w:r>
      <w:r w:rsidR="0010503E" w:rsidRPr="00C27864">
        <w:rPr>
          <w:rFonts w:ascii="GHEA Grapalat" w:hAnsi="GHEA Grapalat"/>
          <w:bCs/>
          <w:lang w:val="hy-AM"/>
        </w:rPr>
        <w:t xml:space="preserve">արելավել մեթոդի ստանդարտացումը, ինչը բերում է հետազոտության </w:t>
      </w:r>
      <w:r>
        <w:rPr>
          <w:rFonts w:ascii="GHEA Grapalat" w:hAnsi="GHEA Grapalat"/>
          <w:bCs/>
          <w:lang w:val="hy-AM"/>
        </w:rPr>
        <w:t>արդյ</w:t>
      </w:r>
      <w:r w:rsidR="00A45FB3" w:rsidRPr="00C27864">
        <w:rPr>
          <w:rFonts w:ascii="GHEA Grapalat" w:hAnsi="GHEA Grapalat"/>
          <w:bCs/>
          <w:lang w:val="hy-AM"/>
        </w:rPr>
        <w:t xml:space="preserve">ունքների </w:t>
      </w:r>
      <w:r w:rsidR="0010503E" w:rsidRPr="00C27864">
        <w:rPr>
          <w:rFonts w:ascii="GHEA Grapalat" w:hAnsi="GHEA Grapalat"/>
          <w:bCs/>
          <w:lang w:val="hy-AM"/>
        </w:rPr>
        <w:t>հավաստիության բարձրացմանը</w:t>
      </w:r>
      <w:r>
        <w:rPr>
          <w:rStyle w:val="apple-converted-space"/>
          <w:rFonts w:ascii="GHEA Grapalat" w:hAnsi="GHEA Grapalat"/>
          <w:bCs/>
          <w:lang w:val="hy-AM"/>
        </w:rPr>
        <w:t>, բ</w:t>
      </w:r>
      <w:r w:rsidR="0010503E" w:rsidRPr="00C27864">
        <w:rPr>
          <w:rFonts w:ascii="GHEA Grapalat" w:hAnsi="GHEA Grapalat"/>
          <w:bCs/>
          <w:lang w:val="hy-AM"/>
        </w:rPr>
        <w:t xml:space="preserve">ացառում է </w:t>
      </w:r>
      <w:r w:rsidR="00A45FB3" w:rsidRPr="00C27864">
        <w:rPr>
          <w:rFonts w:ascii="GHEA Grapalat" w:hAnsi="GHEA Grapalat"/>
          <w:bCs/>
          <w:lang w:val="hy-AM"/>
        </w:rPr>
        <w:t xml:space="preserve">լաբորատոր ապակեղենի </w:t>
      </w:r>
      <w:r w:rsidR="0010503E" w:rsidRPr="00C27864">
        <w:rPr>
          <w:rFonts w:ascii="GHEA Grapalat" w:hAnsi="GHEA Grapalat"/>
          <w:bCs/>
          <w:lang w:val="hy-AM"/>
        </w:rPr>
        <w:t xml:space="preserve">կրկնակի օգտագործումը, ինչպես </w:t>
      </w:r>
      <w:r w:rsidR="00633E08" w:rsidRPr="00C27864">
        <w:rPr>
          <w:rFonts w:ascii="GHEA Grapalat" w:hAnsi="GHEA Grapalat"/>
          <w:bCs/>
          <w:lang w:val="hy-AM"/>
        </w:rPr>
        <w:t xml:space="preserve">նաև </w:t>
      </w:r>
      <w:r w:rsidR="0010503E" w:rsidRPr="00C27864">
        <w:rPr>
          <w:rFonts w:ascii="GHEA Grapalat" w:hAnsi="GHEA Grapalat"/>
          <w:bCs/>
          <w:lang w:val="hy-AM"/>
        </w:rPr>
        <w:t>կրճատում է թափոնների քանակը</w:t>
      </w:r>
      <w:r w:rsidR="00633E08" w:rsidRPr="00C27864">
        <w:rPr>
          <w:rFonts w:ascii="GHEA Grapalat" w:hAnsi="GHEA Grapalat"/>
          <w:bCs/>
          <w:lang w:val="hy-AM"/>
        </w:rPr>
        <w:t>:</w:t>
      </w:r>
    </w:p>
    <w:p w:rsidR="00FD12EE" w:rsidRPr="004331F5" w:rsidRDefault="00FD12EE" w:rsidP="00D84864">
      <w:pPr>
        <w:pStyle w:val="ListParagraph"/>
        <w:numPr>
          <w:ilvl w:val="0"/>
          <w:numId w:val="15"/>
        </w:numPr>
        <w:spacing w:line="360" w:lineRule="auto"/>
        <w:ind w:left="0" w:firstLine="0"/>
        <w:jc w:val="both"/>
        <w:rPr>
          <w:rFonts w:ascii="GHEA Grapalat" w:hAnsi="GHEA Grapalat"/>
          <w:bCs/>
          <w:lang w:val="hy-AM"/>
        </w:rPr>
      </w:pPr>
      <w:r w:rsidRPr="0057678C">
        <w:rPr>
          <w:rFonts w:ascii="GHEA Grapalat" w:hAnsi="GHEA Grapalat"/>
          <w:b/>
          <w:lang w:val="hy-AM"/>
        </w:rPr>
        <w:t>Parakilin  համակարգի միջոց</w:t>
      </w:r>
      <w:r w:rsidR="004331F5" w:rsidRPr="0057678C">
        <w:rPr>
          <w:rFonts w:ascii="GHEA Grapalat" w:hAnsi="GHEA Grapalat"/>
          <w:b/>
          <w:lang w:val="hy-AM"/>
        </w:rPr>
        <w:t>ով հետազոտության մեթոդը</w:t>
      </w:r>
      <w:r w:rsidR="004331F5">
        <w:rPr>
          <w:rFonts w:ascii="GHEA Grapalat" w:hAnsi="GHEA Grapalat"/>
          <w:lang w:val="hy-AM"/>
        </w:rPr>
        <w:t>, որն</w:t>
      </w:r>
      <w:r w:rsidRPr="004331F5">
        <w:rPr>
          <w:rFonts w:ascii="GHEA Grapalat" w:hAnsi="GHEA Grapalat"/>
          <w:lang w:val="hy-AM"/>
        </w:rPr>
        <w:t xml:space="preserve"> իրենից ներկայացնում է եթեր-ֆորմալինային մեթոդի մոդիֆիկացիա, որում ֆորմալինը, որն օժտված է որոշակի թունավոր ազդեցությամբ, փոխարինված է ոչ թունավոր ֆիքսաժով: Համակարգը պարունակում է ֆիքսաժ, ֆիլտր, ապակյա գնդիկներ և կենսաբանական նյութի հավաքման համար նախատեսված գդալիկ: Ֆիլտրի  ծակոտիների տրամագծերը  կազմում են համապատասխանաբար 400 և 250 մկ, ինչն </w:t>
      </w:r>
      <w:r w:rsidR="000A47D1" w:rsidRPr="004331F5">
        <w:rPr>
          <w:rFonts w:ascii="GHEA Grapalat" w:hAnsi="GHEA Grapalat"/>
          <w:lang w:val="hy-AM"/>
        </w:rPr>
        <w:t>է</w:t>
      </w:r>
      <w:r w:rsidRPr="004331F5">
        <w:rPr>
          <w:rFonts w:ascii="GHEA Grapalat" w:hAnsi="GHEA Grapalat"/>
          <w:lang w:val="hy-AM"/>
        </w:rPr>
        <w:t>լ ապահովում է մաքուր նստվածքի ձևավորմանը, իսկ ֆիքսաժն ապահովում է հելմինթների ձվիկների և ն</w:t>
      </w:r>
      <w:r w:rsidR="000A47D1" w:rsidRPr="004331F5">
        <w:rPr>
          <w:rFonts w:ascii="GHEA Grapalat" w:hAnsi="GHEA Grapalat"/>
          <w:lang w:val="hy-AM"/>
        </w:rPr>
        <w:t>ախակենդանիների ցիստերի պահպանմա</w:t>
      </w:r>
      <w:r w:rsidR="004331F5">
        <w:rPr>
          <w:rFonts w:ascii="GHEA Grapalat" w:hAnsi="GHEA Grapalat"/>
          <w:lang w:val="hy-AM"/>
        </w:rPr>
        <w:t>ն</w:t>
      </w:r>
      <w:r w:rsidRPr="004331F5">
        <w:rPr>
          <w:rFonts w:ascii="GHEA Grapalat" w:hAnsi="GHEA Grapalat"/>
          <w:lang w:val="hy-AM"/>
        </w:rPr>
        <w:t>ը:</w:t>
      </w:r>
      <w:r w:rsidR="000A47D1" w:rsidRPr="004331F5">
        <w:rPr>
          <w:rFonts w:ascii="GHEA Grapalat" w:hAnsi="GHEA Grapalat"/>
          <w:lang w:val="hy-AM"/>
        </w:rPr>
        <w:t xml:space="preserve"> Կ</w:t>
      </w:r>
      <w:r w:rsidR="004331F5">
        <w:rPr>
          <w:rFonts w:ascii="GHEA Grapalat" w:hAnsi="GHEA Grapalat"/>
          <w:lang w:val="hy-AM"/>
        </w:rPr>
        <w:t>ի</w:t>
      </w:r>
      <w:r w:rsidR="000A47D1" w:rsidRPr="004331F5">
        <w:rPr>
          <w:rFonts w:ascii="GHEA Grapalat" w:hAnsi="GHEA Grapalat"/>
          <w:lang w:val="hy-AM"/>
        </w:rPr>
        <w:t xml:space="preserve">րառման սկզբունքը նույնն է, ինչ որ </w:t>
      </w:r>
      <w:r w:rsidR="000A47D1" w:rsidRPr="004331F5">
        <w:rPr>
          <w:rStyle w:val="apple-converted-space"/>
          <w:rFonts w:ascii="GHEA Grapalat" w:hAnsi="GHEA Grapalat"/>
          <w:b/>
          <w:shd w:val="clear" w:color="auto" w:fill="FFFFFF"/>
          <w:lang w:val="hy-AM"/>
        </w:rPr>
        <w:t>"</w:t>
      </w:r>
      <w:r w:rsidR="000A47D1" w:rsidRPr="004331F5">
        <w:rPr>
          <w:rFonts w:ascii="GHEA Grapalat" w:hAnsi="GHEA Grapalat"/>
          <w:b/>
          <w:shd w:val="clear" w:color="auto" w:fill="FFFFFF"/>
          <w:lang w:val="hy-AM"/>
        </w:rPr>
        <w:t>Parasep"</w:t>
      </w:r>
      <w:r w:rsidR="000A47D1" w:rsidRPr="004331F5">
        <w:rPr>
          <w:rFonts w:ascii="GHEA Grapalat" w:hAnsi="GHEA Grapalat"/>
          <w:lang w:val="hy-AM"/>
        </w:rPr>
        <w:t xml:space="preserve"> համակարգինը:</w:t>
      </w:r>
    </w:p>
    <w:p w:rsidR="0010503E" w:rsidRPr="006752CD" w:rsidRDefault="006752CD" w:rsidP="00D84864">
      <w:pPr>
        <w:pStyle w:val="ListParagraph"/>
        <w:numPr>
          <w:ilvl w:val="0"/>
          <w:numId w:val="16"/>
        </w:numPr>
        <w:spacing w:line="360" w:lineRule="auto"/>
        <w:ind w:left="0" w:firstLine="0"/>
        <w:jc w:val="both"/>
        <w:rPr>
          <w:rFonts w:ascii="GHEA Grapalat" w:hAnsi="GHEA Grapalat"/>
          <w:i/>
          <w:color w:val="00B050"/>
          <w:shd w:val="clear" w:color="auto" w:fill="FFFFFF"/>
          <w:lang w:val="hy-AM"/>
        </w:rPr>
      </w:pPr>
      <w:r w:rsidRPr="006752CD">
        <w:rPr>
          <w:rFonts w:ascii="GHEA Grapalat" w:hAnsi="GHEA Grapalat"/>
          <w:b/>
          <w:lang w:val="hy-AM"/>
        </w:rPr>
        <w:t>Կ</w:t>
      </w:r>
      <w:r w:rsidR="0057678C" w:rsidRPr="006752CD">
        <w:rPr>
          <w:rFonts w:ascii="GHEA Grapalat" w:hAnsi="GHEA Grapalat"/>
          <w:b/>
          <w:lang w:val="hy-AM"/>
        </w:rPr>
        <w:t>ղանքի հետազոտության  հատուկ մեթոդներ</w:t>
      </w:r>
      <w:r w:rsidR="00D71128" w:rsidRPr="00D71128">
        <w:rPr>
          <w:rFonts w:ascii="Cambria Math" w:hAnsi="Cambria Math" w:cs="Cambria Math"/>
          <w:b/>
          <w:lang w:val="hy-AM"/>
        </w:rPr>
        <w:t>.</w:t>
      </w:r>
      <w:r w:rsidRPr="006752CD">
        <w:rPr>
          <w:rFonts w:ascii="GHEA Grapalat" w:hAnsi="GHEA Grapalat"/>
          <w:b/>
          <w:lang w:val="hy-AM"/>
        </w:rPr>
        <w:t xml:space="preserve"> </w:t>
      </w:r>
      <w:r w:rsidRPr="006752CD">
        <w:rPr>
          <w:rFonts w:ascii="GHEA Grapalat" w:hAnsi="GHEA Grapalat"/>
          <w:lang w:val="hy-AM"/>
        </w:rPr>
        <w:t>ն</w:t>
      </w:r>
      <w:r w:rsidR="0010503E" w:rsidRPr="006752CD">
        <w:rPr>
          <w:rFonts w:ascii="GHEA Grapalat" w:hAnsi="GHEA Grapalat"/>
          <w:lang w:val="hy-AM"/>
        </w:rPr>
        <w:t>երառում են կոնկրետ հողային հելմինթոզների</w:t>
      </w:r>
      <w:r w:rsidR="00E14110" w:rsidRPr="006752CD">
        <w:rPr>
          <w:rFonts w:ascii="GHEA Grapalat" w:hAnsi="GHEA Grapalat"/>
          <w:lang w:val="hy-AM"/>
        </w:rPr>
        <w:t xml:space="preserve"> նկատմամբ կիրառվող</w:t>
      </w:r>
      <w:r w:rsidR="0058027A" w:rsidRPr="006752CD">
        <w:rPr>
          <w:rFonts w:ascii="GHEA Grapalat" w:hAnsi="GHEA Grapalat"/>
          <w:lang w:val="hy-AM"/>
        </w:rPr>
        <w:t xml:space="preserve"> </w:t>
      </w:r>
      <w:r w:rsidRPr="006752CD">
        <w:rPr>
          <w:rFonts w:ascii="GHEA Grapalat" w:hAnsi="GHEA Grapalat"/>
          <w:lang w:val="hy-AM"/>
        </w:rPr>
        <w:t xml:space="preserve">մասնահատուկ </w:t>
      </w:r>
      <w:r w:rsidR="0010503E" w:rsidRPr="006752CD">
        <w:rPr>
          <w:rFonts w:ascii="GHEA Grapalat" w:hAnsi="GHEA Grapalat"/>
          <w:lang w:val="hy-AM"/>
        </w:rPr>
        <w:t>հետազոտման մեթոդներ</w:t>
      </w:r>
      <w:r w:rsidR="00E14110" w:rsidRPr="006752CD">
        <w:rPr>
          <w:rFonts w:ascii="GHEA Grapalat" w:hAnsi="GHEA Grapalat"/>
          <w:lang w:val="hy-AM"/>
        </w:rPr>
        <w:t>:</w:t>
      </w:r>
    </w:p>
    <w:p w:rsidR="0010503E" w:rsidRPr="006752CD" w:rsidRDefault="0010503E" w:rsidP="00D84864">
      <w:pPr>
        <w:pStyle w:val="ListParagraph"/>
        <w:numPr>
          <w:ilvl w:val="0"/>
          <w:numId w:val="17"/>
        </w:numPr>
        <w:spacing w:line="360" w:lineRule="auto"/>
        <w:ind w:left="0" w:firstLine="0"/>
        <w:jc w:val="both"/>
        <w:rPr>
          <w:rFonts w:ascii="GHEA Grapalat" w:hAnsi="GHEA Grapalat"/>
          <w:b/>
          <w:lang w:val="hy-AM"/>
        </w:rPr>
      </w:pPr>
      <w:r w:rsidRPr="006752CD">
        <w:rPr>
          <w:rFonts w:ascii="GHEA Grapalat" w:hAnsi="GHEA Grapalat"/>
          <w:b/>
          <w:lang w:val="hy-AM"/>
        </w:rPr>
        <w:t>Բերմանի մեթոդ</w:t>
      </w:r>
      <w:r w:rsidR="006752CD">
        <w:rPr>
          <w:rFonts w:ascii="GHEA Grapalat" w:hAnsi="GHEA Grapalat"/>
          <w:b/>
          <w:lang w:val="hy-AM"/>
        </w:rPr>
        <w:t xml:space="preserve">, </w:t>
      </w:r>
      <w:r w:rsidRPr="006752CD">
        <w:rPr>
          <w:rFonts w:ascii="GHEA Grapalat" w:hAnsi="GHEA Grapalat"/>
          <w:lang w:val="hy-AM"/>
        </w:rPr>
        <w:t xml:space="preserve">կիրառում են </w:t>
      </w:r>
      <w:r w:rsidR="00E14110" w:rsidRPr="006752CD">
        <w:rPr>
          <w:rFonts w:ascii="GHEA Grapalat" w:hAnsi="GHEA Grapalat"/>
          <w:lang w:val="hy-AM"/>
        </w:rPr>
        <w:t xml:space="preserve">կղանքում </w:t>
      </w:r>
      <w:r w:rsidRPr="006752CD">
        <w:rPr>
          <w:rFonts w:ascii="GHEA Grapalat" w:hAnsi="GHEA Grapalat"/>
          <w:lang w:val="hy-AM"/>
        </w:rPr>
        <w:t>ստրոնգիլոիդ</w:t>
      </w:r>
      <w:r w:rsidR="009B2BB7" w:rsidRPr="006752CD">
        <w:rPr>
          <w:rFonts w:ascii="GHEA Grapalat" w:hAnsi="GHEA Grapalat"/>
          <w:lang w:val="hy-AM"/>
        </w:rPr>
        <w:t>ներ</w:t>
      </w:r>
      <w:r w:rsidRPr="006752CD">
        <w:rPr>
          <w:rFonts w:ascii="GHEA Grapalat" w:hAnsi="GHEA Grapalat"/>
          <w:lang w:val="hy-AM"/>
        </w:rPr>
        <w:t xml:space="preserve">ի </w:t>
      </w:r>
      <w:r w:rsidR="00E14110" w:rsidRPr="006752CD">
        <w:rPr>
          <w:rFonts w:ascii="GHEA Grapalat" w:hAnsi="GHEA Grapalat"/>
          <w:lang w:val="hy-AM"/>
        </w:rPr>
        <w:t xml:space="preserve">թրթուրների հայտնաբերման </w:t>
      </w:r>
      <w:r w:rsidRPr="006752CD">
        <w:rPr>
          <w:rFonts w:ascii="GHEA Grapalat" w:hAnsi="GHEA Grapalat"/>
          <w:lang w:val="hy-AM"/>
        </w:rPr>
        <w:t>համար</w:t>
      </w:r>
      <w:r w:rsidR="00E14110" w:rsidRPr="006752CD">
        <w:rPr>
          <w:rFonts w:ascii="GHEA Grapalat" w:hAnsi="GHEA Grapalat"/>
          <w:lang w:val="hy-AM"/>
        </w:rPr>
        <w:t xml:space="preserve">: </w:t>
      </w:r>
      <w:r w:rsidR="00D71128">
        <w:rPr>
          <w:rFonts w:ascii="GHEA Grapalat" w:hAnsi="GHEA Grapalat"/>
          <w:lang w:val="hy-AM"/>
        </w:rPr>
        <w:t>Բերմանի մեթոդով ստրոնգիլոիդոզի</w:t>
      </w:r>
      <w:r w:rsidR="007048CF" w:rsidRPr="00C27864">
        <w:rPr>
          <w:rFonts w:ascii="GHEA Grapalat" w:hAnsi="GHEA Grapalat"/>
          <w:lang w:val="hy-AM"/>
        </w:rPr>
        <w:t xml:space="preserve"> ախտորոշման  համա</w:t>
      </w:r>
      <w:r w:rsidR="00D71128">
        <w:rPr>
          <w:rFonts w:ascii="GHEA Grapalat" w:hAnsi="GHEA Grapalat"/>
          <w:lang w:val="hy-AM"/>
        </w:rPr>
        <w:t>ր հետազոտվում</w:t>
      </w:r>
      <w:r w:rsidR="007048CF" w:rsidRPr="00C27864">
        <w:rPr>
          <w:rFonts w:ascii="GHEA Grapalat" w:hAnsi="GHEA Grapalat"/>
          <w:lang w:val="hy-AM"/>
        </w:rPr>
        <w:t xml:space="preserve"> է միայն թարմ կղանքը:</w:t>
      </w:r>
      <w:r w:rsidR="007048CF">
        <w:rPr>
          <w:rFonts w:ascii="GHEA Grapalat" w:hAnsi="GHEA Grapalat"/>
          <w:lang w:val="hy-AM"/>
        </w:rPr>
        <w:t xml:space="preserve"> </w:t>
      </w:r>
      <w:r w:rsidR="00A006C3" w:rsidRPr="006752CD">
        <w:rPr>
          <w:rFonts w:ascii="GHEA Grapalat" w:hAnsi="GHEA Grapalat"/>
          <w:lang w:val="hy-AM"/>
        </w:rPr>
        <w:t xml:space="preserve">Այն </w:t>
      </w:r>
      <w:r w:rsidRPr="006752CD">
        <w:rPr>
          <w:rFonts w:ascii="GHEA Grapalat" w:hAnsi="GHEA Grapalat"/>
          <w:lang w:val="hy-AM"/>
        </w:rPr>
        <w:t xml:space="preserve">հիմնված է </w:t>
      </w:r>
      <w:r w:rsidR="00E14110" w:rsidRPr="006752CD">
        <w:rPr>
          <w:rFonts w:ascii="GHEA Grapalat" w:hAnsi="GHEA Grapalat"/>
          <w:lang w:val="hy-AM"/>
        </w:rPr>
        <w:t>թրթուրների</w:t>
      </w:r>
      <w:r w:rsidR="009B2BB7" w:rsidRPr="006752CD">
        <w:rPr>
          <w:rFonts w:ascii="GHEA Grapalat" w:hAnsi="GHEA Grapalat"/>
          <w:lang w:val="hy-AM"/>
        </w:rPr>
        <w:t xml:space="preserve"> </w:t>
      </w:r>
      <w:r w:rsidR="00E14110" w:rsidRPr="006752CD">
        <w:rPr>
          <w:rFonts w:ascii="GHEA Grapalat" w:hAnsi="GHEA Grapalat"/>
          <w:lang w:val="hy-AM"/>
        </w:rPr>
        <w:t>ջերմ</w:t>
      </w:r>
      <w:r w:rsidR="00CA1AFB">
        <w:rPr>
          <w:rFonts w:ascii="GHEA Grapalat" w:hAnsi="GHEA Grapalat"/>
          <w:lang w:val="hy-AM"/>
        </w:rPr>
        <w:t>ասիրութ</w:t>
      </w:r>
      <w:r w:rsidR="00E14110" w:rsidRPr="006752CD">
        <w:rPr>
          <w:rFonts w:ascii="GHEA Grapalat" w:hAnsi="GHEA Grapalat"/>
          <w:lang w:val="hy-AM"/>
        </w:rPr>
        <w:t xml:space="preserve">յան երևույթի </w:t>
      </w:r>
      <w:r w:rsidRPr="006752CD">
        <w:rPr>
          <w:rFonts w:ascii="GHEA Grapalat" w:hAnsi="GHEA Grapalat"/>
          <w:lang w:val="hy-AM"/>
        </w:rPr>
        <w:t xml:space="preserve">վրա՝ </w:t>
      </w:r>
      <w:r w:rsidR="00F204D0" w:rsidRPr="006752CD">
        <w:rPr>
          <w:rFonts w:ascii="GHEA Grapalat" w:hAnsi="GHEA Grapalat"/>
          <w:lang w:val="hy-AM"/>
        </w:rPr>
        <w:t>Բերմանի ապարատում կղանքից</w:t>
      </w:r>
      <w:r w:rsidRPr="006752CD">
        <w:rPr>
          <w:rFonts w:ascii="GHEA Grapalat" w:hAnsi="GHEA Grapalat"/>
          <w:lang w:val="hy-AM"/>
        </w:rPr>
        <w:t xml:space="preserve"> տաք ջրի մեջ</w:t>
      </w:r>
      <w:r w:rsidR="00F204D0" w:rsidRPr="006752CD">
        <w:rPr>
          <w:rFonts w:ascii="GHEA Grapalat" w:hAnsi="GHEA Grapalat"/>
          <w:lang w:val="hy-AM"/>
        </w:rPr>
        <w:t xml:space="preserve"> </w:t>
      </w:r>
      <w:r w:rsidR="00CA1AFB">
        <w:rPr>
          <w:rFonts w:ascii="GHEA Grapalat" w:hAnsi="GHEA Grapalat"/>
          <w:lang w:val="hy-AM"/>
        </w:rPr>
        <w:t>դ</w:t>
      </w:r>
      <w:r w:rsidR="00F204D0" w:rsidRPr="006752CD">
        <w:rPr>
          <w:rFonts w:ascii="GHEA Grapalat" w:hAnsi="GHEA Grapalat"/>
          <w:lang w:val="hy-AM"/>
        </w:rPr>
        <w:t xml:space="preserve">րանց </w:t>
      </w:r>
      <w:r w:rsidR="00293801" w:rsidRPr="006752CD">
        <w:rPr>
          <w:rFonts w:ascii="GHEA Grapalat" w:hAnsi="GHEA Grapalat"/>
          <w:lang w:val="hy-AM"/>
        </w:rPr>
        <w:t>տեղաշարժով</w:t>
      </w:r>
      <w:r w:rsidRPr="006752CD">
        <w:rPr>
          <w:rFonts w:ascii="GHEA Grapalat" w:hAnsi="GHEA Grapalat"/>
          <w:lang w:val="hy-AM"/>
        </w:rPr>
        <w:t xml:space="preserve"> (նկար </w:t>
      </w:r>
      <w:r w:rsidR="00CA1AFB">
        <w:rPr>
          <w:rFonts w:ascii="GHEA Grapalat" w:hAnsi="GHEA Grapalat"/>
          <w:lang w:val="hy-AM"/>
        </w:rPr>
        <w:t>5</w:t>
      </w:r>
      <w:r w:rsidRPr="006752CD">
        <w:rPr>
          <w:rFonts w:ascii="GHEA Grapalat" w:hAnsi="GHEA Grapalat"/>
          <w:lang w:val="hy-AM"/>
        </w:rPr>
        <w:t>)</w:t>
      </w:r>
      <w:r w:rsidR="00CA1AFB">
        <w:rPr>
          <w:rFonts w:ascii="GHEA Grapalat" w:hAnsi="GHEA Grapalat"/>
          <w:lang w:val="hy-AM"/>
        </w:rPr>
        <w:t>։</w:t>
      </w:r>
    </w:p>
    <w:tbl>
      <w:tblPr>
        <w:tblW w:w="9322" w:type="dxa"/>
        <w:tblLook w:val="04A0"/>
      </w:tblPr>
      <w:tblGrid>
        <w:gridCol w:w="5780"/>
        <w:gridCol w:w="3542"/>
      </w:tblGrid>
      <w:tr w:rsidR="0010503E" w:rsidRPr="00C27864" w:rsidTr="00F518CB">
        <w:tc>
          <w:tcPr>
            <w:tcW w:w="5780" w:type="dxa"/>
            <w:shd w:val="clear" w:color="auto" w:fill="auto"/>
          </w:tcPr>
          <w:p w:rsidR="0010503E" w:rsidRPr="00C27864" w:rsidRDefault="0010503E" w:rsidP="00D84864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noProof/>
                <w:color w:val="0000FF"/>
                <w:lang w:val="en-US" w:eastAsia="en-US"/>
              </w:rPr>
              <w:lastRenderedPageBreak/>
              <w:drawing>
                <wp:inline distT="0" distB="0" distL="0" distR="0">
                  <wp:extent cx="3532711" cy="2466975"/>
                  <wp:effectExtent l="0" t="0" r="0" b="0"/>
                  <wp:docPr id="24" name="Picture 2" descr="http://www.zdravosil.ru/uploads/posts/2015-02/84-60.jp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zdravosil.ru/uploads/posts/2015-02/84-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063" cy="24742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2" w:type="dxa"/>
            <w:shd w:val="clear" w:color="auto" w:fill="auto"/>
          </w:tcPr>
          <w:p w:rsidR="0010503E" w:rsidRPr="00C27864" w:rsidRDefault="0010503E" w:rsidP="00D84864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noProof/>
                <w:color w:val="0000FF"/>
                <w:lang w:val="en-US" w:eastAsia="en-US"/>
              </w:rPr>
              <w:drawing>
                <wp:inline distT="0" distB="0" distL="0" distR="0">
                  <wp:extent cx="2032582" cy="2381250"/>
                  <wp:effectExtent l="0" t="0" r="0" b="0"/>
                  <wp:docPr id="23" name="Рисунок 17" descr="http://agrosbornik.ru/images/sborniki/058.JPG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agrosbornik.ru/images/sborniki/0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9800" cy="2401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503E" w:rsidRPr="00CA1AFB" w:rsidRDefault="0010503E" w:rsidP="00D84864">
      <w:pPr>
        <w:spacing w:line="360" w:lineRule="auto"/>
        <w:ind w:right="-276"/>
        <w:jc w:val="center"/>
        <w:rPr>
          <w:rFonts w:ascii="GHEA Grapalat" w:hAnsi="GHEA Grapalat"/>
          <w:b/>
        </w:rPr>
      </w:pPr>
      <w:r w:rsidRPr="00CA1AFB">
        <w:rPr>
          <w:rFonts w:ascii="GHEA Grapalat" w:hAnsi="GHEA Grapalat"/>
          <w:b/>
          <w:lang w:val="hy-AM"/>
        </w:rPr>
        <w:t>Նկար</w:t>
      </w:r>
      <w:r w:rsidRPr="00CA1AFB">
        <w:rPr>
          <w:rFonts w:ascii="GHEA Grapalat" w:hAnsi="GHEA Grapalat"/>
          <w:b/>
        </w:rPr>
        <w:t xml:space="preserve"> </w:t>
      </w:r>
      <w:r w:rsidR="00CA1AFB" w:rsidRPr="00CA1AFB">
        <w:rPr>
          <w:rFonts w:ascii="GHEA Grapalat" w:hAnsi="GHEA Grapalat"/>
          <w:b/>
          <w:lang w:val="hy-AM"/>
        </w:rPr>
        <w:t>5</w:t>
      </w:r>
      <w:r w:rsidRPr="00CA1AFB">
        <w:rPr>
          <w:rFonts w:ascii="GHEA Grapalat" w:hAnsi="GHEA Grapalat"/>
          <w:b/>
        </w:rPr>
        <w:t xml:space="preserve">.  </w:t>
      </w:r>
      <w:r w:rsidRPr="00CA1AFB">
        <w:rPr>
          <w:rFonts w:ascii="GHEA Grapalat" w:hAnsi="GHEA Grapalat"/>
          <w:b/>
          <w:lang w:val="hy-AM"/>
        </w:rPr>
        <w:t xml:space="preserve">Բերմանի ապարատի </w:t>
      </w:r>
      <w:r w:rsidR="004115A9" w:rsidRPr="00CA1AFB">
        <w:rPr>
          <w:rFonts w:ascii="GHEA Grapalat" w:hAnsi="GHEA Grapalat"/>
          <w:b/>
          <w:lang w:val="hy-AM"/>
        </w:rPr>
        <w:t xml:space="preserve"> </w:t>
      </w:r>
      <w:r w:rsidR="00FD3E68" w:rsidRPr="00CA1AFB">
        <w:rPr>
          <w:rFonts w:ascii="GHEA Grapalat" w:hAnsi="GHEA Grapalat"/>
          <w:b/>
          <w:lang w:val="hy-AM"/>
        </w:rPr>
        <w:t>տարբերակ</w:t>
      </w:r>
      <w:r w:rsidRPr="00CA1AFB">
        <w:rPr>
          <w:rFonts w:ascii="GHEA Grapalat" w:hAnsi="GHEA Grapalat"/>
          <w:b/>
          <w:lang w:val="hy-AM"/>
        </w:rPr>
        <w:t>՝ ստրոնգիլոիդոզի ախտորոշման համար</w:t>
      </w:r>
    </w:p>
    <w:p w:rsidR="0068576E" w:rsidRDefault="00CA1AFB" w:rsidP="00D84864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GHEA Grapalat" w:hAnsi="GHEA Grapalat"/>
          <w:lang w:val="hy-AM"/>
        </w:rPr>
      </w:pPr>
      <w:r w:rsidRPr="00CA1AFB">
        <w:rPr>
          <w:rFonts w:ascii="GHEA Grapalat" w:hAnsi="GHEA Grapalat"/>
          <w:lang w:val="hy-AM"/>
        </w:rPr>
        <w:t>ա</w:t>
      </w:r>
      <w:r w:rsidR="00660629">
        <w:rPr>
          <w:rFonts w:ascii="Sylfaen" w:hAnsi="Sylfaen" w:cs="Cambria Math"/>
          <w:lang w:val="hy-AM"/>
        </w:rPr>
        <w:t>.</w:t>
      </w:r>
      <w:r w:rsidR="008B0900">
        <w:rPr>
          <w:rFonts w:ascii="Cambria Math" w:hAnsi="Cambria Math" w:cs="Cambria Math"/>
          <w:lang w:val="hy-AM"/>
        </w:rPr>
        <w:t xml:space="preserve"> </w:t>
      </w:r>
      <w:r w:rsidR="0010503E" w:rsidRPr="00CA1AFB">
        <w:rPr>
          <w:rFonts w:ascii="GHEA Grapalat" w:hAnsi="GHEA Grapalat"/>
          <w:lang w:val="hy-AM"/>
        </w:rPr>
        <w:t>Հետազոտության ընթացք</w:t>
      </w:r>
      <w:r w:rsidR="004115A9" w:rsidRPr="00CA1AFB">
        <w:rPr>
          <w:rFonts w:ascii="GHEA Grapalat" w:hAnsi="GHEA Grapalat"/>
          <w:lang w:val="hy-AM"/>
        </w:rPr>
        <w:t>ը</w:t>
      </w:r>
      <w:r w:rsidR="00660629">
        <w:rPr>
          <w:rFonts w:ascii="GHEA Grapalat" w:hAnsi="GHEA Grapalat"/>
          <w:lang w:val="hy-AM"/>
        </w:rPr>
        <w:t>.</w:t>
      </w:r>
      <w:r w:rsidR="008B0900">
        <w:rPr>
          <w:rFonts w:ascii="Cambria Math" w:hAnsi="Cambria Math" w:cs="Cambria Math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Բերմանի ապարատը հավաքվում է</w:t>
      </w:r>
      <w:r w:rsidR="00293801" w:rsidRPr="00C27864">
        <w:rPr>
          <w:rFonts w:ascii="GHEA Grapalat" w:hAnsi="GHEA Grapalat"/>
          <w:lang w:val="hy-AM"/>
        </w:rPr>
        <w:t xml:space="preserve"> </w:t>
      </w:r>
      <w:r w:rsidRPr="009119D2">
        <w:rPr>
          <w:rFonts w:ascii="GHEA Grapalat" w:hAnsi="GHEA Grapalat"/>
          <w:lang w:val="hy-AM"/>
        </w:rPr>
        <w:t>շտատիվի</w:t>
      </w:r>
      <w:r w:rsidR="0010503E" w:rsidRPr="00C27864">
        <w:rPr>
          <w:rFonts w:ascii="GHEA Grapalat" w:hAnsi="GHEA Grapalat"/>
          <w:lang w:val="hy-AM"/>
        </w:rPr>
        <w:t xml:space="preserve"> վրա</w:t>
      </w:r>
      <w:r w:rsidR="00293801" w:rsidRPr="00C27864">
        <w:rPr>
          <w:rFonts w:ascii="GHEA Grapalat" w:hAnsi="GHEA Grapalat"/>
          <w:lang w:val="hy-AM"/>
        </w:rPr>
        <w:t>՝</w:t>
      </w:r>
      <w:r w:rsidR="0010503E" w:rsidRPr="00C27864">
        <w:rPr>
          <w:rFonts w:ascii="GHEA Grapalat" w:hAnsi="GHEA Grapalat"/>
          <w:lang w:val="hy-AM"/>
        </w:rPr>
        <w:t xml:space="preserve"> ամրացնելով մետաղյա ցանցով</w:t>
      </w:r>
      <w:r w:rsidR="0010503E" w:rsidRPr="00660629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ապակյա ձագար:</w:t>
      </w:r>
      <w:r w:rsidR="0010503E" w:rsidRPr="00660629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Ձագարի ներքևում ամրացրած է  ռ</w:t>
      </w:r>
      <w:r w:rsidR="00660629">
        <w:rPr>
          <w:rFonts w:ascii="GHEA Grapalat" w:hAnsi="GHEA Grapalat"/>
          <w:lang w:val="hy-AM"/>
        </w:rPr>
        <w:t>ետինե խողովակ՝ սեղմիչով: Կղանքի</w:t>
      </w:r>
      <w:r w:rsidR="0010503E" w:rsidRPr="00660629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 xml:space="preserve">նմուշը </w:t>
      </w:r>
      <w:r w:rsidR="0010503E" w:rsidRPr="00660629">
        <w:rPr>
          <w:rFonts w:ascii="GHEA Grapalat" w:hAnsi="GHEA Grapalat"/>
          <w:lang w:val="hy-AM"/>
        </w:rPr>
        <w:t>(</w:t>
      </w:r>
      <w:r w:rsidR="00B93CEE" w:rsidRPr="00C27864">
        <w:rPr>
          <w:rFonts w:ascii="GHEA Grapalat" w:hAnsi="GHEA Grapalat"/>
          <w:lang w:val="hy-AM"/>
        </w:rPr>
        <w:t>ծ</w:t>
      </w:r>
      <w:r w:rsidR="0010503E" w:rsidRPr="00C27864">
        <w:rPr>
          <w:rFonts w:ascii="GHEA Grapalat" w:hAnsi="GHEA Grapalat"/>
          <w:lang w:val="hy-AM"/>
        </w:rPr>
        <w:t>ավալը</w:t>
      </w:r>
      <w:r w:rsidR="0010503E" w:rsidRPr="00660629">
        <w:rPr>
          <w:rFonts w:ascii="GHEA Grapalat" w:hAnsi="GHEA Grapalat"/>
          <w:lang w:val="hy-AM"/>
        </w:rPr>
        <w:t xml:space="preserve"> 20 - 50 </w:t>
      </w:r>
      <w:r w:rsidR="0010503E" w:rsidRPr="00C27864">
        <w:rPr>
          <w:rFonts w:ascii="GHEA Grapalat" w:hAnsi="GHEA Grapalat"/>
          <w:lang w:val="hy-AM"/>
        </w:rPr>
        <w:t>գ</w:t>
      </w:r>
      <w:r w:rsidR="0010503E" w:rsidRPr="00660629">
        <w:rPr>
          <w:rFonts w:ascii="GHEA Grapalat" w:hAnsi="GHEA Grapalat"/>
          <w:lang w:val="hy-AM"/>
        </w:rPr>
        <w:t xml:space="preserve">) </w:t>
      </w:r>
      <w:r w:rsidR="0010503E" w:rsidRPr="00C27864">
        <w:rPr>
          <w:rFonts w:ascii="GHEA Grapalat" w:hAnsi="GHEA Grapalat"/>
          <w:lang w:val="hy-AM"/>
        </w:rPr>
        <w:t>տեղավորում են մետաղյա ցանցի վրա</w:t>
      </w:r>
      <w:r w:rsidR="003756FE" w:rsidRPr="00C27864">
        <w:rPr>
          <w:rFonts w:ascii="GHEA Grapalat" w:hAnsi="GHEA Grapalat"/>
          <w:lang w:val="hy-AM"/>
        </w:rPr>
        <w:t xml:space="preserve"> կամ թանզիֆի մեջ</w:t>
      </w:r>
      <w:r w:rsidR="0010503E" w:rsidRPr="00C27864">
        <w:rPr>
          <w:rFonts w:ascii="GHEA Grapalat" w:hAnsi="GHEA Grapalat"/>
          <w:lang w:val="hy-AM"/>
        </w:rPr>
        <w:t>: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 xml:space="preserve"> Թանզիֆի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մեջ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հավաքած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կամ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մանր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ցանցի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վրա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գտնվող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20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֊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40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գ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C27864">
        <w:rPr>
          <w:rFonts w:ascii="GHEA Grapalat" w:eastAsiaTheme="minorEastAsia" w:hAnsi="GHEA Grapalat" w:cs="Sylfaen"/>
          <w:noProof/>
          <w:color w:val="000000"/>
          <w:lang w:val="hy-AM"/>
        </w:rPr>
        <w:t>կղանքի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նմուշը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տեղավորում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են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ձագարում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այնպես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,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որ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C27864">
        <w:rPr>
          <w:rFonts w:ascii="GHEA Grapalat" w:eastAsiaTheme="minorEastAsia" w:hAnsi="GHEA Grapalat" w:cs="Sylfaen"/>
          <w:noProof/>
          <w:color w:val="000000"/>
          <w:lang w:val="hy-AM"/>
        </w:rPr>
        <w:t>նմուշը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հպվի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ջրի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մակերեսին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։ </w:t>
      </w:r>
      <w:r w:rsidR="008B0900">
        <w:rPr>
          <w:rFonts w:ascii="GHEA Grapalat" w:eastAsiaTheme="minorEastAsia" w:hAnsi="GHEA Grapalat" w:cs="Sylfaen"/>
          <w:noProof/>
          <w:color w:val="000000"/>
          <w:lang w:val="hy-AM"/>
        </w:rPr>
        <w:t>Թ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րթուրներն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անցնում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են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C27864">
        <w:rPr>
          <w:rFonts w:ascii="GHEA Grapalat" w:eastAsiaTheme="minorEastAsia" w:hAnsi="GHEA Grapalat" w:cs="Arial"/>
          <w:noProof/>
          <w:color w:val="000000"/>
          <w:lang w:val="hy-AM"/>
        </w:rPr>
        <w:t xml:space="preserve">կղանքից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դեպի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ջրային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միջավայր՝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հավաքվելով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փորձանոթի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660629">
        <w:rPr>
          <w:rFonts w:ascii="GHEA Grapalat" w:eastAsiaTheme="minorEastAsia" w:hAnsi="GHEA Grapalat" w:cs="Sylfaen"/>
          <w:noProof/>
          <w:color w:val="000000"/>
          <w:lang w:val="hy-AM"/>
        </w:rPr>
        <w:t>հատակին</w:t>
      </w:r>
      <w:r w:rsidR="003756FE" w:rsidRPr="00660629">
        <w:rPr>
          <w:rFonts w:ascii="GHEA Grapalat" w:eastAsiaTheme="minorEastAsia" w:hAnsi="GHEA Grapalat" w:cs="Arial"/>
          <w:noProof/>
          <w:color w:val="000000"/>
          <w:lang w:val="hy-AM"/>
        </w:rPr>
        <w:t xml:space="preserve">։ </w:t>
      </w:r>
      <w:r w:rsidR="0068576E" w:rsidRPr="00C27864">
        <w:rPr>
          <w:rFonts w:ascii="GHEA Grapalat" w:hAnsi="GHEA Grapalat"/>
          <w:lang w:val="hy-AM"/>
        </w:rPr>
        <w:t xml:space="preserve">Ջերմաստիճանների տարբերությունը ստիպում է թրթուրներին դուրս մղվել կղանքից՝ խողովակի </w:t>
      </w:r>
      <w:r w:rsidR="008B0900" w:rsidRPr="00C27864">
        <w:rPr>
          <w:rFonts w:ascii="GHEA Grapalat" w:hAnsi="GHEA Grapalat"/>
          <w:lang w:val="hy-AM"/>
        </w:rPr>
        <w:t>մեջ՝ սեղմիչի մոտ: Եթե օդի ջերմաստիճանը բարձր է, կարելի է կղանքի նմուշի վրա տեղադրել սառույց</w:t>
      </w:r>
      <w:r w:rsidR="008B0900">
        <w:rPr>
          <w:rFonts w:ascii="GHEA Grapalat" w:hAnsi="GHEA Grapalat"/>
          <w:lang w:val="hy-AM"/>
        </w:rPr>
        <w:t xml:space="preserve">։ 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2-4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ժամ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անց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փորձանոթն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անջատում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են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ձագարից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,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վերնստվածքային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շերտը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թափում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են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,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իսկ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նստվածքը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տեղափոխում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ժամացույցի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կամ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առարկայական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ապակու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վրա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և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3756FE" w:rsidRPr="008B0900">
        <w:rPr>
          <w:rFonts w:ascii="GHEA Grapalat" w:eastAsiaTheme="minorEastAsia" w:hAnsi="GHEA Grapalat" w:cs="Sylfaen"/>
          <w:noProof/>
          <w:color w:val="000000"/>
          <w:lang w:val="hy-AM"/>
        </w:rPr>
        <w:t>մանրադիտ</w:t>
      </w:r>
      <w:r w:rsidR="008B0900">
        <w:rPr>
          <w:rFonts w:ascii="GHEA Grapalat" w:eastAsiaTheme="minorEastAsia" w:hAnsi="GHEA Grapalat" w:cs="Sylfaen"/>
          <w:noProof/>
          <w:color w:val="000000"/>
          <w:lang w:val="hy-AM"/>
        </w:rPr>
        <w:t>ում</w:t>
      </w:r>
      <w:r w:rsidR="003756FE" w:rsidRPr="008B0900">
        <w:rPr>
          <w:rFonts w:ascii="GHEA Grapalat" w:eastAsiaTheme="minorEastAsia" w:hAnsi="GHEA Grapalat" w:cs="Arial"/>
          <w:noProof/>
          <w:color w:val="000000"/>
          <w:lang w:val="hy-AM"/>
        </w:rPr>
        <w:t>։</w:t>
      </w:r>
      <w:r w:rsidR="008B0900"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CD4DEE">
        <w:rPr>
          <w:rFonts w:ascii="GHEA Grapalat" w:hAnsi="GHEA Grapalat"/>
          <w:lang w:val="hy-AM"/>
        </w:rPr>
        <w:t>Հայտնաբերելով  թրթուրներ՝ դ</w:t>
      </w:r>
      <w:r w:rsidR="0068576E" w:rsidRPr="00C27864">
        <w:rPr>
          <w:rFonts w:ascii="GHEA Grapalat" w:hAnsi="GHEA Grapalat"/>
          <w:lang w:val="hy-AM"/>
        </w:rPr>
        <w:t>րանց անշարժացնում են 1 կաթիլ Լյուգոլի լուծույթով, թրթուրը տեղափոխում են  առարկայական ապակու վրա, ծածկում ծածկապակիով և  մանրադիտում:</w:t>
      </w:r>
    </w:p>
    <w:p w:rsidR="007048CF" w:rsidRDefault="0068576E" w:rsidP="00D84864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GHEA Grapalat" w:eastAsiaTheme="minorEastAsia" w:hAnsi="GHEA Grapalat" w:cs="Arial"/>
          <w:noProof/>
          <w:color w:val="000000"/>
          <w:lang w:val="hy-AM"/>
        </w:rPr>
      </w:pPr>
      <w:r>
        <w:rPr>
          <w:rFonts w:ascii="GHEA Grapalat" w:hAnsi="GHEA Grapalat"/>
          <w:lang w:val="hy-AM"/>
        </w:rPr>
        <w:t xml:space="preserve">բ․ </w:t>
      </w:r>
      <w:r w:rsidR="007E3D76" w:rsidRPr="00C27864">
        <w:rPr>
          <w:rFonts w:ascii="GHEA Grapalat" w:hAnsi="GHEA Grapalat"/>
          <w:lang w:val="hy-AM"/>
        </w:rPr>
        <w:t xml:space="preserve">Մանրադիտում են </w:t>
      </w:r>
      <w:r w:rsidR="0010503E" w:rsidRPr="00C27864">
        <w:rPr>
          <w:rFonts w:ascii="GHEA Grapalat" w:hAnsi="GHEA Grapalat"/>
          <w:lang w:val="hy-AM"/>
        </w:rPr>
        <w:t xml:space="preserve">x8 կամ x10 օբյեկտիվով, </w:t>
      </w:r>
      <w:r w:rsidR="006E7CE4" w:rsidRPr="00C27864">
        <w:rPr>
          <w:rFonts w:ascii="GHEA Grapalat" w:hAnsi="GHEA Grapalat"/>
          <w:lang w:val="hy-AM"/>
        </w:rPr>
        <w:t>ակնապակի</w:t>
      </w:r>
      <w:r w:rsidR="0010503E" w:rsidRPr="00C27864">
        <w:rPr>
          <w:rFonts w:ascii="GHEA Grapalat" w:hAnsi="GHEA Grapalat"/>
          <w:lang w:val="hy-AM"/>
        </w:rPr>
        <w:t xml:space="preserve"> x7 կամ x10, կառուցվածք</w:t>
      </w:r>
      <w:r w:rsidR="006E7CE4" w:rsidRPr="00C27864">
        <w:rPr>
          <w:rFonts w:ascii="GHEA Grapalat" w:hAnsi="GHEA Grapalat"/>
          <w:lang w:val="hy-AM"/>
        </w:rPr>
        <w:t>ը ճշտելու համար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BA0FF9" w:rsidRPr="00C27864">
        <w:rPr>
          <w:rFonts w:ascii="GHEA Grapalat" w:hAnsi="GHEA Grapalat"/>
          <w:lang w:val="hy-AM"/>
        </w:rPr>
        <w:t>դիտարկում են</w:t>
      </w:r>
      <w:r w:rsidR="0010503E" w:rsidRPr="00C27864">
        <w:rPr>
          <w:rFonts w:ascii="GHEA Grapalat" w:hAnsi="GHEA Grapalat"/>
          <w:lang w:val="hy-AM"/>
        </w:rPr>
        <w:t>՝</w:t>
      </w:r>
      <w:r w:rsidR="006E7CE4" w:rsidRPr="00C27864">
        <w:rPr>
          <w:rFonts w:ascii="GHEA Grapalat" w:hAnsi="GHEA Grapalat"/>
          <w:lang w:val="hy-AM"/>
        </w:rPr>
        <w:t xml:space="preserve"> օբ</w:t>
      </w:r>
      <w:r w:rsidR="0010503E" w:rsidRPr="00C27864">
        <w:rPr>
          <w:rFonts w:ascii="GHEA Grapalat" w:hAnsi="GHEA Grapalat"/>
          <w:lang w:val="hy-AM"/>
        </w:rPr>
        <w:t xml:space="preserve">յեկտիվ x40, </w:t>
      </w:r>
      <w:r w:rsidR="006E7CE4" w:rsidRPr="00C27864">
        <w:rPr>
          <w:rFonts w:ascii="GHEA Grapalat" w:hAnsi="GHEA Grapalat"/>
          <w:lang w:val="hy-AM"/>
        </w:rPr>
        <w:t>ակնապակի</w:t>
      </w:r>
      <w:r w:rsidR="0010503E" w:rsidRPr="00C27864">
        <w:rPr>
          <w:rFonts w:ascii="GHEA Grapalat" w:hAnsi="GHEA Grapalat"/>
          <w:lang w:val="hy-AM"/>
        </w:rPr>
        <w:t xml:space="preserve"> x10: </w:t>
      </w:r>
    </w:p>
    <w:p w:rsidR="007048CF" w:rsidRDefault="007048CF" w:rsidP="00D84864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GHEA Grapalat" w:eastAsiaTheme="minorEastAsia" w:hAnsi="GHEA Grapalat" w:cs="Arial"/>
          <w:noProof/>
          <w:color w:val="000000"/>
          <w:lang w:val="hy-AM"/>
        </w:rPr>
      </w:pPr>
      <w:r>
        <w:rPr>
          <w:rFonts w:ascii="GHEA Grapalat" w:eastAsiaTheme="minorEastAsia" w:hAnsi="GHEA Grapalat" w:cs="Arial"/>
          <w:noProof/>
          <w:color w:val="000000"/>
          <w:lang w:val="hy-AM"/>
        </w:rPr>
        <w:t>գ</w:t>
      </w:r>
      <w:r w:rsidR="00660629">
        <w:rPr>
          <w:rFonts w:ascii="GHEA Grapalat" w:eastAsiaTheme="minorEastAsia" w:hAnsi="GHEA Grapalat" w:cs="Arial"/>
          <w:noProof/>
          <w:color w:val="000000"/>
          <w:lang w:val="hy-AM"/>
        </w:rPr>
        <w:t>.</w:t>
      </w:r>
      <w:r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9711FD" w:rsidRPr="00C27864">
        <w:rPr>
          <w:rFonts w:ascii="GHEA Grapalat" w:hAnsi="GHEA Grapalat"/>
          <w:lang w:val="hy-AM"/>
        </w:rPr>
        <w:t xml:space="preserve">Բերմանի մեթոդը համարվում է սրոնգիլոիդոզի ախտորոշման առավել  </w:t>
      </w:r>
      <w:r w:rsidR="0010503E" w:rsidRPr="00C27864">
        <w:rPr>
          <w:rFonts w:ascii="GHEA Grapalat" w:hAnsi="GHEA Grapalat"/>
          <w:lang w:val="hy-AM"/>
        </w:rPr>
        <w:t>արդյունավետ մեթոդ</w:t>
      </w:r>
      <w:r w:rsidR="009711FD" w:rsidRPr="00C27864">
        <w:rPr>
          <w:rFonts w:ascii="GHEA Grapalat" w:hAnsi="GHEA Grapalat"/>
          <w:lang w:val="hy-AM"/>
        </w:rPr>
        <w:t>: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9711FD" w:rsidRPr="00C27864">
        <w:rPr>
          <w:rFonts w:ascii="GHEA Grapalat" w:hAnsi="GHEA Grapalat"/>
          <w:lang w:val="hy-AM"/>
        </w:rPr>
        <w:t xml:space="preserve">Նրա </w:t>
      </w:r>
      <w:r w:rsidR="0010503E" w:rsidRPr="00C27864">
        <w:rPr>
          <w:rFonts w:ascii="GHEA Grapalat" w:hAnsi="GHEA Grapalat"/>
          <w:lang w:val="hy-AM"/>
        </w:rPr>
        <w:t>զգայնությունը 1,6–4 անգամ ավելի բարձր է, քան ա</w:t>
      </w:r>
      <w:r>
        <w:rPr>
          <w:rFonts w:ascii="GHEA Grapalat" w:hAnsi="GHEA Grapalat"/>
          <w:lang w:val="hy-AM"/>
        </w:rPr>
        <w:t>յլ մեթոդներինը (աճեցում ագարի և</w:t>
      </w:r>
      <w:r w:rsidR="0010503E" w:rsidRPr="00C27864">
        <w:rPr>
          <w:rFonts w:ascii="GHEA Grapalat" w:hAnsi="GHEA Grapalat"/>
          <w:lang w:val="hy-AM"/>
        </w:rPr>
        <w:t xml:space="preserve"> ածուխի վրա)</w:t>
      </w:r>
      <w:r>
        <w:rPr>
          <w:rFonts w:ascii="GHEA Grapalat" w:hAnsi="GHEA Grapalat"/>
          <w:lang w:val="hy-AM"/>
        </w:rPr>
        <w:t>։</w:t>
      </w:r>
      <w:r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Ստրոնգիլոիդոզի զանգվածային հետազոտությունների ընթացքում առաջարկվում է կիրառել պարզեցված մեթոդը</w:t>
      </w:r>
      <w:r w:rsidR="008D6C66" w:rsidRPr="00C27864">
        <w:rPr>
          <w:rFonts w:ascii="GHEA Grapalat" w:hAnsi="GHEA Grapalat"/>
          <w:lang w:val="hy-AM"/>
        </w:rPr>
        <w:t xml:space="preserve"> </w:t>
      </w:r>
      <w:r w:rsidR="008D6C66" w:rsidRPr="00C27864">
        <w:rPr>
          <w:rFonts w:ascii="GHEA Grapalat" w:hAnsi="GHEA Grapalat"/>
          <w:lang w:val="hy-AM"/>
        </w:rPr>
        <w:lastRenderedPageBreak/>
        <w:t>(Բրումպտի մեթոդ)</w:t>
      </w:r>
      <w:r w:rsidR="0010503E" w:rsidRPr="00C27864">
        <w:rPr>
          <w:rFonts w:ascii="GHEA Grapalat" w:hAnsi="GHEA Grapalat"/>
          <w:lang w:val="hy-AM"/>
        </w:rPr>
        <w:t xml:space="preserve">, </w:t>
      </w:r>
      <w:r w:rsidR="00DA3621">
        <w:rPr>
          <w:rFonts w:ascii="GHEA Grapalat" w:hAnsi="GHEA Grapalat"/>
          <w:lang w:val="hy-AM"/>
        </w:rPr>
        <w:t xml:space="preserve">որը հիմնված է </w:t>
      </w:r>
      <w:r w:rsidR="0010503E" w:rsidRPr="00C27864">
        <w:rPr>
          <w:rFonts w:ascii="GHEA Grapalat" w:hAnsi="GHEA Grapalat"/>
          <w:lang w:val="hy-AM"/>
        </w:rPr>
        <w:t xml:space="preserve">նույն սկզբունքի վրա: Կղանքի նմուշները հավաքվում են բաժակների մեջ, դրանց վրա ավելացվում է  10-15 մլ սենյակային </w:t>
      </w:r>
      <w:r w:rsidR="00A336B6" w:rsidRPr="00C27864">
        <w:rPr>
          <w:rFonts w:ascii="GHEA Grapalat" w:hAnsi="GHEA Grapalat"/>
          <w:lang w:val="hy-AM"/>
        </w:rPr>
        <w:t>ջերմաստիճանի</w:t>
      </w:r>
      <w:r w:rsidR="0010503E" w:rsidRPr="00C27864">
        <w:rPr>
          <w:rFonts w:ascii="GHEA Grapalat" w:hAnsi="GHEA Grapalat"/>
          <w:lang w:val="hy-AM"/>
        </w:rPr>
        <w:t xml:space="preserve"> խմելու ջուր:  20 րոպե հետո հեղուկը լցնում են Պետրիի թասի մեջ և մանրադիտում մոնո</w:t>
      </w:r>
      <w:r w:rsidR="00DA3621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 xml:space="preserve">կամ ստերեոսկոպիկ մանրադիտակով: </w:t>
      </w:r>
    </w:p>
    <w:p w:rsidR="00D81ECD" w:rsidRDefault="007048CF" w:rsidP="00D84864">
      <w:pPr>
        <w:spacing w:line="360" w:lineRule="auto"/>
        <w:jc w:val="both"/>
        <w:rPr>
          <w:rFonts w:ascii="GHEA Grapalat" w:eastAsiaTheme="minorEastAsia" w:hAnsi="GHEA Grapalat" w:cs="Arial"/>
          <w:noProof/>
          <w:color w:val="000000"/>
          <w:lang w:val="hy-AM"/>
        </w:rPr>
      </w:pPr>
      <w:r>
        <w:rPr>
          <w:rFonts w:ascii="GHEA Grapalat" w:hAnsi="GHEA Grapalat"/>
          <w:b/>
          <w:lang w:val="hy-AM"/>
        </w:rPr>
        <w:t>29․ Խարադա-Մորիի</w:t>
      </w:r>
      <w:r w:rsidR="0010503E" w:rsidRPr="007048CF">
        <w:rPr>
          <w:rFonts w:ascii="GHEA Grapalat" w:hAnsi="GHEA Grapalat"/>
          <w:b/>
          <w:lang w:val="hy-AM"/>
        </w:rPr>
        <w:t xml:space="preserve"> մեթոդ</w:t>
      </w:r>
      <w:r w:rsidR="000E3DBB" w:rsidRPr="007048CF">
        <w:rPr>
          <w:rFonts w:ascii="GHEA Grapalat" w:hAnsi="GHEA Grapalat"/>
          <w:b/>
          <w:lang w:val="hy-AM"/>
        </w:rPr>
        <w:t xml:space="preserve"> </w:t>
      </w:r>
      <w:r w:rsidR="0010503E" w:rsidRPr="007048CF">
        <w:rPr>
          <w:rFonts w:ascii="GHEA Grapalat" w:hAnsi="GHEA Grapalat"/>
          <w:b/>
          <w:lang w:val="hy-AM"/>
        </w:rPr>
        <w:t>(թրթուրների աճեցում  ֆիլտրի թղթի վրա).</w:t>
      </w:r>
      <w:r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D81ECD" w:rsidRPr="00C27864">
        <w:rPr>
          <w:rFonts w:ascii="GHEA Grapalat" w:hAnsi="GHEA Grapalat"/>
          <w:lang w:val="hy-AM"/>
        </w:rPr>
        <w:t xml:space="preserve">Մեթոդը հիմնված է ֆիլտրի թղթի վրա որոշակի ջերմաստիճանային և խոնավության պայմաններում ձվիկներում թրթուրների աճեցման վրա: Տեսակային տարբերակումը իրականացվում է թրթուրների կառուցվածքային առանձնահատկությունների հիման վրա: </w:t>
      </w:r>
      <w:r w:rsidR="0010503E" w:rsidRPr="00C27864">
        <w:rPr>
          <w:rFonts w:ascii="GHEA Grapalat" w:hAnsi="GHEA Grapalat"/>
          <w:lang w:val="hy-AM"/>
        </w:rPr>
        <w:t>2 տեսակ</w:t>
      </w:r>
      <w:r w:rsidR="00D81ECD">
        <w:rPr>
          <w:rFonts w:ascii="GHEA Grapalat" w:hAnsi="GHEA Grapalat"/>
          <w:lang w:val="hy-AM"/>
        </w:rPr>
        <w:t>ի</w:t>
      </w:r>
      <w:r w:rsidR="00CD4DEE" w:rsidRPr="00CD4DEE">
        <w:rPr>
          <w:rFonts w:ascii="GHEA Grapalat" w:hAnsi="GHEA Grapalat"/>
          <w:lang w:val="hy-AM"/>
        </w:rPr>
        <w:t xml:space="preserve"> </w:t>
      </w:r>
      <w:r w:rsidR="00CD4DEE">
        <w:rPr>
          <w:rFonts w:ascii="GHEA Grapalat" w:hAnsi="GHEA Grapalat"/>
          <w:lang w:val="hy-AM"/>
        </w:rPr>
        <w:t>Անկիլոստոմիդների</w:t>
      </w:r>
      <w:r w:rsidR="00D81ECD">
        <w:rPr>
          <w:rFonts w:ascii="GHEA Grapalat" w:hAnsi="GHEA Grapalat"/>
          <w:lang w:val="hy-AM"/>
        </w:rPr>
        <w:t>՝</w:t>
      </w:r>
      <w:r w:rsidR="0010503E" w:rsidRPr="00C27864">
        <w:rPr>
          <w:rFonts w:ascii="GHEA Grapalat" w:hAnsi="GHEA Grapalat"/>
          <w:lang w:val="hy-AM"/>
        </w:rPr>
        <w:t xml:space="preserve"> </w:t>
      </w:r>
      <w:r w:rsidR="00D81ECD">
        <w:rPr>
          <w:rFonts w:ascii="GHEA Grapalat" w:hAnsi="GHEA Grapalat"/>
          <w:lang w:val="hy-AM"/>
        </w:rPr>
        <w:t>Ա</w:t>
      </w:r>
      <w:r w:rsidR="0010503E" w:rsidRPr="00C27864">
        <w:rPr>
          <w:rFonts w:ascii="GHEA Grapalat" w:hAnsi="GHEA Grapalat"/>
          <w:lang w:val="hy-AM"/>
        </w:rPr>
        <w:t xml:space="preserve">նկիլոստոմա </w:t>
      </w:r>
      <w:r w:rsidR="00D81ECD">
        <w:rPr>
          <w:rFonts w:ascii="GHEA Grapalat" w:hAnsi="GHEA Grapalat"/>
          <w:lang w:val="hy-AM"/>
        </w:rPr>
        <w:t xml:space="preserve">դուոդենալեի </w:t>
      </w:r>
      <w:r w:rsidR="0010503E" w:rsidRPr="00D81ECD">
        <w:rPr>
          <w:rFonts w:ascii="GHEA Grapalat" w:hAnsi="GHEA Grapalat"/>
          <w:lang w:val="hy-AM"/>
        </w:rPr>
        <w:t xml:space="preserve">(Ancylostoma duodenale) </w:t>
      </w:r>
      <w:r w:rsidR="008A03D1" w:rsidRPr="00D81ECD">
        <w:rPr>
          <w:rFonts w:ascii="GHEA Grapalat" w:hAnsi="GHEA Grapalat"/>
          <w:lang w:val="hy-AM"/>
        </w:rPr>
        <w:t xml:space="preserve">և </w:t>
      </w:r>
      <w:r w:rsidR="00D81ECD">
        <w:rPr>
          <w:rFonts w:ascii="GHEA Grapalat" w:hAnsi="GHEA Grapalat"/>
          <w:lang w:val="hy-AM"/>
        </w:rPr>
        <w:t>Ն</w:t>
      </w:r>
      <w:r w:rsidR="0010503E" w:rsidRPr="00D81ECD">
        <w:rPr>
          <w:rFonts w:ascii="GHEA Grapalat" w:hAnsi="GHEA Grapalat"/>
          <w:lang w:val="hy-AM"/>
        </w:rPr>
        <w:t>եկատոր</w:t>
      </w:r>
      <w:r w:rsidR="00D81ECD" w:rsidRPr="00D81ECD">
        <w:rPr>
          <w:rFonts w:ascii="GHEA Grapalat" w:hAnsi="GHEA Grapalat"/>
          <w:lang w:val="hy-AM"/>
        </w:rPr>
        <w:t xml:space="preserve"> ամերիկանուսի</w:t>
      </w:r>
      <w:r w:rsidR="0010503E" w:rsidRPr="00D81ECD">
        <w:rPr>
          <w:rFonts w:ascii="GHEA Grapalat" w:hAnsi="GHEA Grapalat"/>
          <w:lang w:val="hy-AM"/>
        </w:rPr>
        <w:t xml:space="preserve"> (Necator americanus</w:t>
      </w:r>
      <w:r w:rsidR="00D81ECD">
        <w:rPr>
          <w:rFonts w:ascii="GHEA Grapalat" w:hAnsi="GHEA Grapalat"/>
          <w:lang w:val="hy-AM"/>
        </w:rPr>
        <w:t>)</w:t>
      </w:r>
      <w:r w:rsidR="0010503E" w:rsidRPr="00C27864">
        <w:rPr>
          <w:rFonts w:ascii="GHEA Grapalat" w:hAnsi="GHEA Grapalat"/>
          <w:lang w:val="hy-AM"/>
        </w:rPr>
        <w:t xml:space="preserve"> ձվիկները իրենց կառուցվածքով չեն տարբերվում,</w:t>
      </w:r>
      <w:r w:rsidR="00716254">
        <w:rPr>
          <w:rFonts w:ascii="GHEA Grapalat" w:hAnsi="GHEA Grapalat"/>
          <w:lang w:val="hy-AM"/>
        </w:rPr>
        <w:t xml:space="preserve"> հետևաբար</w:t>
      </w:r>
      <w:r w:rsidR="0010503E" w:rsidRPr="00C27864">
        <w:rPr>
          <w:rFonts w:ascii="GHEA Grapalat" w:hAnsi="GHEA Grapalat"/>
          <w:lang w:val="hy-AM"/>
        </w:rPr>
        <w:t xml:space="preserve"> պատասխանը տրվում է</w:t>
      </w:r>
      <w:r w:rsidR="000E3DBB" w:rsidRPr="00C27864">
        <w:rPr>
          <w:rFonts w:ascii="GHEA Grapalat" w:hAnsi="GHEA Grapalat"/>
          <w:lang w:val="hy-AM"/>
        </w:rPr>
        <w:t xml:space="preserve">՝ </w:t>
      </w:r>
      <w:r w:rsidR="0010503E" w:rsidRPr="00C27864">
        <w:rPr>
          <w:rFonts w:ascii="GHEA Grapalat" w:hAnsi="GHEA Grapalat"/>
          <w:lang w:val="hy-AM"/>
        </w:rPr>
        <w:t>«</w:t>
      </w:r>
      <w:r w:rsidR="000E3DBB" w:rsidRPr="00C27864">
        <w:rPr>
          <w:rFonts w:ascii="GHEA Grapalat" w:hAnsi="GHEA Grapalat"/>
          <w:lang w:val="hy-AM"/>
        </w:rPr>
        <w:t xml:space="preserve">Հայտնաբերվել </w:t>
      </w:r>
      <w:r w:rsidR="0010503E" w:rsidRPr="00C27864">
        <w:rPr>
          <w:rFonts w:ascii="GHEA Grapalat" w:hAnsi="GHEA Grapalat"/>
          <w:lang w:val="hy-AM"/>
        </w:rPr>
        <w:t>են անկիլոստոմիդների ձվիկներ»</w:t>
      </w:r>
      <w:r w:rsidR="00B93CEE" w:rsidRPr="00C27864">
        <w:rPr>
          <w:rFonts w:ascii="GHEA Grapalat" w:hAnsi="GHEA Grapalat"/>
          <w:lang w:val="hy-AM"/>
        </w:rPr>
        <w:t>, իսկ</w:t>
      </w:r>
      <w:r w:rsidR="0010503E" w:rsidRPr="00C27864">
        <w:rPr>
          <w:rFonts w:ascii="GHEA Grapalat" w:hAnsi="GHEA Grapalat"/>
          <w:lang w:val="hy-AM"/>
        </w:rPr>
        <w:t xml:space="preserve"> տեսակային պատկանելիո</w:t>
      </w:r>
      <w:r w:rsidR="00E46F53" w:rsidRPr="00C27864">
        <w:rPr>
          <w:rFonts w:ascii="GHEA Grapalat" w:hAnsi="GHEA Grapalat"/>
          <w:lang w:val="hy-AM"/>
        </w:rPr>
        <w:t>ւթյունը որոշվում է Խարադա-Մորիի</w:t>
      </w:r>
      <w:r w:rsidR="0010503E" w:rsidRPr="00C27864">
        <w:rPr>
          <w:rFonts w:ascii="GHEA Grapalat" w:hAnsi="GHEA Grapalat"/>
          <w:lang w:val="hy-AM"/>
        </w:rPr>
        <w:t xml:space="preserve">  մեթոդով:</w:t>
      </w:r>
    </w:p>
    <w:p w:rsidR="0010503E" w:rsidRPr="00D81ECD" w:rsidRDefault="00D81ECD" w:rsidP="00D84864">
      <w:pPr>
        <w:spacing w:line="360" w:lineRule="auto"/>
        <w:jc w:val="both"/>
        <w:rPr>
          <w:rFonts w:ascii="GHEA Grapalat" w:eastAsiaTheme="minorEastAsia" w:hAnsi="GHEA Grapalat" w:cs="Arial"/>
          <w:noProof/>
          <w:color w:val="000000"/>
          <w:lang w:val="hy-AM"/>
        </w:rPr>
      </w:pPr>
      <w:r>
        <w:rPr>
          <w:rFonts w:ascii="GHEA Grapalat" w:eastAsiaTheme="minorEastAsia" w:hAnsi="GHEA Grapalat" w:cs="Arial"/>
          <w:noProof/>
          <w:color w:val="000000"/>
          <w:lang w:val="hy-AM"/>
        </w:rPr>
        <w:t>ա</w:t>
      </w:r>
      <w:r w:rsidR="00660629">
        <w:rPr>
          <w:rFonts w:ascii="GHEA Grapalat" w:eastAsiaTheme="minorEastAsia" w:hAnsi="GHEA Grapalat" w:cs="Arial"/>
          <w:noProof/>
          <w:color w:val="000000"/>
          <w:lang w:val="hy-AM"/>
        </w:rPr>
        <w:t>.</w:t>
      </w:r>
      <w:r>
        <w:rPr>
          <w:rFonts w:ascii="GHEA Grapalat" w:eastAsiaTheme="minorEastAsia" w:hAnsi="GHEA Grapalat" w:cs="Arial"/>
          <w:noProof/>
          <w:color w:val="000000"/>
          <w:lang w:val="hy-AM"/>
        </w:rPr>
        <w:t xml:space="preserve"> </w:t>
      </w:r>
      <w:r w:rsidR="0010503E" w:rsidRPr="00D81ECD">
        <w:rPr>
          <w:rFonts w:ascii="GHEA Grapalat" w:hAnsi="GHEA Grapalat"/>
          <w:lang w:val="hy-AM"/>
        </w:rPr>
        <w:t>Հետազոտության ընթացք</w:t>
      </w:r>
      <w:r>
        <w:rPr>
          <w:rFonts w:ascii="Cambria Math" w:hAnsi="Cambria Math"/>
          <w:lang w:val="hy-AM"/>
        </w:rPr>
        <w:t>․</w:t>
      </w:r>
      <w:r w:rsidR="0010503E" w:rsidRPr="00D81ECD">
        <w:rPr>
          <w:rFonts w:ascii="GHEA Grapalat" w:hAnsi="GHEA Grapalat"/>
          <w:i/>
          <w:lang w:val="hy-AM"/>
        </w:rPr>
        <w:t xml:space="preserve"> </w:t>
      </w:r>
      <w:r w:rsidR="0010503E" w:rsidRPr="00D81ECD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Ֆիլտրի թղթից կտր</w:t>
      </w:r>
      <w:r>
        <w:rPr>
          <w:rFonts w:ascii="GHEA Grapalat" w:hAnsi="GHEA Grapalat"/>
          <w:lang w:val="hy-AM"/>
        </w:rPr>
        <w:t xml:space="preserve">ում են </w:t>
      </w:r>
      <w:r w:rsidR="0010503E" w:rsidRPr="00C27864">
        <w:rPr>
          <w:rFonts w:ascii="GHEA Grapalat" w:hAnsi="GHEA Grapalat"/>
          <w:lang w:val="hy-AM"/>
        </w:rPr>
        <w:t xml:space="preserve">ժապավեններ 1,5х15 սմ և դրանց վրա </w:t>
      </w:r>
      <w:r w:rsidR="008A03D1" w:rsidRPr="00C27864">
        <w:rPr>
          <w:rFonts w:ascii="GHEA Grapalat" w:hAnsi="GHEA Grapalat"/>
          <w:lang w:val="hy-AM"/>
        </w:rPr>
        <w:t>տարած</w:t>
      </w:r>
      <w:r>
        <w:rPr>
          <w:rFonts w:ascii="GHEA Grapalat" w:hAnsi="GHEA Grapalat"/>
          <w:lang w:val="hy-AM"/>
        </w:rPr>
        <w:t>ում</w:t>
      </w:r>
      <w:r w:rsidR="008A03D1" w:rsidRPr="00C27864"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թարմ կղանքի նմուշը</w:t>
      </w:r>
      <w:r>
        <w:rPr>
          <w:rFonts w:ascii="GHEA Grapalat" w:hAnsi="GHEA Grapalat"/>
          <w:lang w:val="hy-AM"/>
        </w:rPr>
        <w:t xml:space="preserve"> </w:t>
      </w:r>
      <w:r w:rsidR="0010503E" w:rsidRPr="00C27864">
        <w:rPr>
          <w:rFonts w:ascii="GHEA Grapalat" w:hAnsi="GHEA Grapalat"/>
          <w:lang w:val="hy-AM"/>
        </w:rPr>
        <w:t>(0,5</w:t>
      </w:r>
      <w:r>
        <w:rPr>
          <w:rFonts w:ascii="GHEA Grapalat" w:hAnsi="GHEA Grapalat"/>
          <w:lang w:val="hy-AM"/>
        </w:rPr>
        <w:t>–</w:t>
      </w:r>
      <w:r w:rsidR="0010503E" w:rsidRPr="00C27864">
        <w:rPr>
          <w:rFonts w:ascii="GHEA Grapalat" w:hAnsi="GHEA Grapalat"/>
          <w:lang w:val="hy-AM"/>
        </w:rPr>
        <w:t>1,0գ) քսուքի ձևով</w:t>
      </w:r>
      <w:r w:rsidR="00B512AF" w:rsidRPr="00C27864">
        <w:rPr>
          <w:rFonts w:ascii="GHEA Grapalat" w:hAnsi="GHEA Grapalat"/>
          <w:lang w:val="hy-AM"/>
        </w:rPr>
        <w:t>՝</w:t>
      </w:r>
      <w:r w:rsidR="0010503E" w:rsidRPr="00C27864">
        <w:rPr>
          <w:rFonts w:ascii="GHEA Grapalat" w:hAnsi="GHEA Grapalat"/>
          <w:lang w:val="hy-AM"/>
        </w:rPr>
        <w:t xml:space="preserve"> </w:t>
      </w:r>
      <w:r>
        <w:rPr>
          <w:rFonts w:ascii="GHEA Grapalat" w:hAnsi="GHEA Grapalat"/>
          <w:lang w:val="hy-AM"/>
        </w:rPr>
        <w:t>թողնելով ֆիլտրի թղթի եզրը ազատ:</w:t>
      </w:r>
      <w:r w:rsidR="0010503E" w:rsidRPr="00C27864">
        <w:rPr>
          <w:rFonts w:ascii="GHEA Grapalat" w:hAnsi="GHEA Grapalat"/>
          <w:lang w:val="hy-AM"/>
        </w:rPr>
        <w:t xml:space="preserve"> Խոնավացնելով </w:t>
      </w:r>
      <w:r w:rsidR="0050216E" w:rsidRPr="00C27864">
        <w:rPr>
          <w:rFonts w:ascii="GHEA Grapalat" w:hAnsi="GHEA Grapalat"/>
          <w:lang w:val="hy-AM"/>
        </w:rPr>
        <w:t>ջրով լցված</w:t>
      </w:r>
      <w:r>
        <w:rPr>
          <w:rFonts w:ascii="GHEA Grapalat" w:hAnsi="GHEA Grapalat"/>
          <w:lang w:val="hy-AM"/>
        </w:rPr>
        <w:t xml:space="preserve"> փորձանոթի</w:t>
      </w:r>
      <w:r w:rsidR="0010503E" w:rsidRPr="00C27864">
        <w:rPr>
          <w:rFonts w:ascii="GHEA Grapalat" w:hAnsi="GHEA Grapalat"/>
          <w:lang w:val="hy-AM"/>
        </w:rPr>
        <w:t xml:space="preserve"> կամ ապակե բաժակի եզրը, </w:t>
      </w:r>
      <w:r w:rsidR="0049688B" w:rsidRPr="00C27864">
        <w:rPr>
          <w:rFonts w:ascii="GHEA Grapalat" w:hAnsi="GHEA Grapalat"/>
          <w:lang w:val="hy-AM"/>
        </w:rPr>
        <w:t xml:space="preserve">ֆիլտրի թուղթն իջեցնել </w:t>
      </w:r>
      <w:r w:rsidR="0010503E" w:rsidRPr="00C27864">
        <w:rPr>
          <w:rFonts w:ascii="GHEA Grapalat" w:hAnsi="GHEA Grapalat"/>
          <w:lang w:val="hy-AM"/>
        </w:rPr>
        <w:t>այնպես</w:t>
      </w:r>
      <w:r w:rsidR="0049688B" w:rsidRPr="00C27864">
        <w:rPr>
          <w:rFonts w:ascii="GHEA Grapalat" w:hAnsi="GHEA Grapalat"/>
          <w:lang w:val="hy-AM"/>
        </w:rPr>
        <w:t>,</w:t>
      </w:r>
      <w:r w:rsidR="0010503E" w:rsidRPr="00C27864">
        <w:rPr>
          <w:rFonts w:ascii="GHEA Grapalat" w:hAnsi="GHEA Grapalat"/>
          <w:lang w:val="hy-AM"/>
        </w:rPr>
        <w:t xml:space="preserve"> որ ստորին ծայրը լինի ջրում, իսկ կղանքի քսուքը՝ 1-1,5 սմ ջրի մակերեսից վերև (նկար </w:t>
      </w:r>
      <w:r>
        <w:rPr>
          <w:rFonts w:ascii="GHEA Grapalat" w:hAnsi="GHEA Grapalat"/>
          <w:lang w:val="hy-AM"/>
        </w:rPr>
        <w:t>6</w:t>
      </w:r>
      <w:r w:rsidR="0010503E" w:rsidRPr="00C27864">
        <w:rPr>
          <w:rFonts w:ascii="GHEA Grapalat" w:hAnsi="GHEA Grapalat"/>
          <w:lang w:val="hy-AM"/>
        </w:rPr>
        <w:t>)։</w:t>
      </w:r>
      <w:r w:rsidRPr="00D81ECD"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>Փորձանոթը փակել ռետինե խցանով կամ պոլիէթիլենային թաղանթով՝ ամրացնելով ֆիլտրի թուղթը, տեղափոխել թերմոստատի մեջ 28</w:t>
      </w:r>
      <w:r w:rsidRPr="00C27864">
        <w:rPr>
          <w:rFonts w:ascii="GHEA Grapalat" w:hAnsi="GHEA Grapalat"/>
          <w:vertAlign w:val="superscript"/>
          <w:lang w:val="hy-AM"/>
        </w:rPr>
        <w:t>0</w:t>
      </w:r>
      <w:r w:rsidRPr="00C27864">
        <w:rPr>
          <w:rFonts w:ascii="GHEA Grapalat" w:hAnsi="GHEA Grapalat"/>
          <w:lang w:val="hy-AM"/>
        </w:rPr>
        <w:t xml:space="preserve">С պայմաններում 6-8 օր կամ թողնել սենյակային ջերմաստիճանում՝ 8-10 օր: Կղանքում զարգանում են ռաբդիտաձև թրթուրներ, և իջնելով ջրի մեջ՝ վեր են ածվում ֆիլարիաձև թրթուրների: Ինկուբացիայի վերջում  թուղթը հանում են, իսկ հեղուկը դիտարկում են անզեն աչքով կամ խոշորացույցով՝ կողմնային լուսավորման պայմաններում: Եթե կան թրթուրներ, </w:t>
      </w:r>
      <w:r w:rsidR="003523C5" w:rsidRPr="00C27864">
        <w:rPr>
          <w:rFonts w:ascii="GHEA Grapalat" w:hAnsi="GHEA Grapalat"/>
          <w:lang w:val="hy-AM"/>
        </w:rPr>
        <w:t>դրանց անշարժացնելո</w:t>
      </w:r>
      <w:r w:rsidR="003523C5">
        <w:rPr>
          <w:rFonts w:ascii="GHEA Grapalat" w:hAnsi="GHEA Grapalat"/>
          <w:lang w:val="hy-AM"/>
        </w:rPr>
        <w:t xml:space="preserve">ւ համար </w:t>
      </w:r>
      <w:r w:rsidRPr="00C27864">
        <w:rPr>
          <w:rFonts w:ascii="GHEA Grapalat" w:hAnsi="GHEA Grapalat"/>
          <w:lang w:val="hy-AM"/>
        </w:rPr>
        <w:t>փորձանոթը տաքացնում են մինչև 60</w:t>
      </w:r>
      <w:r w:rsidRPr="00C27864">
        <w:rPr>
          <w:rFonts w:ascii="GHEA Grapalat" w:hAnsi="GHEA Grapalat"/>
          <w:vertAlign w:val="superscript"/>
          <w:lang w:val="hy-AM"/>
        </w:rPr>
        <w:t>0</w:t>
      </w:r>
      <w:r w:rsidRPr="00C27864">
        <w:rPr>
          <w:rFonts w:ascii="GHEA Grapalat" w:hAnsi="GHEA Grapalat"/>
          <w:lang w:val="hy-AM"/>
        </w:rPr>
        <w:t>С</w:t>
      </w:r>
      <w:r w:rsidR="003523C5">
        <w:rPr>
          <w:rFonts w:ascii="GHEA Grapalat" w:hAnsi="GHEA Grapalat"/>
          <w:lang w:val="hy-AM"/>
        </w:rPr>
        <w:t>։</w:t>
      </w:r>
      <w:r w:rsidRPr="00C27864">
        <w:rPr>
          <w:rFonts w:ascii="GHEA Grapalat" w:hAnsi="GHEA Grapalat"/>
          <w:lang w:val="hy-AM"/>
        </w:rPr>
        <w:t xml:space="preserve"> Լուծույթը ցենտրիֆուգում են, իսկ նստվածքը դ</w:t>
      </w:r>
      <w:r>
        <w:rPr>
          <w:rFonts w:ascii="GHEA Grapalat" w:hAnsi="GHEA Grapalat"/>
          <w:lang w:val="hy-AM"/>
        </w:rPr>
        <w:t>իտարկում առարկայական ապակու վրա</w:t>
      </w:r>
      <w:r w:rsidRPr="00C27864">
        <w:rPr>
          <w:rFonts w:ascii="GHEA Grapalat" w:hAnsi="GHEA Grapalat"/>
          <w:lang w:val="hy-AM"/>
        </w:rPr>
        <w:t xml:space="preserve"> (</w:t>
      </w:r>
      <w:r w:rsidR="003523C5">
        <w:rPr>
          <w:rFonts w:ascii="GHEA Grapalat" w:hAnsi="GHEA Grapalat"/>
          <w:lang w:val="hy-AM"/>
        </w:rPr>
        <w:t>թրթուրներին</w:t>
      </w:r>
      <w:r w:rsidRPr="00C27864">
        <w:rPr>
          <w:rFonts w:ascii="GHEA Grapalat" w:hAnsi="GHEA Grapalat"/>
          <w:lang w:val="hy-AM"/>
        </w:rPr>
        <w:t xml:space="preserve"> կարելի է անշարժացնել նաև </w:t>
      </w:r>
      <w:r w:rsidR="003523C5" w:rsidRPr="00C27864">
        <w:rPr>
          <w:rFonts w:ascii="GHEA Grapalat" w:hAnsi="GHEA Grapalat"/>
          <w:lang w:val="hy-AM"/>
        </w:rPr>
        <w:t xml:space="preserve">էլեկտրական լամպի վրա </w:t>
      </w:r>
      <w:r w:rsidRPr="00C27864">
        <w:rPr>
          <w:rFonts w:ascii="GHEA Grapalat" w:hAnsi="GHEA Grapalat"/>
          <w:lang w:val="hy-AM"/>
        </w:rPr>
        <w:t>առարկայական ապակին տաքացնելով):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68"/>
        <w:gridCol w:w="3283"/>
      </w:tblGrid>
      <w:tr w:rsidR="0010503E" w:rsidRPr="00643AA7" w:rsidTr="00D81ECD">
        <w:trPr>
          <w:trHeight w:val="4481"/>
        </w:trPr>
        <w:tc>
          <w:tcPr>
            <w:tcW w:w="4268" w:type="dxa"/>
            <w:shd w:val="clear" w:color="auto" w:fill="auto"/>
          </w:tcPr>
          <w:p w:rsidR="0010503E" w:rsidRPr="00C27864" w:rsidRDefault="0010503E" w:rsidP="00D84864">
            <w:pPr>
              <w:spacing w:line="360" w:lineRule="auto"/>
              <w:jc w:val="center"/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noProof/>
                <w:lang w:val="en-US" w:eastAsia="en-US"/>
              </w:rPr>
              <w:lastRenderedPageBreak/>
              <w:drawing>
                <wp:inline distT="0" distB="0" distL="0" distR="0">
                  <wp:extent cx="1573462" cy="2752725"/>
                  <wp:effectExtent l="0" t="0" r="0" b="0"/>
                  <wp:docPr id="22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64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895" cy="27902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83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 xml:space="preserve">1 –թղթե </w:t>
            </w:r>
            <w:r w:rsidR="0050216E" w:rsidRPr="00C27864">
              <w:rPr>
                <w:rFonts w:ascii="GHEA Grapalat" w:hAnsi="GHEA Grapalat"/>
                <w:lang w:val="hy-AM"/>
              </w:rPr>
              <w:t xml:space="preserve">ժապավենն  </w:t>
            </w:r>
            <w:r w:rsidRPr="00C27864">
              <w:rPr>
                <w:rFonts w:ascii="GHEA Grapalat" w:hAnsi="GHEA Grapalat"/>
                <w:lang w:val="hy-AM"/>
              </w:rPr>
              <w:t xml:space="preserve">ամրացնող խցան </w:t>
            </w:r>
          </w:p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2 – թղթե</w:t>
            </w:r>
            <w:r w:rsidR="00D81ECD">
              <w:rPr>
                <w:rFonts w:ascii="GHEA Grapalat" w:hAnsi="GHEA Grapalat"/>
                <w:lang w:val="hy-AM"/>
              </w:rPr>
              <w:t xml:space="preserve"> </w:t>
            </w:r>
            <w:r w:rsidR="0050216E" w:rsidRPr="00C27864">
              <w:rPr>
                <w:rFonts w:ascii="GHEA Grapalat" w:hAnsi="GHEA Grapalat"/>
                <w:lang w:val="hy-AM"/>
              </w:rPr>
              <w:t>ժապավեն</w:t>
            </w:r>
          </w:p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 xml:space="preserve">3 ‒ </w:t>
            </w:r>
            <w:r w:rsidR="0049688B" w:rsidRPr="00C27864">
              <w:rPr>
                <w:rFonts w:ascii="GHEA Grapalat" w:hAnsi="GHEA Grapalat"/>
                <w:lang w:val="hy-AM"/>
              </w:rPr>
              <w:t xml:space="preserve">ժապավենի վրա </w:t>
            </w:r>
            <w:r w:rsidRPr="00C27864">
              <w:rPr>
                <w:rFonts w:ascii="GHEA Grapalat" w:hAnsi="GHEA Grapalat"/>
                <w:lang w:val="hy-AM"/>
              </w:rPr>
              <w:t xml:space="preserve">տարածված </w:t>
            </w:r>
            <w:r w:rsidR="0049688B" w:rsidRPr="00C27864">
              <w:rPr>
                <w:rFonts w:ascii="GHEA Grapalat" w:hAnsi="GHEA Grapalat"/>
                <w:lang w:val="hy-AM"/>
              </w:rPr>
              <w:t xml:space="preserve">կղանքի նմուշ </w:t>
            </w:r>
            <w:r w:rsidR="00FC3956" w:rsidRPr="00C27864">
              <w:rPr>
                <w:rFonts w:ascii="GHEA Grapalat" w:hAnsi="GHEA Grapalat"/>
                <w:lang w:val="hy-AM"/>
              </w:rPr>
              <w:t>4 ‒</w:t>
            </w:r>
            <w:r w:rsidR="00D81ECD">
              <w:rPr>
                <w:rFonts w:ascii="GHEA Grapalat" w:hAnsi="GHEA Grapalat"/>
                <w:lang w:val="hy-AM"/>
              </w:rPr>
              <w:t xml:space="preserve"> </w:t>
            </w:r>
            <w:r w:rsidRPr="00C27864">
              <w:rPr>
                <w:rFonts w:ascii="GHEA Grapalat" w:hAnsi="GHEA Grapalat"/>
                <w:lang w:val="hy-AM"/>
              </w:rPr>
              <w:t>ջուր</w:t>
            </w:r>
          </w:p>
        </w:tc>
      </w:tr>
    </w:tbl>
    <w:p w:rsidR="0010503E" w:rsidRPr="00D81ECD" w:rsidRDefault="00E84DA7" w:rsidP="00D84864">
      <w:pPr>
        <w:spacing w:line="360" w:lineRule="auto"/>
        <w:jc w:val="center"/>
        <w:rPr>
          <w:rFonts w:ascii="GHEA Grapalat" w:hAnsi="GHEA Grapalat"/>
          <w:b/>
          <w:lang w:val="hy-AM"/>
        </w:rPr>
      </w:pPr>
      <w:r w:rsidRPr="00D81ECD">
        <w:rPr>
          <w:rFonts w:ascii="GHEA Grapalat" w:hAnsi="GHEA Grapalat"/>
          <w:b/>
          <w:lang w:val="hy-AM"/>
        </w:rPr>
        <w:t xml:space="preserve"> Նկ</w:t>
      </w:r>
      <w:r w:rsidR="00D9783B" w:rsidRPr="00D81ECD">
        <w:rPr>
          <w:rFonts w:ascii="GHEA Grapalat" w:hAnsi="GHEA Grapalat"/>
          <w:b/>
          <w:lang w:val="hy-AM"/>
        </w:rPr>
        <w:t>ար</w:t>
      </w:r>
      <w:r w:rsidRPr="00D81ECD">
        <w:rPr>
          <w:rFonts w:ascii="GHEA Grapalat" w:hAnsi="GHEA Grapalat"/>
          <w:b/>
          <w:lang w:val="hy-AM"/>
        </w:rPr>
        <w:t xml:space="preserve"> </w:t>
      </w:r>
      <w:r w:rsidR="00D81ECD">
        <w:rPr>
          <w:rFonts w:ascii="GHEA Grapalat" w:hAnsi="GHEA Grapalat"/>
          <w:b/>
          <w:lang w:val="hy-AM"/>
        </w:rPr>
        <w:t>6</w:t>
      </w:r>
      <w:r w:rsidR="00FC3956" w:rsidRPr="00D81ECD">
        <w:rPr>
          <w:rFonts w:ascii="GHEA Grapalat" w:hAnsi="GHEA Grapalat"/>
          <w:b/>
          <w:lang w:val="hy-AM"/>
        </w:rPr>
        <w:t xml:space="preserve">. </w:t>
      </w:r>
      <w:r w:rsidR="0010503E" w:rsidRPr="00D81ECD">
        <w:rPr>
          <w:rFonts w:ascii="GHEA Grapalat" w:hAnsi="GHEA Grapalat"/>
          <w:b/>
          <w:lang w:val="hy-AM"/>
        </w:rPr>
        <w:t>Խարադա-Մորիի մեթոդ</w:t>
      </w:r>
      <w:r w:rsidRPr="00D81ECD">
        <w:rPr>
          <w:rFonts w:ascii="GHEA Grapalat" w:hAnsi="GHEA Grapalat"/>
          <w:b/>
          <w:lang w:val="hy-AM"/>
        </w:rPr>
        <w:t xml:space="preserve"> </w:t>
      </w:r>
    </w:p>
    <w:p w:rsidR="0010503E" w:rsidRPr="00C27864" w:rsidRDefault="003523C5" w:rsidP="00D84864">
      <w:pPr>
        <w:spacing w:line="360" w:lineRule="auto"/>
        <w:jc w:val="both"/>
        <w:rPr>
          <w:rFonts w:ascii="GHEA Grapalat" w:hAnsi="GHEA Grapalat"/>
          <w:lang w:val="hy-AM"/>
        </w:rPr>
      </w:pPr>
      <w:r w:rsidRPr="003523C5">
        <w:rPr>
          <w:rFonts w:ascii="GHEA Grapalat" w:hAnsi="GHEA Grapalat"/>
          <w:lang w:val="hy-AM"/>
        </w:rPr>
        <w:t>բ․</w:t>
      </w:r>
      <w:r>
        <w:rPr>
          <w:rFonts w:ascii="GHEA Grapalat" w:hAnsi="GHEA Grapalat"/>
          <w:lang w:val="hy-AM"/>
        </w:rPr>
        <w:t>Անկիլոստոմիդների</w:t>
      </w:r>
      <w:r w:rsidRPr="00C27864">
        <w:rPr>
          <w:rFonts w:ascii="GHEA Grapalat" w:hAnsi="GHEA Grapalat"/>
          <w:i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 xml:space="preserve">տեսակային պատկանելիությունը որոշում են ֆիլարիաձև թրթուրների կառուցվածքային առանձնահատկություններով, որոնք ներկայացված են աղյուսակ 1-ում: Առավել արտահայտված է կերակրափողի լայնացման (բուլբուս) տրամագծի հարաբերությունը աղիքի խողովակի սկզբնամասի նկատմամբ:  </w:t>
      </w:r>
      <w:r w:rsidRPr="003523C5">
        <w:rPr>
          <w:rFonts w:ascii="GHEA Grapalat" w:hAnsi="GHEA Grapalat"/>
          <w:lang w:val="hy-AM"/>
        </w:rPr>
        <w:t>A.duodenale-ի մոտ</w:t>
      </w:r>
      <w:r w:rsidRPr="00C27864">
        <w:rPr>
          <w:rFonts w:ascii="GHEA Grapalat" w:hAnsi="GHEA Grapalat"/>
          <w:i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 xml:space="preserve"> կերակրափողի լայնացման տրամագ</w:t>
      </w:r>
      <w:r>
        <w:rPr>
          <w:rFonts w:ascii="GHEA Grapalat" w:hAnsi="GHEA Grapalat"/>
          <w:lang w:val="hy-AM"/>
        </w:rPr>
        <w:t>ի</w:t>
      </w:r>
      <w:r w:rsidRPr="00C27864">
        <w:rPr>
          <w:rFonts w:ascii="GHEA Grapalat" w:hAnsi="GHEA Grapalat"/>
          <w:lang w:val="hy-AM"/>
        </w:rPr>
        <w:t>ծն ավելի է,</w:t>
      </w:r>
      <w:r>
        <w:rPr>
          <w:rFonts w:ascii="GHEA Grapalat" w:hAnsi="GHEA Grapalat"/>
          <w:lang w:val="hy-AM"/>
        </w:rPr>
        <w:t xml:space="preserve"> քան </w:t>
      </w:r>
      <w:r w:rsidRPr="00C27864">
        <w:rPr>
          <w:rFonts w:ascii="GHEA Grapalat" w:hAnsi="GHEA Grapalat"/>
          <w:lang w:val="hy-AM"/>
        </w:rPr>
        <w:t>աղիք</w:t>
      </w:r>
      <w:r w:rsidR="00D71128">
        <w:rPr>
          <w:rFonts w:ascii="GHEA Grapalat" w:hAnsi="GHEA Grapalat"/>
          <w:lang w:val="hy-AM"/>
        </w:rPr>
        <w:t>ի խողովակի սկզբնամասի տրամագծը,</w:t>
      </w:r>
      <w:r w:rsidRPr="00C27864">
        <w:rPr>
          <w:rFonts w:ascii="GHEA Grapalat" w:hAnsi="GHEA Grapalat"/>
          <w:lang w:val="hy-AM"/>
        </w:rPr>
        <w:t xml:space="preserve"> իսկ  </w:t>
      </w:r>
      <w:r w:rsidRPr="00C27864">
        <w:rPr>
          <w:rFonts w:ascii="GHEA Grapalat" w:hAnsi="GHEA Grapalat"/>
          <w:i/>
          <w:lang w:val="hy-AM"/>
        </w:rPr>
        <w:t>N.americanus</w:t>
      </w:r>
      <w:r w:rsidRPr="00C27864">
        <w:rPr>
          <w:rFonts w:ascii="GHEA Grapalat" w:hAnsi="GHEA Grapalat"/>
          <w:lang w:val="hy-AM"/>
        </w:rPr>
        <w:t xml:space="preserve"> – ի մոտ դրանք հավասար են:</w:t>
      </w:r>
      <w:r w:rsidRPr="003523C5">
        <w:rPr>
          <w:rFonts w:ascii="GHEA Grapalat" w:hAnsi="GHEA Grapalat"/>
          <w:lang w:val="hy-AM"/>
        </w:rPr>
        <w:t xml:space="preserve"> </w:t>
      </w:r>
      <w:r w:rsidRPr="00C27864">
        <w:rPr>
          <w:rFonts w:ascii="GHEA Grapalat" w:hAnsi="GHEA Grapalat"/>
          <w:lang w:val="hy-AM"/>
        </w:rPr>
        <w:t>Հաշվի առնելով ֆիլարիաձև թրթուրների վարակելիությունը՝ բոլոր աշխատանքներն անհրաժտ է  իրականացնել ռետինե ձեռնոցներով՝ պահպանելով հելմինթոզներով ներլաբորատոր վարակման կանխարգելման պահանջները:</w:t>
      </w:r>
    </w:p>
    <w:p w:rsidR="0010503E" w:rsidRPr="007F5059" w:rsidRDefault="0010503E" w:rsidP="00D84864">
      <w:pPr>
        <w:spacing w:line="360" w:lineRule="auto"/>
        <w:jc w:val="right"/>
        <w:rPr>
          <w:rFonts w:ascii="Cambria Math" w:hAnsi="Cambria Math"/>
          <w:lang w:val="hy-AM"/>
        </w:rPr>
      </w:pPr>
      <w:r w:rsidRPr="003523C5">
        <w:rPr>
          <w:rFonts w:ascii="GHEA Grapalat" w:hAnsi="GHEA Grapalat"/>
          <w:lang w:val="hy-AM"/>
        </w:rPr>
        <w:t>Աղյուսակ</w:t>
      </w:r>
      <w:r w:rsidR="00716254">
        <w:rPr>
          <w:rFonts w:ascii="GHEA Grapalat" w:hAnsi="GHEA Grapalat"/>
          <w:lang w:val="hy-AM"/>
        </w:rPr>
        <w:t xml:space="preserve"> </w:t>
      </w:r>
      <w:r w:rsidRPr="003523C5">
        <w:rPr>
          <w:rFonts w:ascii="GHEA Grapalat" w:hAnsi="GHEA Grapalat"/>
          <w:lang w:val="hy-AM"/>
        </w:rPr>
        <w:t>1</w:t>
      </w:r>
      <w:r w:rsidR="00D71128" w:rsidRPr="007F5059">
        <w:rPr>
          <w:rFonts w:ascii="Cambria Math" w:hAnsi="Cambria Math"/>
          <w:lang w:val="hy-AM"/>
        </w:rPr>
        <w:t>.</w:t>
      </w:r>
    </w:p>
    <w:p w:rsidR="0010503E" w:rsidRPr="003523C5" w:rsidRDefault="0010503E" w:rsidP="00D84864">
      <w:pPr>
        <w:spacing w:line="360" w:lineRule="auto"/>
        <w:jc w:val="center"/>
        <w:rPr>
          <w:rFonts w:ascii="GHEA Grapalat" w:hAnsi="GHEA Grapalat"/>
          <w:lang w:val="hy-AM"/>
        </w:rPr>
      </w:pPr>
      <w:r w:rsidRPr="003523C5">
        <w:rPr>
          <w:rFonts w:ascii="GHEA Grapalat" w:hAnsi="GHEA Grapalat"/>
          <w:lang w:val="hy-AM"/>
        </w:rPr>
        <w:t>Հիմնական տարբերություններ</w:t>
      </w:r>
      <w:r w:rsidR="000D218B" w:rsidRPr="003523C5">
        <w:rPr>
          <w:rFonts w:ascii="GHEA Grapalat" w:hAnsi="GHEA Grapalat"/>
          <w:lang w:val="hy-AM"/>
        </w:rPr>
        <w:t>՝</w:t>
      </w:r>
      <w:r w:rsidRPr="003523C5">
        <w:rPr>
          <w:rFonts w:ascii="GHEA Grapalat" w:hAnsi="GHEA Grapalat"/>
          <w:lang w:val="hy-AM"/>
        </w:rPr>
        <w:t xml:space="preserve"> A.duodenaleи N.americanus </w:t>
      </w:r>
    </w:p>
    <w:tbl>
      <w:tblPr>
        <w:tblW w:w="9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57"/>
        <w:gridCol w:w="2483"/>
        <w:gridCol w:w="2259"/>
        <w:gridCol w:w="2171"/>
      </w:tblGrid>
      <w:tr w:rsidR="0010503E" w:rsidRPr="00C27864" w:rsidTr="00F518CB">
        <w:tc>
          <w:tcPr>
            <w:tcW w:w="2694" w:type="dxa"/>
            <w:shd w:val="clear" w:color="auto" w:fill="D9D9D9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Հատկանիշներ</w:t>
            </w:r>
          </w:p>
        </w:tc>
        <w:tc>
          <w:tcPr>
            <w:tcW w:w="2408" w:type="dxa"/>
            <w:shd w:val="clear" w:color="auto" w:fill="D9D9D9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i/>
                <w:lang w:val="en-US"/>
              </w:rPr>
            </w:pPr>
            <w:r w:rsidRPr="00C27864">
              <w:rPr>
                <w:rFonts w:ascii="GHEA Grapalat" w:hAnsi="GHEA Grapalat"/>
                <w:i/>
                <w:lang w:val="en-US"/>
              </w:rPr>
              <w:t>A</w:t>
            </w:r>
            <w:r w:rsidRPr="00C27864">
              <w:rPr>
                <w:rFonts w:ascii="GHEA Grapalat" w:hAnsi="GHEA Grapalat"/>
                <w:i/>
              </w:rPr>
              <w:t>.</w:t>
            </w:r>
            <w:r w:rsidRPr="00C27864">
              <w:rPr>
                <w:rFonts w:ascii="GHEA Grapalat" w:hAnsi="GHEA Grapalat"/>
                <w:i/>
                <w:lang w:val="en-US"/>
              </w:rPr>
              <w:t>duodenale</w:t>
            </w:r>
          </w:p>
        </w:tc>
        <w:tc>
          <w:tcPr>
            <w:tcW w:w="2258" w:type="dxa"/>
            <w:vMerge w:val="restart"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noProof/>
                <w:lang w:val="en-US" w:eastAsia="en-US"/>
              </w:rPr>
              <w:drawing>
                <wp:inline distT="0" distB="0" distL="0" distR="0">
                  <wp:extent cx="1297172" cy="3328261"/>
                  <wp:effectExtent l="0" t="0" r="0" b="0"/>
                  <wp:docPr id="21" name="Содержимое 5" descr="Scan10002 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одержимое 5" descr="Scan10002 2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115" cy="334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0" w:type="dxa"/>
            <w:shd w:val="clear" w:color="auto" w:fill="D9D9D9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i/>
                <w:lang w:val="en-US"/>
              </w:rPr>
            </w:pPr>
            <w:r w:rsidRPr="00C27864">
              <w:rPr>
                <w:rFonts w:ascii="GHEA Grapalat" w:hAnsi="GHEA Grapalat"/>
                <w:i/>
                <w:lang w:val="en-US"/>
              </w:rPr>
              <w:t>N</w:t>
            </w:r>
            <w:r w:rsidRPr="00C27864">
              <w:rPr>
                <w:rFonts w:ascii="GHEA Grapalat" w:hAnsi="GHEA Grapalat"/>
                <w:i/>
              </w:rPr>
              <w:t>.</w:t>
            </w:r>
            <w:r w:rsidRPr="00C27864">
              <w:rPr>
                <w:rFonts w:ascii="GHEA Grapalat" w:hAnsi="GHEA Grapalat"/>
                <w:i/>
                <w:lang w:val="en-US"/>
              </w:rPr>
              <w:t>americanus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Մարմնի երկարություն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</w:rPr>
              <w:t xml:space="preserve">       660 </w:t>
            </w:r>
            <w:r w:rsidRPr="00C27864">
              <w:rPr>
                <w:rFonts w:ascii="GHEA Grapalat" w:hAnsi="GHEA Grapalat"/>
                <w:lang w:val="hy-AM"/>
              </w:rPr>
              <w:t>մկմ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</w:rPr>
              <w:t xml:space="preserve">          590 </w:t>
            </w:r>
            <w:r w:rsidRPr="00C27864">
              <w:rPr>
                <w:rFonts w:ascii="GHEA Grapalat" w:hAnsi="GHEA Grapalat"/>
                <w:lang w:val="hy-AM"/>
              </w:rPr>
              <w:t>մկմ</w:t>
            </w:r>
            <w:r w:rsidRPr="00C27864">
              <w:rPr>
                <w:rFonts w:ascii="GHEA Grapalat" w:hAnsi="GHEA Grapalat"/>
              </w:rPr>
              <w:t xml:space="preserve"> 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lang w:val="hy-AM"/>
              </w:rPr>
              <w:t>Պարկիկի</w:t>
            </w:r>
            <w:r w:rsidR="000D218B" w:rsidRPr="00C27864">
              <w:rPr>
                <w:rFonts w:ascii="GHEA Grapalat" w:hAnsi="GHEA Grapalat"/>
                <w:lang w:val="hy-AM"/>
              </w:rPr>
              <w:t>/պատյանի</w:t>
            </w:r>
            <w:r w:rsidRPr="00C27864">
              <w:rPr>
                <w:rFonts w:ascii="GHEA Grapalat" w:hAnsi="GHEA Grapalat"/>
                <w:lang w:val="hy-AM"/>
              </w:rPr>
              <w:t xml:space="preserve"> երկարություն</w:t>
            </w:r>
            <w:r w:rsidRPr="00C27864">
              <w:rPr>
                <w:rFonts w:ascii="GHEA Grapalat" w:hAnsi="GHEA Grapalat"/>
              </w:rPr>
              <w:t xml:space="preserve">  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</w:rPr>
              <w:t xml:space="preserve">       720 </w:t>
            </w:r>
            <w:r w:rsidRPr="00C27864">
              <w:rPr>
                <w:rFonts w:ascii="GHEA Grapalat" w:hAnsi="GHEA Grapalat"/>
                <w:lang w:val="hy-AM"/>
              </w:rPr>
              <w:t>մկմ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</w:rPr>
              <w:t xml:space="preserve">          660 </w:t>
            </w:r>
            <w:r w:rsidRPr="00C27864">
              <w:rPr>
                <w:rFonts w:ascii="GHEA Grapalat" w:hAnsi="GHEA Grapalat"/>
                <w:lang w:val="hy-AM"/>
              </w:rPr>
              <w:t>մկմ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Գծ</w:t>
            </w:r>
            <w:r w:rsidR="00D9783B" w:rsidRPr="00C27864">
              <w:rPr>
                <w:rFonts w:ascii="GHEA Grapalat" w:hAnsi="GHEA Grapalat"/>
                <w:lang w:val="hy-AM"/>
              </w:rPr>
              <w:t>ավ</w:t>
            </w:r>
            <w:r w:rsidR="002D0F30" w:rsidRPr="00C27864">
              <w:rPr>
                <w:rFonts w:ascii="GHEA Grapalat" w:hAnsi="GHEA Grapalat"/>
                <w:lang w:val="hy-AM"/>
              </w:rPr>
              <w:t>որվածության</w:t>
            </w:r>
            <w:r w:rsidRPr="00C27864">
              <w:rPr>
                <w:rFonts w:ascii="GHEA Grapalat" w:hAnsi="GHEA Grapalat"/>
                <w:lang w:val="hy-AM"/>
              </w:rPr>
              <w:t xml:space="preserve"> ընդգծվածություն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Թույլ արտահայտված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3523C5" w:rsidP="00D84864">
            <w:pPr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lang w:val="hy-AM"/>
              </w:rPr>
              <w:t xml:space="preserve">պոչային մասում </w:t>
            </w:r>
            <w:r w:rsidR="000D218B" w:rsidRPr="00C27864">
              <w:rPr>
                <w:rFonts w:ascii="GHEA Grapalat" w:hAnsi="GHEA Grapalat"/>
                <w:lang w:val="hy-AM"/>
              </w:rPr>
              <w:t>ավելի  արտահայտված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lang w:val="hy-AM"/>
              </w:rPr>
              <w:t>Բերանի ելուն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Թույլ արտահայտված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Մուգ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</w:rPr>
            </w:pPr>
            <w:r w:rsidRPr="00C27864">
              <w:rPr>
                <w:rFonts w:ascii="GHEA Grapalat" w:hAnsi="GHEA Grapalat"/>
                <w:lang w:val="hy-AM"/>
              </w:rPr>
              <w:t>Մարմնի առաջնային հատվածը</w:t>
            </w:r>
            <w:r w:rsidRPr="00C27864">
              <w:rPr>
                <w:rFonts w:ascii="GHEA Grapalat" w:hAnsi="GHEA Grapalat"/>
              </w:rPr>
              <w:t xml:space="preserve">, </w:t>
            </w:r>
            <w:r w:rsidRPr="00C27864">
              <w:rPr>
                <w:rFonts w:ascii="GHEA Grapalat" w:hAnsi="GHEA Grapalat"/>
                <w:lang w:val="hy-AM"/>
              </w:rPr>
              <w:t xml:space="preserve">ոչ </w:t>
            </w:r>
            <w:r w:rsidRPr="00C27864">
              <w:rPr>
                <w:rFonts w:ascii="GHEA Grapalat" w:hAnsi="GHEA Grapalat"/>
                <w:lang w:val="hy-AM"/>
              </w:rPr>
              <w:lastRenderedPageBreak/>
              <w:t>պարկիկի մեջ</w:t>
            </w:r>
            <w:r w:rsidR="002D0F30" w:rsidRPr="00C27864">
              <w:rPr>
                <w:rFonts w:ascii="GHEA Grapalat" w:hAnsi="GHEA Grapalat"/>
                <w:lang w:val="hy-AM"/>
              </w:rPr>
              <w:t xml:space="preserve"> 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lastRenderedPageBreak/>
              <w:t xml:space="preserve">Բութ 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Սրված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lastRenderedPageBreak/>
              <w:t>Կերակրափողի լայնացման</w:t>
            </w:r>
            <w:r w:rsidR="000D218B" w:rsidRPr="00C27864">
              <w:rPr>
                <w:rFonts w:ascii="GHEA Grapalat" w:hAnsi="GHEA Grapalat"/>
                <w:lang w:val="hy-AM"/>
              </w:rPr>
              <w:t xml:space="preserve"> </w:t>
            </w:r>
            <w:r w:rsidRPr="00C27864">
              <w:rPr>
                <w:rFonts w:ascii="GHEA Grapalat" w:hAnsi="GHEA Grapalat"/>
              </w:rPr>
              <w:t>(բուլբուս)</w:t>
            </w:r>
            <w:r w:rsidRPr="00C27864">
              <w:rPr>
                <w:rFonts w:ascii="GHEA Grapalat" w:hAnsi="GHEA Grapalat"/>
                <w:lang w:val="hy-AM"/>
              </w:rPr>
              <w:t xml:space="preserve"> տրամագծը և աղիքի խողովակի սկզբնամասի տրամագիծը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Կերակրափողի լայնացման(բուլբուս) տրամագծը ավելի է քան  աղիքի խողովակի սկզբնամասի տրամագիծը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Միևնույն տրամագծի են</w:t>
            </w:r>
          </w:p>
        </w:tc>
      </w:tr>
      <w:tr w:rsidR="0010503E" w:rsidRPr="00C27864" w:rsidTr="00F518CB">
        <w:tc>
          <w:tcPr>
            <w:tcW w:w="2694" w:type="dxa"/>
            <w:shd w:val="clear" w:color="auto" w:fill="auto"/>
          </w:tcPr>
          <w:p w:rsidR="0010503E" w:rsidRPr="00C27864" w:rsidRDefault="0010503E" w:rsidP="00D84864">
            <w:pPr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Պոչային հատված</w:t>
            </w:r>
          </w:p>
        </w:tc>
        <w:tc>
          <w:tcPr>
            <w:tcW w:w="2408" w:type="dxa"/>
            <w:shd w:val="clear" w:color="auto" w:fill="auto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Բութ</w:t>
            </w:r>
          </w:p>
        </w:tc>
        <w:tc>
          <w:tcPr>
            <w:tcW w:w="2258" w:type="dxa"/>
            <w:vMerge/>
            <w:shd w:val="clear" w:color="auto" w:fill="FFFFFF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</w:rPr>
            </w:pPr>
          </w:p>
        </w:tc>
        <w:tc>
          <w:tcPr>
            <w:tcW w:w="2210" w:type="dxa"/>
          </w:tcPr>
          <w:p w:rsidR="0010503E" w:rsidRPr="00C27864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C27864">
              <w:rPr>
                <w:rFonts w:ascii="GHEA Grapalat" w:hAnsi="GHEA Grapalat"/>
                <w:lang w:val="hy-AM"/>
              </w:rPr>
              <w:t>Կտրուկ սրված</w:t>
            </w:r>
          </w:p>
        </w:tc>
      </w:tr>
    </w:tbl>
    <w:p w:rsidR="0010503E" w:rsidRPr="00C27864" w:rsidRDefault="0010503E" w:rsidP="00D84864">
      <w:pPr>
        <w:rPr>
          <w:rStyle w:val="apple-converted-space"/>
          <w:rFonts w:ascii="GHEA Grapalat" w:hAnsi="GHEA Grapalat"/>
          <w:color w:val="FF0000"/>
          <w:shd w:val="clear" w:color="auto" w:fill="FFFFFF"/>
        </w:rPr>
      </w:pPr>
    </w:p>
    <w:p w:rsidR="0010503E" w:rsidRPr="00C27864" w:rsidRDefault="008009CB" w:rsidP="00D84864">
      <w:pPr>
        <w:spacing w:after="240"/>
        <w:jc w:val="center"/>
        <w:rPr>
          <w:rFonts w:ascii="GHEA Grapalat" w:hAnsi="GHEA Grapalat"/>
          <w:b/>
          <w:lang w:val="hy-AM"/>
        </w:rPr>
      </w:pPr>
      <w:r>
        <w:rPr>
          <w:rFonts w:ascii="GHEA Grapalat" w:hAnsi="GHEA Grapalat" w:cs="Sylfaen"/>
          <w:b/>
          <w:lang w:val="hy-AM"/>
        </w:rPr>
        <w:t>ԳԼՈՒԽ</w:t>
      </w:r>
      <w:r w:rsidRPr="00660629">
        <w:rPr>
          <w:rFonts w:ascii="GHEA Grapalat" w:hAnsi="GHEA Grapalat" w:cs="Sylfaen"/>
          <w:b/>
        </w:rPr>
        <w:t xml:space="preserve"> </w:t>
      </w:r>
      <w:r>
        <w:rPr>
          <w:rFonts w:ascii="GHEA Grapalat" w:hAnsi="GHEA Grapalat" w:cs="Sylfaen"/>
          <w:b/>
          <w:lang w:val="hy-AM"/>
        </w:rPr>
        <w:t>5</w:t>
      </w:r>
      <w:r w:rsidR="00660629">
        <w:rPr>
          <w:rFonts w:ascii="GHEA Grapalat" w:hAnsi="GHEA Grapalat" w:cs="Sylfaen"/>
          <w:b/>
          <w:lang w:val="hy-AM"/>
        </w:rPr>
        <w:t xml:space="preserve">. </w:t>
      </w:r>
      <w:r w:rsidR="0010503E" w:rsidRPr="00C27864">
        <w:rPr>
          <w:rFonts w:ascii="GHEA Grapalat" w:hAnsi="GHEA Grapalat"/>
          <w:b/>
          <w:lang w:val="hy-AM"/>
        </w:rPr>
        <w:t>ՀԵՏԱԶՈՏՈՒԹՅԱՆ ՔԱՆԱԿԱԿԱՆ ՄԵԹՈԴՆԵՐ</w:t>
      </w:r>
    </w:p>
    <w:p w:rsidR="008009CB" w:rsidRDefault="0010503E" w:rsidP="00D84864">
      <w:pPr>
        <w:pStyle w:val="ListParagraph"/>
        <w:numPr>
          <w:ilvl w:val="0"/>
          <w:numId w:val="19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8009CB">
        <w:rPr>
          <w:rFonts w:ascii="GHEA Grapalat" w:hAnsi="GHEA Grapalat"/>
          <w:lang w:val="hy-AM"/>
        </w:rPr>
        <w:t xml:space="preserve">Վերը նշված բոլոր մեթոդները կիրառվում են մեկ նպատակով՝ </w:t>
      </w:r>
      <w:r w:rsidR="000D218B" w:rsidRPr="008009CB">
        <w:rPr>
          <w:rFonts w:ascii="GHEA Grapalat" w:hAnsi="GHEA Grapalat"/>
          <w:lang w:val="hy-AM"/>
        </w:rPr>
        <w:t xml:space="preserve">կղանքում </w:t>
      </w:r>
      <w:r w:rsidRPr="008009CB">
        <w:rPr>
          <w:rFonts w:ascii="GHEA Grapalat" w:hAnsi="GHEA Grapalat"/>
          <w:lang w:val="hy-AM"/>
        </w:rPr>
        <w:t>հայտնաբերել հողային հելմինթների ձվիկներ, բացահայտել հելմինթոզի առ</w:t>
      </w:r>
      <w:r w:rsidR="00B93CEE" w:rsidRPr="008009CB">
        <w:rPr>
          <w:rFonts w:ascii="GHEA Grapalat" w:hAnsi="GHEA Grapalat"/>
          <w:lang w:val="hy-AM"/>
        </w:rPr>
        <w:t>կ</w:t>
      </w:r>
      <w:r w:rsidRPr="008009CB">
        <w:rPr>
          <w:rFonts w:ascii="GHEA Grapalat" w:hAnsi="GHEA Grapalat"/>
          <w:lang w:val="hy-AM"/>
        </w:rPr>
        <w:t>այությ</w:t>
      </w:r>
      <w:r w:rsidR="008009CB" w:rsidRPr="008009CB">
        <w:rPr>
          <w:rFonts w:ascii="GHEA Grapalat" w:hAnsi="GHEA Grapalat"/>
          <w:lang w:val="hy-AM"/>
        </w:rPr>
        <w:t xml:space="preserve">ունը։ </w:t>
      </w:r>
      <w:r w:rsidRPr="008009CB">
        <w:rPr>
          <w:rFonts w:ascii="GHEA Grapalat" w:hAnsi="GHEA Grapalat"/>
          <w:lang w:val="hy-AM"/>
        </w:rPr>
        <w:t xml:space="preserve">Քանակական մեթոդները կիրառվում են վարակի ինտենսիվությունը, </w:t>
      </w:r>
      <w:r w:rsidR="008009CB" w:rsidRPr="008009CB">
        <w:rPr>
          <w:rFonts w:ascii="GHEA Grapalat" w:hAnsi="GHEA Grapalat"/>
          <w:lang w:val="hy-AM"/>
        </w:rPr>
        <w:t>հելմինթազերծման</w:t>
      </w:r>
      <w:r w:rsidR="00D9783B" w:rsidRPr="008009CB">
        <w:rPr>
          <w:rFonts w:ascii="GHEA Grapalat" w:hAnsi="GHEA Grapalat"/>
          <w:lang w:val="hy-AM"/>
        </w:rPr>
        <w:t xml:space="preserve"> </w:t>
      </w:r>
      <w:r w:rsidRPr="008009CB">
        <w:rPr>
          <w:rFonts w:ascii="GHEA Grapalat" w:hAnsi="GHEA Grapalat"/>
          <w:lang w:val="hy-AM"/>
        </w:rPr>
        <w:t>դեղամիջոցների արդյունավետությունը</w:t>
      </w:r>
      <w:r w:rsidR="008009CB" w:rsidRPr="008009CB">
        <w:rPr>
          <w:rFonts w:ascii="GHEA Grapalat" w:hAnsi="GHEA Grapalat"/>
          <w:lang w:val="hy-AM"/>
        </w:rPr>
        <w:t xml:space="preserve"> որոշելու</w:t>
      </w:r>
      <w:r w:rsidRPr="008009CB">
        <w:rPr>
          <w:rFonts w:ascii="GHEA Grapalat" w:hAnsi="GHEA Grapalat"/>
          <w:lang w:val="hy-AM"/>
        </w:rPr>
        <w:t>, բուժկանխարգելիչ միջոցառումներ</w:t>
      </w:r>
      <w:r w:rsidR="008009CB">
        <w:rPr>
          <w:rFonts w:ascii="GHEA Grapalat" w:hAnsi="GHEA Grapalat"/>
          <w:lang w:val="hy-AM"/>
        </w:rPr>
        <w:t>ը</w:t>
      </w:r>
      <w:r w:rsidRPr="008009CB">
        <w:rPr>
          <w:rFonts w:ascii="GHEA Grapalat" w:hAnsi="GHEA Grapalat"/>
          <w:lang w:val="hy-AM"/>
        </w:rPr>
        <w:t xml:space="preserve"> գնահատ</w:t>
      </w:r>
      <w:r w:rsidR="008009CB">
        <w:rPr>
          <w:rFonts w:ascii="GHEA Grapalat" w:hAnsi="GHEA Grapalat"/>
          <w:lang w:val="hy-AM"/>
        </w:rPr>
        <w:t>ելու</w:t>
      </w:r>
      <w:r w:rsidRPr="008009CB">
        <w:rPr>
          <w:rFonts w:ascii="GHEA Grapalat" w:hAnsi="GHEA Grapalat"/>
          <w:lang w:val="hy-AM"/>
        </w:rPr>
        <w:t xml:space="preserve"> համար և այլն։</w:t>
      </w:r>
    </w:p>
    <w:p w:rsidR="00B64235" w:rsidRPr="00B64235" w:rsidRDefault="008009CB" w:rsidP="00D84864">
      <w:pPr>
        <w:pStyle w:val="ListParagraph"/>
        <w:numPr>
          <w:ilvl w:val="0"/>
          <w:numId w:val="19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Հ</w:t>
      </w:r>
      <w:r w:rsidR="0010503E" w:rsidRPr="008009CB">
        <w:rPr>
          <w:rFonts w:ascii="GHEA Grapalat" w:hAnsi="GHEA Grapalat"/>
          <w:lang w:val="hy-AM"/>
        </w:rPr>
        <w:t>ելմինթ</w:t>
      </w:r>
      <w:r>
        <w:rPr>
          <w:rFonts w:ascii="GHEA Grapalat" w:hAnsi="GHEA Grapalat"/>
          <w:lang w:val="hy-AM"/>
        </w:rPr>
        <w:t>ներ</w:t>
      </w:r>
      <w:r w:rsidR="0010503E" w:rsidRPr="008009CB">
        <w:rPr>
          <w:rFonts w:ascii="GHEA Grapalat" w:hAnsi="GHEA Grapalat"/>
          <w:lang w:val="hy-AM"/>
        </w:rPr>
        <w:t xml:space="preserve">ի արտազատվող ձվիկների քանակը կախված է հելմինթի հասակից, հիվանդի </w:t>
      </w:r>
      <w:r w:rsidR="00B93CEE" w:rsidRPr="008009CB">
        <w:rPr>
          <w:rFonts w:ascii="GHEA Grapalat" w:hAnsi="GHEA Grapalat"/>
          <w:lang w:val="hy-AM"/>
        </w:rPr>
        <w:t xml:space="preserve">կողմից </w:t>
      </w:r>
      <w:r w:rsidR="0010503E" w:rsidRPr="008009CB">
        <w:rPr>
          <w:rFonts w:ascii="GHEA Grapalat" w:hAnsi="GHEA Grapalat"/>
          <w:lang w:val="hy-AM"/>
        </w:rPr>
        <w:t>ընդունված դեղամիջոցներից և սննդից, հ</w:t>
      </w:r>
      <w:r w:rsidR="00B64235">
        <w:rPr>
          <w:rFonts w:ascii="GHEA Grapalat" w:hAnsi="GHEA Grapalat"/>
          <w:lang w:val="hy-AM"/>
        </w:rPr>
        <w:t>իվանդի ընդհանուր վիճակից և այլն։</w:t>
      </w:r>
      <w:r w:rsidR="0010503E" w:rsidRPr="008009CB">
        <w:rPr>
          <w:rFonts w:ascii="GHEA Grapalat" w:hAnsi="GHEA Grapalat"/>
          <w:lang w:val="hy-AM"/>
        </w:rPr>
        <w:t xml:space="preserve"> </w:t>
      </w:r>
      <w:r w:rsidR="00B64235">
        <w:rPr>
          <w:rFonts w:ascii="GHEA Grapalat" w:hAnsi="GHEA Grapalat"/>
          <w:lang w:val="hy-AM"/>
        </w:rPr>
        <w:t>Ք</w:t>
      </w:r>
      <w:r w:rsidR="0010503E" w:rsidRPr="008009CB">
        <w:rPr>
          <w:rFonts w:ascii="GHEA Grapalat" w:hAnsi="GHEA Grapalat"/>
          <w:lang w:val="hy-AM"/>
        </w:rPr>
        <w:t>անակական մեթոդնե</w:t>
      </w:r>
      <w:r w:rsidR="00B64235">
        <w:rPr>
          <w:rFonts w:ascii="GHEA Grapalat" w:hAnsi="GHEA Grapalat"/>
          <w:lang w:val="hy-AM"/>
        </w:rPr>
        <w:t xml:space="preserve">րի արդյունքները բացարձակ </w:t>
      </w:r>
      <w:r w:rsidR="0010503E" w:rsidRPr="008009CB">
        <w:rPr>
          <w:rFonts w:ascii="GHEA Grapalat" w:hAnsi="GHEA Grapalat"/>
          <w:lang w:val="hy-AM"/>
        </w:rPr>
        <w:t xml:space="preserve">չեն, այլ մոտեցված են իրականին և թույլ են տալիս մոտավոր ենթադրություններ կատարել հիվանդի աղիքներում հելմինթի քանակի վերաբերյալ։ </w:t>
      </w:r>
      <w:r w:rsidR="0010503E" w:rsidRPr="008009CB">
        <w:rPr>
          <w:rFonts w:ascii="GHEA Grapalat" w:hAnsi="GHEA Grapalat"/>
        </w:rPr>
        <w:t>Քանակական մեթոդներից են Ստոլի և Կրասիլնիկով</w:t>
      </w:r>
      <w:r w:rsidR="001B51B2" w:rsidRPr="008009CB">
        <w:rPr>
          <w:rFonts w:ascii="GHEA Grapalat" w:hAnsi="GHEA Grapalat"/>
        </w:rPr>
        <w:t>-</w:t>
      </w:r>
      <w:r w:rsidR="0010503E" w:rsidRPr="008009CB">
        <w:rPr>
          <w:rFonts w:ascii="GHEA Grapalat" w:hAnsi="GHEA Grapalat"/>
        </w:rPr>
        <w:t>Վոլկով</w:t>
      </w:r>
      <w:r w:rsidR="001B51B2" w:rsidRPr="008009CB">
        <w:rPr>
          <w:rFonts w:ascii="GHEA Grapalat" w:hAnsi="GHEA Grapalat"/>
        </w:rPr>
        <w:t>այի</w:t>
      </w:r>
      <w:r w:rsidR="0010503E" w:rsidRPr="008009CB">
        <w:rPr>
          <w:rFonts w:ascii="GHEA Grapalat" w:hAnsi="GHEA Grapalat"/>
        </w:rPr>
        <w:t xml:space="preserve"> մեթոդ</w:t>
      </w:r>
      <w:r w:rsidR="001B51B2" w:rsidRPr="008009CB">
        <w:rPr>
          <w:rFonts w:ascii="GHEA Grapalat" w:hAnsi="GHEA Grapalat"/>
        </w:rPr>
        <w:t>ներ</w:t>
      </w:r>
      <w:r w:rsidR="0010503E" w:rsidRPr="008009CB">
        <w:rPr>
          <w:rFonts w:ascii="GHEA Grapalat" w:hAnsi="GHEA Grapalat"/>
        </w:rPr>
        <w:t>ը</w:t>
      </w:r>
      <w:r w:rsidR="007B60B8" w:rsidRPr="008009CB">
        <w:rPr>
          <w:rFonts w:ascii="GHEA Grapalat" w:hAnsi="GHEA Grapalat"/>
        </w:rPr>
        <w:t>:</w:t>
      </w:r>
    </w:p>
    <w:p w:rsidR="001F5D16" w:rsidRPr="001F5D16" w:rsidRDefault="00F66787" w:rsidP="00D84864">
      <w:pPr>
        <w:pStyle w:val="ListParagraph"/>
        <w:numPr>
          <w:ilvl w:val="0"/>
          <w:numId w:val="19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F5D16">
        <w:rPr>
          <w:rFonts w:ascii="GHEA Grapalat" w:hAnsi="GHEA Grapalat"/>
          <w:b/>
          <w:lang w:val="hy-AM"/>
        </w:rPr>
        <w:t>Ստոլի մեթոդ.</w:t>
      </w:r>
      <w:r w:rsidRPr="001F5D16">
        <w:rPr>
          <w:rFonts w:ascii="GHEA Grapalat" w:hAnsi="GHEA Grapalat"/>
          <w:lang w:val="hy-AM"/>
        </w:rPr>
        <w:t xml:space="preserve"> </w:t>
      </w:r>
      <w:r w:rsidR="001F5D16" w:rsidRPr="00B64235">
        <w:rPr>
          <w:rFonts w:ascii="GHEA Grapalat" w:hAnsi="GHEA Grapalat"/>
          <w:lang w:val="hy-AM"/>
        </w:rPr>
        <w:t xml:space="preserve">Մինչև վերջին ժամանակներն </w:t>
      </w:r>
      <w:r w:rsidR="001F5D16">
        <w:rPr>
          <w:rFonts w:ascii="GHEA Grapalat" w:hAnsi="GHEA Grapalat"/>
          <w:lang w:val="hy-AM"/>
        </w:rPr>
        <w:t>ավելի կիրառելի էր, ս</w:t>
      </w:r>
      <w:r w:rsidR="001F5D16" w:rsidRPr="00B64235">
        <w:rPr>
          <w:rFonts w:ascii="GHEA Grapalat" w:hAnsi="GHEA Grapalat"/>
          <w:lang w:val="hy-AM"/>
        </w:rPr>
        <w:t xml:space="preserve">ակայն </w:t>
      </w:r>
      <w:r w:rsidR="001F5D16">
        <w:rPr>
          <w:rFonts w:ascii="GHEA Grapalat" w:hAnsi="GHEA Grapalat"/>
          <w:lang w:val="hy-AM"/>
        </w:rPr>
        <w:t>վարակի ինտենսիվության նվազեցմամբ պայմանավորված</w:t>
      </w:r>
      <w:r w:rsidR="001F5D16" w:rsidRPr="00B64235">
        <w:rPr>
          <w:rFonts w:ascii="GHEA Grapalat" w:hAnsi="GHEA Grapalat"/>
          <w:lang w:val="hy-AM"/>
        </w:rPr>
        <w:t xml:space="preserve"> հելմինթոլոգիակ</w:t>
      </w:r>
      <w:r w:rsidR="001F5D16">
        <w:rPr>
          <w:rFonts w:ascii="GHEA Grapalat" w:hAnsi="GHEA Grapalat"/>
          <w:lang w:val="hy-AM"/>
        </w:rPr>
        <w:t xml:space="preserve">ան իրավիճակի փոփոխությունները </w:t>
      </w:r>
      <w:r w:rsidR="001F5D16" w:rsidRPr="00B64235">
        <w:rPr>
          <w:rFonts w:ascii="GHEA Grapalat" w:hAnsi="GHEA Grapalat"/>
          <w:lang w:val="hy-AM"/>
        </w:rPr>
        <w:t>սա</w:t>
      </w:r>
      <w:r w:rsidR="001F5D16">
        <w:rPr>
          <w:rFonts w:ascii="GHEA Grapalat" w:hAnsi="GHEA Grapalat"/>
          <w:lang w:val="hy-AM"/>
        </w:rPr>
        <w:t>հմանափակում են մեթոդի կիրառումը</w:t>
      </w:r>
      <w:r w:rsidR="001F5D16" w:rsidRPr="00B64235">
        <w:rPr>
          <w:rFonts w:ascii="GHEA Grapalat" w:hAnsi="GHEA Grapalat"/>
          <w:lang w:val="hy-AM"/>
        </w:rPr>
        <w:t xml:space="preserve">՝ դրա ցածր զգայունության պատճառով։ Ստոլի մեթոդը կիրառելի է այն բնակավայրերում, որտեղ վարակի ինտենսիվությունը միջին կամ բարձր մակարդակի է։ </w:t>
      </w:r>
      <w:r w:rsidR="001F5D16" w:rsidRPr="00B64235">
        <w:rPr>
          <w:rFonts w:ascii="GHEA Grapalat" w:hAnsi="GHEA Grapalat"/>
          <w:b/>
          <w:lang w:val="hy-AM"/>
        </w:rPr>
        <w:t xml:space="preserve"> </w:t>
      </w:r>
    </w:p>
    <w:p w:rsidR="001F5D16" w:rsidRDefault="00F66787" w:rsidP="00D84864">
      <w:pPr>
        <w:pStyle w:val="ListParagraph"/>
        <w:numPr>
          <w:ilvl w:val="0"/>
          <w:numId w:val="20"/>
        </w:numPr>
        <w:tabs>
          <w:tab w:val="left" w:pos="36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F5D16">
        <w:rPr>
          <w:rFonts w:ascii="GHEA Grapalat" w:hAnsi="GHEA Grapalat"/>
          <w:lang w:val="hy-AM"/>
        </w:rPr>
        <w:t xml:space="preserve">Հետազոտության համար անհրաժեշտ է մանրադիտակ, 56 և 60մլ նիշերով ռետինե խցանով ապակե կոլբա, չափիչ գլան, ապակե գնդիկներ, նիշերով կաթոցիչներ, առարկայական ապակիներ և 0,4%-ոց նատրիումի հիդրօքսիդի լուծույթ:  </w:t>
      </w:r>
    </w:p>
    <w:p w:rsidR="001F5D16" w:rsidRDefault="00F66787" w:rsidP="00D84864">
      <w:pPr>
        <w:pStyle w:val="ListParagraph"/>
        <w:numPr>
          <w:ilvl w:val="0"/>
          <w:numId w:val="20"/>
        </w:numPr>
        <w:tabs>
          <w:tab w:val="left" w:pos="36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F5D16">
        <w:rPr>
          <w:rFonts w:ascii="GHEA Grapalat" w:hAnsi="GHEA Grapalat"/>
          <w:lang w:val="hy-AM"/>
        </w:rPr>
        <w:t>Հետազոտության ընթացքը</w:t>
      </w:r>
      <w:r w:rsidR="007F5059" w:rsidRPr="007F5059">
        <w:rPr>
          <w:rFonts w:ascii="Cambria Math" w:hAnsi="Cambria Math"/>
          <w:lang w:val="hy-AM"/>
        </w:rPr>
        <w:t>.</w:t>
      </w:r>
      <w:r w:rsidR="001F5D16">
        <w:rPr>
          <w:rFonts w:ascii="Cambria Math" w:hAnsi="Cambria Math"/>
          <w:lang w:val="hy-AM"/>
        </w:rPr>
        <w:t xml:space="preserve"> </w:t>
      </w:r>
      <w:r w:rsidRPr="001F5D16">
        <w:rPr>
          <w:rFonts w:ascii="GHEA Grapalat" w:hAnsi="GHEA Grapalat"/>
          <w:lang w:val="hy-AM"/>
        </w:rPr>
        <w:t xml:space="preserve">Կոլբայի մեջ չափիչ գլանով լցնում են նատրիումի հիդրոքսիդի դեցինորմալ լուծույթ (0,4%-ոց խտության) մինչև 56 մլ և ավելացնում են կղանք այնքան, մինչև լուծույթի մակարդակը մոտենա 60 մլ նիշին (4 մգ կղանք): </w:t>
      </w:r>
      <w:r w:rsidRPr="001F5D16">
        <w:rPr>
          <w:rFonts w:ascii="GHEA Grapalat" w:hAnsi="GHEA Grapalat"/>
          <w:lang w:val="hy-AM"/>
        </w:rPr>
        <w:lastRenderedPageBreak/>
        <w:t xml:space="preserve">Խառնուրդը </w:t>
      </w:r>
      <w:r w:rsidR="001F5D16" w:rsidRPr="001F5D16">
        <w:rPr>
          <w:rFonts w:ascii="GHEA Grapalat" w:hAnsi="GHEA Grapalat"/>
          <w:lang w:val="hy-AM"/>
        </w:rPr>
        <w:t xml:space="preserve">ապակե գնդիկներով </w:t>
      </w:r>
      <w:r w:rsidRPr="001F5D16">
        <w:rPr>
          <w:rFonts w:ascii="GHEA Grapalat" w:hAnsi="GHEA Grapalat"/>
          <w:lang w:val="hy-AM"/>
        </w:rPr>
        <w:t>խառնում են 1 րոպեի ընթացքում՝ փակելով կոլբան ռետինե խցանով (կարելի է խառնել ձողիկով): Խառնելուց հետո սանդղակավոր կաթոցիչով 0,075 մլ խառնուրդը (պարունակում է 0,005 մլ կղանք), տեղափոխում են առարկայական ապակու վրա և մանրադիտակի տակ հաշվարկում են ձվիկների քանակը: Մեկ գրամ կղանքում ձվիկների թիվը որոշելու համար՝ պատրաստուկում առկա ձվիկների քանակը բազմապատկում են 200-ով:</w:t>
      </w:r>
    </w:p>
    <w:p w:rsidR="001F5D16" w:rsidRDefault="00C27864" w:rsidP="00D84864">
      <w:pPr>
        <w:pStyle w:val="ListParagraph"/>
        <w:numPr>
          <w:ilvl w:val="0"/>
          <w:numId w:val="20"/>
        </w:numPr>
        <w:tabs>
          <w:tab w:val="left" w:pos="36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F5D16">
        <w:rPr>
          <w:rFonts w:ascii="GHEA Grapalat" w:hAnsi="GHEA Grapalat"/>
          <w:lang w:val="hy-AM"/>
        </w:rPr>
        <w:t>Հիվանդի մոտ բուժումից առաջ և հետո ստացված արդյունքները համեմատելով՝ եզրակացություն է արվում բուժման արդյունավետության</w:t>
      </w:r>
      <w:r w:rsidR="001F5D16">
        <w:rPr>
          <w:rFonts w:ascii="GHEA Grapalat" w:hAnsi="GHEA Grapalat"/>
          <w:lang w:val="hy-AM"/>
        </w:rPr>
        <w:t xml:space="preserve"> (դ</w:t>
      </w:r>
      <w:r w:rsidRPr="001F5D16">
        <w:rPr>
          <w:rFonts w:ascii="GHEA Grapalat" w:hAnsi="GHEA Grapalat"/>
          <w:lang w:val="hy-AM"/>
        </w:rPr>
        <w:t>եհելմինթիզացիայի) մասին:</w:t>
      </w:r>
    </w:p>
    <w:p w:rsidR="00C27864" w:rsidRPr="001F5D16" w:rsidRDefault="00C27864" w:rsidP="00D84864">
      <w:pPr>
        <w:pStyle w:val="ListParagraph"/>
        <w:numPr>
          <w:ilvl w:val="0"/>
          <w:numId w:val="20"/>
        </w:numPr>
        <w:tabs>
          <w:tab w:val="left" w:pos="360"/>
        </w:tabs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1F5D16">
        <w:rPr>
          <w:rFonts w:ascii="GHEA Grapalat" w:hAnsi="GHEA Grapalat"/>
          <w:lang w:val="hy-AM"/>
        </w:rPr>
        <w:t>Ստոլի մե</w:t>
      </w:r>
      <w:r w:rsidR="001F5D16">
        <w:rPr>
          <w:rFonts w:ascii="GHEA Grapalat" w:hAnsi="GHEA Grapalat"/>
          <w:lang w:val="hy-AM"/>
        </w:rPr>
        <w:t>թոդը պարզ է,</w:t>
      </w:r>
      <w:r w:rsidRPr="001F5D16">
        <w:rPr>
          <w:rFonts w:ascii="GHEA Grapalat" w:hAnsi="GHEA Grapalat"/>
          <w:lang w:val="hy-AM"/>
        </w:rPr>
        <w:t xml:space="preserve"> տալիս է համեմատական արդյունքներ այն բոլ</w:t>
      </w:r>
      <w:r w:rsidR="001F5D16">
        <w:rPr>
          <w:rFonts w:ascii="GHEA Grapalat" w:hAnsi="GHEA Grapalat"/>
          <w:lang w:val="hy-AM"/>
        </w:rPr>
        <w:t>որ հելմինթոզների դեպքում, որոնց</w:t>
      </w:r>
      <w:r w:rsidRPr="001F5D16">
        <w:rPr>
          <w:rFonts w:ascii="GHEA Grapalat" w:hAnsi="GHEA Grapalat"/>
          <w:lang w:val="hy-AM"/>
        </w:rPr>
        <w:t xml:space="preserve"> </w:t>
      </w:r>
      <w:r w:rsidR="001F5D16">
        <w:rPr>
          <w:rFonts w:ascii="GHEA Grapalat" w:hAnsi="GHEA Grapalat"/>
          <w:lang w:val="hy-AM"/>
        </w:rPr>
        <w:t>դեպքում</w:t>
      </w:r>
      <w:r w:rsidRPr="001F5D16">
        <w:rPr>
          <w:rFonts w:ascii="GHEA Grapalat" w:hAnsi="GHEA Grapalat"/>
          <w:lang w:val="hy-AM"/>
        </w:rPr>
        <w:t xml:space="preserve"> </w:t>
      </w:r>
      <w:r w:rsidR="001F5D16" w:rsidRPr="001F5D16">
        <w:rPr>
          <w:rFonts w:ascii="GHEA Grapalat" w:hAnsi="GHEA Grapalat"/>
          <w:lang w:val="hy-AM"/>
        </w:rPr>
        <w:t>ձվիկներ</w:t>
      </w:r>
      <w:r w:rsidR="001F5D16">
        <w:rPr>
          <w:rFonts w:ascii="GHEA Grapalat" w:hAnsi="GHEA Grapalat"/>
          <w:lang w:val="hy-AM"/>
        </w:rPr>
        <w:t>ը</w:t>
      </w:r>
      <w:r w:rsidR="001F5D16" w:rsidRPr="001F5D16">
        <w:rPr>
          <w:rFonts w:ascii="GHEA Grapalat" w:hAnsi="GHEA Grapalat"/>
          <w:lang w:val="hy-AM"/>
        </w:rPr>
        <w:t xml:space="preserve"> </w:t>
      </w:r>
      <w:r w:rsidR="001F5D16">
        <w:rPr>
          <w:rFonts w:ascii="GHEA Grapalat" w:hAnsi="GHEA Grapalat"/>
          <w:lang w:val="hy-AM"/>
        </w:rPr>
        <w:t>կանոնավոր</w:t>
      </w:r>
      <w:r w:rsidR="001F5D16" w:rsidRPr="001F5D16">
        <w:rPr>
          <w:rFonts w:ascii="GHEA Grapalat" w:hAnsi="GHEA Grapalat"/>
          <w:lang w:val="hy-AM"/>
        </w:rPr>
        <w:t xml:space="preserve"> են </w:t>
      </w:r>
      <w:r w:rsidRPr="001F5D16">
        <w:rPr>
          <w:rFonts w:ascii="GHEA Grapalat" w:hAnsi="GHEA Grapalat"/>
          <w:lang w:val="hy-AM"/>
        </w:rPr>
        <w:t>արտազատ</w:t>
      </w:r>
      <w:r w:rsidR="001F5D16">
        <w:rPr>
          <w:rFonts w:ascii="GHEA Grapalat" w:hAnsi="GHEA Grapalat"/>
          <w:lang w:val="hy-AM"/>
        </w:rPr>
        <w:t>վ</w:t>
      </w:r>
      <w:r w:rsidRPr="001F5D16">
        <w:rPr>
          <w:rFonts w:ascii="GHEA Grapalat" w:hAnsi="GHEA Grapalat"/>
          <w:lang w:val="hy-AM"/>
        </w:rPr>
        <w:t xml:space="preserve">ում տիրոջ աղիքների մեջ: </w:t>
      </w:r>
      <w:r w:rsidR="00167CDC" w:rsidRPr="00C27864">
        <w:rPr>
          <w:rFonts w:ascii="GHEA Grapalat" w:hAnsi="GHEA Grapalat"/>
          <w:lang w:val="hy-AM"/>
        </w:rPr>
        <w:t xml:space="preserve">Անհրաժեշտ է հիշել, որ նատրիումի հիդրօքսիդի կիրառումը կարող է բերել </w:t>
      </w:r>
      <w:r w:rsidR="00167CDC">
        <w:rPr>
          <w:rFonts w:ascii="GHEA Grapalat" w:hAnsi="GHEA Grapalat"/>
          <w:lang w:val="hy-AM"/>
        </w:rPr>
        <w:t>ձվիկների</w:t>
      </w:r>
      <w:r w:rsidR="00167CDC" w:rsidRPr="00C27864">
        <w:rPr>
          <w:rFonts w:ascii="GHEA Grapalat" w:hAnsi="GHEA Grapalat"/>
          <w:lang w:val="hy-AM"/>
        </w:rPr>
        <w:t xml:space="preserve"> </w:t>
      </w:r>
      <w:r w:rsidR="00167CDC" w:rsidRPr="00167CDC">
        <w:rPr>
          <w:rFonts w:ascii="GHEA Grapalat" w:hAnsi="GHEA Grapalat"/>
          <w:lang w:val="hy-AM"/>
        </w:rPr>
        <w:t>(</w:t>
      </w:r>
      <w:r w:rsidR="00167CDC">
        <w:rPr>
          <w:rFonts w:ascii="GHEA Grapalat" w:hAnsi="GHEA Grapalat"/>
          <w:lang w:val="hy-AM"/>
        </w:rPr>
        <w:t>հատկապես՝ անկիլոստոմիդների</w:t>
      </w:r>
      <w:r w:rsidR="00167CDC" w:rsidRPr="00167CDC">
        <w:rPr>
          <w:rFonts w:ascii="GHEA Grapalat" w:hAnsi="GHEA Grapalat"/>
          <w:lang w:val="hy-AM"/>
        </w:rPr>
        <w:t>)</w:t>
      </w:r>
      <w:r w:rsidR="00167CDC">
        <w:rPr>
          <w:rFonts w:ascii="GHEA Grapalat" w:hAnsi="GHEA Grapalat"/>
          <w:lang w:val="hy-AM"/>
        </w:rPr>
        <w:t xml:space="preserve"> </w:t>
      </w:r>
      <w:r w:rsidR="00167CDC" w:rsidRPr="00C27864">
        <w:rPr>
          <w:rFonts w:ascii="GHEA Grapalat" w:hAnsi="GHEA Grapalat"/>
          <w:lang w:val="hy-AM"/>
        </w:rPr>
        <w:t>ձևաբանական փոփոխության</w:t>
      </w:r>
      <w:r w:rsidR="00167CDC">
        <w:rPr>
          <w:rFonts w:ascii="GHEA Grapalat" w:hAnsi="GHEA Grapalat"/>
          <w:lang w:val="hy-AM"/>
        </w:rPr>
        <w:t>։</w:t>
      </w:r>
    </w:p>
    <w:p w:rsidR="001C08F1" w:rsidRPr="00AA36D9" w:rsidRDefault="001C08F1" w:rsidP="006A5097">
      <w:pPr>
        <w:pStyle w:val="ListBullet"/>
      </w:pPr>
      <w:r w:rsidRPr="00AA36D9">
        <w:t xml:space="preserve"> </w:t>
      </w:r>
      <w:r w:rsidR="00C27864" w:rsidRPr="00AA36D9">
        <w:t>Կրասիլնիկովի-Վոլկովայի մեթոդ</w:t>
      </w:r>
      <w:r w:rsidR="00C27864" w:rsidRPr="00AA36D9">
        <w:rPr>
          <w:i/>
        </w:rPr>
        <w:t xml:space="preserve"> </w:t>
      </w:r>
      <w:r w:rsidR="00C27864" w:rsidRPr="00AA36D9">
        <w:t xml:space="preserve">(Ստոլի մեթոդի  ձևափոխված տարբերակն է՝ լվացող նյութերի կիրառմամբ): </w:t>
      </w:r>
    </w:p>
    <w:p w:rsidR="00AA36D9" w:rsidRDefault="001F5D16" w:rsidP="00AA36D9">
      <w:pPr>
        <w:pStyle w:val="ListBullet"/>
        <w:numPr>
          <w:ilvl w:val="0"/>
          <w:numId w:val="36"/>
        </w:numPr>
        <w:tabs>
          <w:tab w:val="clear" w:pos="450"/>
          <w:tab w:val="left" w:pos="0"/>
        </w:tabs>
        <w:ind w:left="0" w:firstLine="0"/>
      </w:pPr>
      <w:r w:rsidRPr="002D2607">
        <w:t>Հետազոտության ընթացքը</w:t>
      </w:r>
      <w:r w:rsidRPr="002D2607">
        <w:rPr>
          <w:rFonts w:ascii="MS Mincho" w:eastAsia="MS Mincho" w:hAnsi="MS Mincho" w:cs="MS Mincho" w:hint="eastAsia"/>
        </w:rPr>
        <w:t>․</w:t>
      </w:r>
      <w:r w:rsidRPr="002D2607">
        <w:rPr>
          <w:rFonts w:ascii="Cambria Math" w:hAnsi="Cambria Math" w:cs="Cambria Math"/>
        </w:rPr>
        <w:t xml:space="preserve"> </w:t>
      </w:r>
      <w:r w:rsidR="00C27864" w:rsidRPr="002D2607">
        <w:t xml:space="preserve">Մեկ գրամ կղանքը ապակե փորձանոթում </w:t>
      </w:r>
      <w:r w:rsidR="007178A7" w:rsidRPr="002D2607">
        <w:t xml:space="preserve">խառնում են </w:t>
      </w:r>
      <w:r w:rsidR="00C27864" w:rsidRPr="002D2607">
        <w:t>1-1,5%-ոց լվացող նյութի լուծույթի հետ 1:10 հարաբերությամբ: Կախույթը  թափահարում են մինչև միասեռ դառնալը, այնուհետև սանդղակավոր կաթոցիչով 0,1մլ կախույթ (համապատասխանում է 0,01 գ կղանքի) տեղափոխում են առարկայական ապակու վրա: Պատրաստուկը ծածկում են ծա</w:t>
      </w:r>
      <w:r w:rsidR="007178A7" w:rsidRPr="002D2607">
        <w:t>ծկապակիով կամ 50%-ոց գլիցերինի</w:t>
      </w:r>
      <w:r w:rsidR="00C27864" w:rsidRPr="002D2607">
        <w:t xml:space="preserve"> ջրային լուծույթի մեջ մեկ օր պահված պոլիէթիլային թաղանթով (20 х 30 մմ):</w:t>
      </w:r>
      <w:r w:rsidR="001C08F1" w:rsidRPr="002D2607">
        <w:t xml:space="preserve"> </w:t>
      </w:r>
      <w:r w:rsidR="00C27864" w:rsidRPr="002D2607">
        <w:t>Հաշվում են  ամբողջ պատրաս</w:t>
      </w:r>
      <w:r w:rsidR="007178A7" w:rsidRPr="002D2607">
        <w:t>տ</w:t>
      </w:r>
      <w:r w:rsidR="00C27864" w:rsidRPr="002D2607">
        <w:t>ուկում առկա  ձվիկների քանակը: Կղանքի մեկ  գրամո</w:t>
      </w:r>
      <w:r w:rsidR="007178A7" w:rsidRPr="002D2607">
        <w:t>ւմ ձվիկների թիվը որոշելու համար</w:t>
      </w:r>
      <w:r w:rsidR="00C27864" w:rsidRPr="002D2607">
        <w:t xml:space="preserve"> հաշված ձվիկների թիվն անհրաժեշտ է   բազմապատկել  100-ով:</w:t>
      </w:r>
    </w:p>
    <w:p w:rsidR="00AA36D9" w:rsidRDefault="00C27864" w:rsidP="00AA36D9">
      <w:pPr>
        <w:pStyle w:val="ListBullet"/>
        <w:numPr>
          <w:ilvl w:val="0"/>
          <w:numId w:val="36"/>
        </w:numPr>
        <w:tabs>
          <w:tab w:val="clear" w:pos="450"/>
          <w:tab w:val="left" w:pos="0"/>
        </w:tabs>
        <w:ind w:left="0" w:firstLine="0"/>
      </w:pPr>
      <w:r w:rsidRPr="002D2607">
        <w:t>Մեթոդը զգայուն է ցածր ինտենսիվությամբ վարակների դեպքում: Կիրառելի է զանգվածային հետազոտությունների ընթացքում: Լվացող նյութերը</w:t>
      </w:r>
      <w:r w:rsidR="007178A7" w:rsidRPr="002D2607">
        <w:t xml:space="preserve"> </w:t>
      </w:r>
      <w:r w:rsidRPr="002D2607">
        <w:t xml:space="preserve">հանդիսանալով պահածոյացնող նյութեր, հնարավորություն են տալիս հետազոտել կղանքի ոչ թարմ նմուշներ: Պարտադիր պայման է </w:t>
      </w:r>
      <w:r w:rsidR="007178A7" w:rsidRPr="002D2607">
        <w:t xml:space="preserve">հանդիսանում կղանքի նմուշառումը </w:t>
      </w:r>
      <w:r w:rsidRPr="002D2607">
        <w:t>լվացող նյութերի մեջ:</w:t>
      </w:r>
      <w:r w:rsidR="00167CDC" w:rsidRPr="002D2607">
        <w:t xml:space="preserve"> </w:t>
      </w:r>
    </w:p>
    <w:p w:rsidR="00167CDC" w:rsidRPr="002D2607" w:rsidRDefault="00167CDC" w:rsidP="00AA36D9">
      <w:pPr>
        <w:pStyle w:val="ListBullet"/>
        <w:numPr>
          <w:ilvl w:val="0"/>
          <w:numId w:val="36"/>
        </w:numPr>
        <w:tabs>
          <w:tab w:val="clear" w:pos="450"/>
          <w:tab w:val="left" w:pos="0"/>
        </w:tabs>
        <w:ind w:left="0" w:firstLine="0"/>
      </w:pPr>
      <w:r w:rsidRPr="002D2607">
        <w:t>Մեթոդն ունի երկու առավելություն</w:t>
      </w:r>
      <w:r w:rsidR="00660629" w:rsidRPr="00AA36D9">
        <w:rPr>
          <w:rFonts w:ascii="Sylfaen" w:hAnsi="Sylfaen"/>
        </w:rPr>
        <w:t>.</w:t>
      </w:r>
    </w:p>
    <w:p w:rsidR="00167CDC" w:rsidRPr="002D2607" w:rsidRDefault="00167CDC" w:rsidP="00AA36D9">
      <w:pPr>
        <w:pStyle w:val="ListBullet"/>
        <w:numPr>
          <w:ilvl w:val="0"/>
          <w:numId w:val="0"/>
        </w:numPr>
      </w:pPr>
      <w:r w:rsidRPr="002D2607">
        <w:lastRenderedPageBreak/>
        <w:t>ա</w:t>
      </w:r>
      <w:r w:rsidR="00660629" w:rsidRPr="002D2607">
        <w:rPr>
          <w:rFonts w:ascii="Sylfaen" w:hAnsi="Sylfaen" w:cs="Cambria Math"/>
        </w:rPr>
        <w:t>.</w:t>
      </w:r>
      <w:r w:rsidRPr="002D2607">
        <w:t xml:space="preserve"> Լվացող նյութը չի առաջացնում ձվիկների կառուցվացքային  փոփոխություններ</w:t>
      </w:r>
    </w:p>
    <w:p w:rsidR="00167CDC" w:rsidRPr="002D2607" w:rsidRDefault="00167CDC" w:rsidP="00AA36D9">
      <w:pPr>
        <w:pStyle w:val="ListBullet"/>
        <w:numPr>
          <w:ilvl w:val="0"/>
          <w:numId w:val="0"/>
        </w:numPr>
      </w:pPr>
      <w:r w:rsidRPr="002D2607">
        <w:t>բ</w:t>
      </w:r>
      <w:r w:rsidR="00660629" w:rsidRPr="002D2607">
        <w:rPr>
          <w:rFonts w:ascii="Sylfaen" w:hAnsi="Sylfaen" w:cs="Cambria Math"/>
        </w:rPr>
        <w:t>.</w:t>
      </w:r>
      <w:r w:rsidRPr="002D2607">
        <w:t xml:space="preserve"> Լուծույթն ունի պահածոյացնող հատկություններ, որը  հնարավորություն  է տալիս նմուշը նմուշառումից անմիջապես հետո պահածոյացնել լվացող նյութի (դետերգենտի) լուծույթի մեջ, իսկ հետազոտությունն, անհրաժեշտության դեպքում,  իրականացնել ավելի ուշ</w:t>
      </w:r>
    </w:p>
    <w:p w:rsidR="00C27864" w:rsidRPr="002D2607" w:rsidRDefault="001D25CA" w:rsidP="006A5097">
      <w:pPr>
        <w:pStyle w:val="ListBullet"/>
      </w:pPr>
      <w:r w:rsidRPr="002D2607">
        <w:t xml:space="preserve"> </w:t>
      </w:r>
      <w:r w:rsidR="00C27864" w:rsidRPr="002D2607">
        <w:t xml:space="preserve">Քանակական հետազոտության համար կարելի է կիրառել </w:t>
      </w:r>
      <w:r w:rsidR="00167CDC" w:rsidRPr="002D2607">
        <w:t xml:space="preserve">ֆլոտացիայի վրա հիմնված </w:t>
      </w:r>
      <w:r w:rsidR="007178A7" w:rsidRPr="002D2607">
        <w:t xml:space="preserve">ցանկացած </w:t>
      </w:r>
      <w:r w:rsidR="00C27864" w:rsidRPr="002D2607">
        <w:t>որակական ստանդարտացված մեթոդ, բայց այս դեպքում հետազոտության համար անհրաժեշտ է վերցնել կղանքի և ֆլոտացիոն լուծույթի հավասար քանակներ: Վարակվածության աստիճանը հաշվարկում են՝ իմանալով ձվիկների քանակը մեկ գ կղանքում, համաձայն աղյուսակ 2-ի:</w:t>
      </w:r>
    </w:p>
    <w:p w:rsidR="0010503E" w:rsidRPr="001C08F1" w:rsidRDefault="0010503E" w:rsidP="00CF2203">
      <w:pPr>
        <w:spacing w:line="276" w:lineRule="auto"/>
        <w:jc w:val="right"/>
        <w:rPr>
          <w:rFonts w:ascii="GHEA Grapalat" w:hAnsi="GHEA Grapalat"/>
          <w:lang w:val="hy-AM"/>
        </w:rPr>
      </w:pPr>
      <w:r w:rsidRPr="001C08F1">
        <w:rPr>
          <w:rFonts w:ascii="GHEA Grapalat" w:hAnsi="GHEA Grapalat"/>
          <w:lang w:val="hy-AM"/>
        </w:rPr>
        <w:t>Աղյուսակ 2</w:t>
      </w:r>
    </w:p>
    <w:p w:rsidR="0010503E" w:rsidRPr="001C08F1" w:rsidRDefault="0010503E" w:rsidP="00CF2203">
      <w:pPr>
        <w:jc w:val="center"/>
        <w:rPr>
          <w:rFonts w:ascii="GHEA Grapalat" w:hAnsi="GHEA Grapalat"/>
          <w:lang w:val="hy-AM"/>
        </w:rPr>
      </w:pPr>
      <w:r w:rsidRPr="001C08F1">
        <w:rPr>
          <w:rFonts w:ascii="GHEA Grapalat" w:hAnsi="GHEA Grapalat"/>
          <w:lang w:val="hy-AM"/>
        </w:rPr>
        <w:t>Հելմինթների ձվիկների քանակի (1 գ կղանքում) և վարակի ին</w:t>
      </w:r>
      <w:r w:rsidR="00167CDC" w:rsidRPr="001C08F1">
        <w:rPr>
          <w:rFonts w:ascii="GHEA Grapalat" w:hAnsi="GHEA Grapalat"/>
          <w:lang w:val="hy-AM"/>
        </w:rPr>
        <w:t>տենսիվության  հարաբերակցություն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43"/>
        <w:gridCol w:w="2268"/>
        <w:gridCol w:w="2552"/>
        <w:gridCol w:w="2693"/>
      </w:tblGrid>
      <w:tr w:rsidR="0010503E" w:rsidRPr="00167CDC" w:rsidTr="00F518CB">
        <w:tc>
          <w:tcPr>
            <w:tcW w:w="1843" w:type="dxa"/>
            <w:shd w:val="clear" w:color="auto" w:fill="D9D9D9"/>
          </w:tcPr>
          <w:p w:rsidR="0010503E" w:rsidRPr="00167CDC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Հելմինթոզ </w:t>
            </w:r>
          </w:p>
        </w:tc>
        <w:tc>
          <w:tcPr>
            <w:tcW w:w="2268" w:type="dxa"/>
            <w:shd w:val="clear" w:color="auto" w:fill="D9D9D9"/>
          </w:tcPr>
          <w:p w:rsidR="0010503E" w:rsidRPr="00167CDC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1 գ կղանքում ձվիկների թիվ</w:t>
            </w:r>
          </w:p>
        </w:tc>
        <w:tc>
          <w:tcPr>
            <w:tcW w:w="2552" w:type="dxa"/>
            <w:shd w:val="clear" w:color="auto" w:fill="D9D9D9"/>
          </w:tcPr>
          <w:p w:rsidR="0010503E" w:rsidRPr="00167CDC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Աղիքներում հելմինթների թիվ</w:t>
            </w:r>
          </w:p>
        </w:tc>
        <w:tc>
          <w:tcPr>
            <w:tcW w:w="2693" w:type="dxa"/>
            <w:shd w:val="clear" w:color="auto" w:fill="D9D9D9"/>
          </w:tcPr>
          <w:p w:rsidR="0010503E" w:rsidRPr="00167CDC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Վարակի </w:t>
            </w:r>
            <w:r w:rsidR="00F83739"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 ինտենսիվությունը</w:t>
            </w:r>
          </w:p>
        </w:tc>
      </w:tr>
      <w:tr w:rsidR="0010503E" w:rsidRPr="00643AA7" w:rsidTr="00F518CB">
        <w:tc>
          <w:tcPr>
            <w:tcW w:w="184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Ասկարիդոզ</w:t>
            </w:r>
          </w:p>
        </w:tc>
        <w:tc>
          <w:tcPr>
            <w:tcW w:w="2268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>1 - 10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>10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</w:rPr>
              <w:t>001 - 50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>50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</w:rPr>
              <w:t xml:space="preserve">001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-  200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Ավելի քան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200 000</w:t>
            </w:r>
          </w:p>
        </w:tc>
        <w:tc>
          <w:tcPr>
            <w:tcW w:w="2552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11 - 50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51 - 200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Ավելի քան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200</w:t>
            </w:r>
          </w:p>
        </w:tc>
        <w:tc>
          <w:tcPr>
            <w:tcW w:w="269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Թույլ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Միջին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Ծանր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ծանր</w:t>
            </w:r>
          </w:p>
        </w:tc>
      </w:tr>
      <w:tr w:rsidR="0010503E" w:rsidRPr="00643AA7" w:rsidTr="00F518CB">
        <w:tc>
          <w:tcPr>
            <w:tcW w:w="184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Տրիխոցեֆալոզ</w:t>
            </w:r>
          </w:p>
        </w:tc>
        <w:tc>
          <w:tcPr>
            <w:tcW w:w="2268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2000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001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7500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 xml:space="preserve">7501 -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37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37501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75000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Ավելի քան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75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000</w:t>
            </w:r>
          </w:p>
        </w:tc>
        <w:tc>
          <w:tcPr>
            <w:tcW w:w="2552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 xml:space="preserve">1 -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25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26</w:t>
            </w:r>
            <w:r w:rsidRPr="00167CD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501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Ավելի քան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1000</w:t>
            </w:r>
          </w:p>
        </w:tc>
        <w:tc>
          <w:tcPr>
            <w:tcW w:w="269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թույլ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Թույլ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Միջին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Ծանր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ծանր</w:t>
            </w:r>
          </w:p>
        </w:tc>
      </w:tr>
      <w:tr w:rsidR="0010503E" w:rsidRPr="00643AA7" w:rsidTr="00F518CB">
        <w:tc>
          <w:tcPr>
            <w:tcW w:w="184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Անկիլոստոմոզ</w:t>
            </w:r>
          </w:p>
        </w:tc>
        <w:tc>
          <w:tcPr>
            <w:tcW w:w="2268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501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001</w:t>
            </w:r>
            <w:r w:rsidRPr="00167CDC">
              <w:rPr>
                <w:rFonts w:ascii="GHEA Grapalat" w:hAnsi="GHEA Grapalat"/>
                <w:sz w:val="22"/>
                <w:szCs w:val="22"/>
              </w:rPr>
              <w:t xml:space="preserve"> 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50000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50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001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Ավելի քան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100 000</w:t>
            </w:r>
          </w:p>
        </w:tc>
        <w:tc>
          <w:tcPr>
            <w:tcW w:w="2552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1 -   25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26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501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Ավելի քան</w:t>
            </w:r>
            <w:r w:rsidRPr="00167CD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1 000</w:t>
            </w:r>
          </w:p>
        </w:tc>
        <w:tc>
          <w:tcPr>
            <w:tcW w:w="269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թույլ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Թույլ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Միջին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Ծանր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ծանր</w:t>
            </w:r>
          </w:p>
        </w:tc>
      </w:tr>
      <w:tr w:rsidR="0010503E" w:rsidRPr="00643AA7" w:rsidTr="00F518CB">
        <w:tc>
          <w:tcPr>
            <w:tcW w:w="1843" w:type="dxa"/>
            <w:shd w:val="clear" w:color="auto" w:fill="auto"/>
          </w:tcPr>
          <w:p w:rsidR="0010503E" w:rsidRPr="00167CDC" w:rsidRDefault="00F83739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Ն</w:t>
            </w:r>
            <w:r w:rsidR="0010503E" w:rsidRPr="00167CDC">
              <w:rPr>
                <w:rFonts w:ascii="GHEA Grapalat" w:hAnsi="GHEA Grapalat"/>
                <w:sz w:val="22"/>
                <w:szCs w:val="22"/>
                <w:lang w:val="hy-AM"/>
              </w:rPr>
              <w:t>եկատորոզ</w:t>
            </w:r>
          </w:p>
        </w:tc>
        <w:tc>
          <w:tcPr>
            <w:tcW w:w="2268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</w:rPr>
              <w:t xml:space="preserve">1 -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600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601 - 2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11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11101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22</w:t>
            </w:r>
            <w:r w:rsidRPr="00167CDC">
              <w:rPr>
                <w:rFonts w:ascii="Calibri" w:hAnsi="Calibri" w:cs="Calibri"/>
                <w:sz w:val="22"/>
                <w:szCs w:val="22"/>
                <w:lang w:val="en-US"/>
              </w:rPr>
              <w:t> 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Ավելի քան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22 100</w:t>
            </w:r>
          </w:p>
        </w:tc>
        <w:tc>
          <w:tcPr>
            <w:tcW w:w="2552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 – 25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26 - 100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101 -  500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501 </w:t>
            </w:r>
            <w:r w:rsidRPr="00167CDC">
              <w:rPr>
                <w:rFonts w:ascii="GHEA Grapalat" w:hAnsi="GHEA Grapalat"/>
                <w:sz w:val="22"/>
                <w:szCs w:val="22"/>
              </w:rPr>
              <w:t>-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 xml:space="preserve"> 1000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Ավելի քան </w:t>
            </w:r>
            <w:r w:rsidRPr="00167CDC">
              <w:rPr>
                <w:rFonts w:ascii="GHEA Grapalat" w:hAnsi="GHEA Grapalat"/>
                <w:sz w:val="22"/>
                <w:szCs w:val="22"/>
                <w:lang w:val="en-US"/>
              </w:rPr>
              <w:t>1000</w:t>
            </w:r>
          </w:p>
        </w:tc>
        <w:tc>
          <w:tcPr>
            <w:tcW w:w="2693" w:type="dxa"/>
            <w:shd w:val="clear" w:color="auto" w:fill="auto"/>
          </w:tcPr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թույլ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Թույլ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Միջին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hy-AM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 xml:space="preserve">Ծանր </w:t>
            </w:r>
          </w:p>
          <w:p w:rsidR="0010503E" w:rsidRPr="00167CDC" w:rsidRDefault="0010503E" w:rsidP="00CF2203">
            <w:pPr>
              <w:jc w:val="both"/>
              <w:rPr>
                <w:rFonts w:ascii="GHEA Grapalat" w:hAnsi="GHEA Grapalat"/>
                <w:lang w:val="en-US"/>
              </w:rPr>
            </w:pPr>
            <w:r w:rsidRPr="00167CDC">
              <w:rPr>
                <w:rFonts w:ascii="GHEA Grapalat" w:hAnsi="GHEA Grapalat"/>
                <w:sz w:val="22"/>
                <w:szCs w:val="22"/>
                <w:lang w:val="hy-AM"/>
              </w:rPr>
              <w:t>Շատ ծանր</w:t>
            </w:r>
          </w:p>
        </w:tc>
      </w:tr>
    </w:tbl>
    <w:p w:rsidR="0010503E" w:rsidRPr="00C27864" w:rsidRDefault="0010503E" w:rsidP="00CF2203">
      <w:pPr>
        <w:spacing w:line="360" w:lineRule="auto"/>
        <w:jc w:val="both"/>
        <w:rPr>
          <w:rFonts w:ascii="GHEA Grapalat" w:hAnsi="GHEA Grapalat"/>
          <w:lang w:val="en-US"/>
        </w:rPr>
      </w:pPr>
    </w:p>
    <w:p w:rsidR="0010503E" w:rsidRPr="002D2607" w:rsidRDefault="0010503E" w:rsidP="006A5097">
      <w:pPr>
        <w:pStyle w:val="ListBullet"/>
        <w:rPr>
          <w:lang w:val="en-US"/>
        </w:rPr>
      </w:pPr>
      <w:r w:rsidRPr="002D2607">
        <w:t>Կղանքի</w:t>
      </w:r>
      <w:r w:rsidR="007B4CBC" w:rsidRPr="002D2607">
        <w:t xml:space="preserve"> </w:t>
      </w:r>
      <w:r w:rsidR="00ED0EE7" w:rsidRPr="002D2607">
        <w:t>պահածոյացման</w:t>
      </w:r>
      <w:r w:rsidRPr="002D2607">
        <w:t xml:space="preserve"> մեթոդներ</w:t>
      </w:r>
      <w:r w:rsidR="00167CDC" w:rsidRPr="002D2607">
        <w:rPr>
          <w:lang w:val="en-US"/>
        </w:rPr>
        <w:t xml:space="preserve">. </w:t>
      </w:r>
      <w:r w:rsidR="00476922" w:rsidRPr="002D2607">
        <w:t xml:space="preserve">Հելմինթոզների նկատմամբ կոպրոլոգիական </w:t>
      </w:r>
      <w:r w:rsidRPr="002D2607">
        <w:t xml:space="preserve">հետազոտությունների համար կիրառվում է </w:t>
      </w:r>
      <w:r w:rsidR="00E14F83" w:rsidRPr="002D2607">
        <w:t></w:t>
      </w:r>
      <w:r w:rsidRPr="002D2607">
        <w:t>թարմ</w:t>
      </w:r>
      <w:r w:rsidR="00E14F83" w:rsidRPr="002D2607">
        <w:t></w:t>
      </w:r>
      <w:r w:rsidRPr="002D2607">
        <w:t xml:space="preserve"> կղանք, որը լաբորատորիա է </w:t>
      </w:r>
      <w:r w:rsidR="007B4CBC" w:rsidRPr="002D2607">
        <w:t>տեղափոխվում</w:t>
      </w:r>
      <w:r w:rsidR="00730CA9" w:rsidRPr="002D2607">
        <w:t xml:space="preserve"> ոչ ուշ, քան 1</w:t>
      </w:r>
      <w:r w:rsidR="007B4CBC" w:rsidRPr="002D2607">
        <w:t xml:space="preserve"> </w:t>
      </w:r>
      <w:r w:rsidRPr="002D2607">
        <w:t xml:space="preserve">մեկ օրվա </w:t>
      </w:r>
      <w:r w:rsidR="00730CA9" w:rsidRPr="002D2607">
        <w:t xml:space="preserve"> ընթացքում</w:t>
      </w:r>
      <w:r w:rsidR="00167CDC" w:rsidRPr="002D2607">
        <w:t xml:space="preserve">: </w:t>
      </w:r>
      <w:r w:rsidRPr="002D2607">
        <w:t xml:space="preserve">Այն դեպքերում, երբ հետազոտումը </w:t>
      </w:r>
      <w:r w:rsidRPr="002D2607">
        <w:lastRenderedPageBreak/>
        <w:t xml:space="preserve">անհնարին է, հետազոտվող նյութը </w:t>
      </w:r>
      <w:r w:rsidR="00B85585" w:rsidRPr="002D2607">
        <w:t xml:space="preserve">պահածոյացվում  </w:t>
      </w:r>
      <w:r w:rsidRPr="002D2607">
        <w:t>է: Առաջարկվում են հետևյալ կոնսերվանտներ</w:t>
      </w:r>
      <w:r w:rsidR="00167CDC" w:rsidRPr="002D2607">
        <w:t>ը</w:t>
      </w:r>
      <w:r w:rsidRPr="002D2607">
        <w:t xml:space="preserve"> </w:t>
      </w:r>
      <w:r w:rsidR="00167CDC" w:rsidRPr="002D2607">
        <w:t>(</w:t>
      </w:r>
      <w:r w:rsidR="00AA36D9">
        <w:t>աղյուսակ</w:t>
      </w:r>
      <w:r w:rsidR="00874698" w:rsidRPr="002D2607">
        <w:t xml:space="preserve"> 3</w:t>
      </w:r>
      <w:r w:rsidR="00167CDC" w:rsidRPr="002D2607">
        <w:t>)</w:t>
      </w:r>
      <w:r w:rsidR="00167CDC" w:rsidRPr="002D2607">
        <w:rPr>
          <w:lang w:val="en-US"/>
        </w:rPr>
        <w:t>:</w:t>
      </w:r>
    </w:p>
    <w:p w:rsidR="0010503E" w:rsidRPr="00167CDC" w:rsidRDefault="0010503E" w:rsidP="00660629">
      <w:pPr>
        <w:spacing w:line="276" w:lineRule="auto"/>
        <w:jc w:val="right"/>
        <w:rPr>
          <w:rFonts w:ascii="GHEA Grapalat" w:hAnsi="GHEA Grapalat"/>
          <w:lang w:val="en-US"/>
        </w:rPr>
      </w:pPr>
      <w:r w:rsidRPr="00167CDC">
        <w:rPr>
          <w:rFonts w:ascii="GHEA Grapalat" w:hAnsi="GHEA Grapalat"/>
          <w:lang w:val="hy-AM"/>
        </w:rPr>
        <w:t xml:space="preserve">Աղյուսակ </w:t>
      </w:r>
      <w:r w:rsidR="00874698" w:rsidRPr="00167CDC">
        <w:rPr>
          <w:rFonts w:ascii="GHEA Grapalat" w:hAnsi="GHEA Grapalat"/>
          <w:lang w:val="hy-AM"/>
        </w:rPr>
        <w:t>3</w:t>
      </w:r>
      <w:r w:rsidR="00167CDC">
        <w:rPr>
          <w:rFonts w:ascii="GHEA Grapalat" w:hAnsi="GHEA Grapalat"/>
          <w:lang w:val="en-US"/>
        </w:rPr>
        <w:t>.</w:t>
      </w:r>
    </w:p>
    <w:p w:rsidR="0010503E" w:rsidRPr="00167CDC" w:rsidRDefault="00BA27BE" w:rsidP="00CF2203">
      <w:pPr>
        <w:spacing w:line="360" w:lineRule="auto"/>
        <w:jc w:val="center"/>
        <w:rPr>
          <w:rFonts w:ascii="GHEA Grapalat" w:hAnsi="GHEA Grapalat"/>
          <w:lang w:val="hy-AM"/>
        </w:rPr>
      </w:pPr>
      <w:r w:rsidRPr="00167CDC">
        <w:rPr>
          <w:rFonts w:ascii="GHEA Grapalat" w:hAnsi="GHEA Grapalat"/>
          <w:lang w:val="hy-AM"/>
        </w:rPr>
        <w:t>Պահածոյացնող նյութ</w:t>
      </w:r>
      <w:r w:rsidR="00D25F6D" w:rsidRPr="00167CDC">
        <w:rPr>
          <w:rFonts w:ascii="GHEA Grapalat" w:hAnsi="GHEA Grapalat"/>
          <w:lang w:val="hy-AM"/>
        </w:rPr>
        <w:t>երի</w:t>
      </w:r>
      <w:r w:rsidRPr="00167CDC">
        <w:rPr>
          <w:rFonts w:ascii="GHEA Grapalat" w:hAnsi="GHEA Grapalat"/>
          <w:lang w:val="hy-AM"/>
        </w:rPr>
        <w:t xml:space="preserve"> </w:t>
      </w:r>
      <w:r w:rsidR="0010503E" w:rsidRPr="00167CDC">
        <w:rPr>
          <w:rFonts w:ascii="GHEA Grapalat" w:hAnsi="GHEA Grapalat"/>
          <w:lang w:val="hy-AM"/>
        </w:rPr>
        <w:t xml:space="preserve"> կազմը </w:t>
      </w:r>
      <w:r w:rsidR="009C6973" w:rsidRPr="00167CDC">
        <w:rPr>
          <w:rFonts w:ascii="GHEA Grapalat" w:hAnsi="GHEA Grapalat"/>
          <w:lang w:val="hy-AM"/>
        </w:rPr>
        <w:t>և նկարագրությունը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38"/>
        <w:gridCol w:w="2430"/>
        <w:gridCol w:w="5538"/>
      </w:tblGrid>
      <w:tr w:rsidR="0010503E" w:rsidRPr="001614B8" w:rsidTr="00C379FF">
        <w:tc>
          <w:tcPr>
            <w:tcW w:w="1638" w:type="dxa"/>
            <w:shd w:val="clear" w:color="auto" w:fill="D9D9D9"/>
          </w:tcPr>
          <w:p w:rsidR="0010503E" w:rsidRPr="001614B8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Անվանում</w:t>
            </w:r>
          </w:p>
        </w:tc>
        <w:tc>
          <w:tcPr>
            <w:tcW w:w="2430" w:type="dxa"/>
            <w:shd w:val="clear" w:color="auto" w:fill="D9D9D9"/>
          </w:tcPr>
          <w:p w:rsidR="0010503E" w:rsidRPr="001614B8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Կազմ</w:t>
            </w:r>
          </w:p>
        </w:tc>
        <w:tc>
          <w:tcPr>
            <w:tcW w:w="5538" w:type="dxa"/>
            <w:shd w:val="clear" w:color="auto" w:fill="D9D9D9"/>
          </w:tcPr>
          <w:p w:rsidR="0010503E" w:rsidRPr="001614B8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Նշումներ</w:t>
            </w:r>
          </w:p>
        </w:tc>
      </w:tr>
      <w:tr w:rsidR="0010503E" w:rsidRPr="001614B8" w:rsidTr="00C379FF">
        <w:tc>
          <w:tcPr>
            <w:tcW w:w="1638" w:type="dxa"/>
            <w:shd w:val="clear" w:color="auto" w:fill="auto"/>
          </w:tcPr>
          <w:p w:rsidR="0010503E" w:rsidRPr="001614B8" w:rsidRDefault="0010503E" w:rsidP="00CF2203">
            <w:pPr>
              <w:ind w:right="-105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Բարբագալոյի լուծույթ</w:t>
            </w:r>
          </w:p>
          <w:p w:rsidR="0010503E" w:rsidRPr="001614B8" w:rsidRDefault="0010503E" w:rsidP="00CF2203">
            <w:pPr>
              <w:rPr>
                <w:rFonts w:ascii="GHEA Grapalat" w:hAnsi="GHEA Grapalat"/>
              </w:rPr>
            </w:pPr>
          </w:p>
        </w:tc>
        <w:tc>
          <w:tcPr>
            <w:tcW w:w="2430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Կերակրի աղ</w:t>
            </w:r>
            <w:r w:rsidR="00C379FF" w:rsidRPr="001614B8">
              <w:rPr>
                <w:rFonts w:ascii="GHEA Grapalat" w:hAnsi="GHEA Grapalat"/>
                <w:sz w:val="22"/>
                <w:szCs w:val="22"/>
              </w:rPr>
              <w:t>՝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8 </w:t>
            </w:r>
            <w:r w:rsidR="00C379FF" w:rsidRPr="001614B8">
              <w:rPr>
                <w:rFonts w:ascii="GHEA Grapalat" w:hAnsi="GHEA Grapalat"/>
                <w:sz w:val="22"/>
                <w:szCs w:val="22"/>
                <w:lang w:val="hy-AM"/>
              </w:rPr>
              <w:t>գ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ֆորմալին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(30%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-ոց</w:t>
            </w:r>
            <w:r w:rsidR="00C379FF" w:rsidRPr="001614B8">
              <w:rPr>
                <w:rFonts w:ascii="GHEA Grapalat" w:hAnsi="GHEA Grapalat"/>
                <w:sz w:val="22"/>
                <w:szCs w:val="22"/>
              </w:rPr>
              <w:t>)՝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30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մլ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թորած ջուր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՝</w:t>
            </w:r>
          </w:p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մինչև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1000 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մլ</w:t>
            </w:r>
          </w:p>
          <w:p w:rsidR="0010503E" w:rsidRPr="001614B8" w:rsidRDefault="0010503E" w:rsidP="00CF2203">
            <w:pPr>
              <w:rPr>
                <w:rFonts w:ascii="GHEA Grapalat" w:hAnsi="GHEA Grapalat"/>
              </w:rPr>
            </w:pPr>
          </w:p>
        </w:tc>
        <w:tc>
          <w:tcPr>
            <w:tcW w:w="5538" w:type="dxa"/>
            <w:shd w:val="clear" w:color="auto" w:fill="auto"/>
          </w:tcPr>
          <w:p w:rsidR="0010503E" w:rsidRPr="001614B8" w:rsidRDefault="0010503E" w:rsidP="001F0EBB">
            <w:pPr>
              <w:ind w:right="-150"/>
              <w:rPr>
                <w:rFonts w:ascii="GHEA Grapalat" w:hAnsi="GHEA Grapalat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Կղանքի և </w:t>
            </w:r>
            <w:r w:rsidR="00FB07D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պահածոյացնող նյութի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հարաբերությունը՝ 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1:6 է: Նմուշի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ն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ավելացվում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է </w:t>
            </w:r>
            <w:r w:rsidR="00FB07D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պահածոյացնող նյութի 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տաք լուծույթ: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Կիրառվում է նեմատոդների ձվիկների 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(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ասկարիդ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մազագլուխ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անկիլոստոմիդ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),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ինչպես նաև այլ </w:t>
            </w:r>
            <w:r w:rsidR="00FB07D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դասերի հելմինթների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համար: </w:t>
            </w:r>
            <w:r w:rsidR="009754AE" w:rsidRPr="001614B8">
              <w:rPr>
                <w:rFonts w:ascii="GHEA Grapalat" w:hAnsi="GHEA Grapalat"/>
                <w:sz w:val="22"/>
                <w:szCs w:val="22"/>
                <w:lang w:val="hy-AM"/>
              </w:rPr>
              <w:t>Պ</w:t>
            </w:r>
            <w:r w:rsidR="00FB07D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ահածոյացնող նյութում 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պահպանման </w:t>
            </w:r>
            <w:r w:rsidR="00660629">
              <w:rPr>
                <w:rFonts w:ascii="GHEA Grapalat" w:hAnsi="GHEA Grapalat"/>
                <w:sz w:val="22"/>
                <w:szCs w:val="22"/>
                <w:lang w:val="hy-AM"/>
              </w:rPr>
              <w:t xml:space="preserve">նվազագույն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ժամկետը՝ 1 </w:t>
            </w:r>
            <w:r w:rsidR="009754AE" w:rsidRPr="001614B8">
              <w:rPr>
                <w:rFonts w:ascii="GHEA Grapalat" w:hAnsi="GHEA Grapalat"/>
                <w:sz w:val="22"/>
                <w:szCs w:val="22"/>
                <w:lang w:val="hy-AM"/>
              </w:rPr>
              <w:t>տար</w:t>
            </w:r>
            <w:r w:rsidR="00660629">
              <w:rPr>
                <w:rFonts w:ascii="GHEA Grapalat" w:hAnsi="GHEA Grapalat"/>
                <w:sz w:val="22"/>
                <w:szCs w:val="22"/>
                <w:lang w:val="hy-AM"/>
              </w:rPr>
              <w:t>ի է</w:t>
            </w:r>
            <w:r w:rsidR="009754AE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</w:p>
        </w:tc>
      </w:tr>
      <w:tr w:rsidR="0010503E" w:rsidRPr="00643AA7" w:rsidTr="00C379FF">
        <w:tc>
          <w:tcPr>
            <w:tcW w:w="1638" w:type="dxa"/>
            <w:shd w:val="clear" w:color="auto" w:fill="auto"/>
          </w:tcPr>
          <w:p w:rsidR="0010503E" w:rsidRPr="001614B8" w:rsidRDefault="0010503E" w:rsidP="00CF2203">
            <w:pPr>
              <w:ind w:right="-105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Շելյապինայի </w:t>
            </w:r>
          </w:p>
          <w:p w:rsidR="009C6973" w:rsidRPr="001614B8" w:rsidRDefault="009C6973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պահածոյացնող նյութ</w:t>
            </w:r>
          </w:p>
        </w:tc>
        <w:tc>
          <w:tcPr>
            <w:tcW w:w="2430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ֆորմալին (30%</w:t>
            </w:r>
            <w:r w:rsidR="009C6973" w:rsidRPr="001614B8">
              <w:rPr>
                <w:rFonts w:ascii="GHEA Grapalat" w:hAnsi="GHEA Grapalat"/>
                <w:sz w:val="22"/>
                <w:szCs w:val="22"/>
                <w:lang w:val="hy-AM"/>
              </w:rPr>
              <w:t>-ոց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>)՝ 5 մլ, գլիցերին՝ 5 մլ, թորած ջուր՝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մինչև 100 մլ</w:t>
            </w:r>
          </w:p>
        </w:tc>
        <w:tc>
          <w:tcPr>
            <w:tcW w:w="5538" w:type="dxa"/>
            <w:shd w:val="clear" w:color="auto" w:fill="auto"/>
          </w:tcPr>
          <w:p w:rsidR="0010503E" w:rsidRPr="001614B8" w:rsidRDefault="0010503E" w:rsidP="001F0EBB">
            <w:pPr>
              <w:ind w:right="-150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Կղանքի և 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պահածոյացնող նյութի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հարաբերությունը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կազմում է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1:1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Կիրառվում է թզուկ երիզորդի ձվիկների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պահածոյացման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 համար, 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որոնք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պահպանվում 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են մինչև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1 տարի</w:t>
            </w:r>
            <w:r w:rsidR="0032773C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</w:p>
        </w:tc>
      </w:tr>
      <w:tr w:rsidR="0010503E" w:rsidRPr="00643AA7" w:rsidTr="00C379FF">
        <w:tc>
          <w:tcPr>
            <w:tcW w:w="1638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Լվացող նյութերի </w:t>
            </w:r>
            <w:r w:rsidR="00FC5F6E" w:rsidRPr="001614B8">
              <w:rPr>
                <w:rFonts w:ascii="GHEA Grapalat" w:hAnsi="GHEA Grapalat"/>
                <w:sz w:val="22"/>
                <w:szCs w:val="22"/>
                <w:lang w:val="en-US"/>
              </w:rPr>
              <w:t>(</w:t>
            </w:r>
            <w:r w:rsidR="00FC5F6E" w:rsidRPr="001614B8">
              <w:rPr>
                <w:rFonts w:ascii="GHEA Grapalat" w:hAnsi="GHEA Grapalat"/>
                <w:sz w:val="22"/>
                <w:szCs w:val="22"/>
                <w:lang w:val="hy-AM"/>
              </w:rPr>
              <w:t>դետերգենտների</w:t>
            </w:r>
            <w:r w:rsidR="00FC5F6E" w:rsidRPr="001614B8">
              <w:rPr>
                <w:rFonts w:ascii="GHEA Grapalat" w:hAnsi="GHEA Grapalat"/>
                <w:sz w:val="22"/>
                <w:szCs w:val="22"/>
                <w:lang w:val="en-US"/>
              </w:rPr>
              <w:t>)</w:t>
            </w:r>
            <w:r w:rsidR="00FC5F6E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լուծույթներ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 </w:t>
            </w:r>
          </w:p>
        </w:tc>
        <w:tc>
          <w:tcPr>
            <w:tcW w:w="2430" w:type="dxa"/>
            <w:shd w:val="clear" w:color="auto" w:fill="auto"/>
          </w:tcPr>
          <w:p w:rsidR="0010503E" w:rsidRPr="001614B8" w:rsidRDefault="007C0F56" w:rsidP="00CF2203">
            <w:pPr>
              <w:rPr>
                <w:rFonts w:ascii="GHEA Grapalat" w:hAnsi="GHEA Grapalat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Լվացքի փոշիների լուծույթներ</w:t>
            </w:r>
            <w:r w:rsidR="0010503E" w:rsidRPr="001614B8">
              <w:rPr>
                <w:rFonts w:ascii="GHEA Grapalat" w:hAnsi="GHEA Grapalat"/>
                <w:sz w:val="22"/>
                <w:szCs w:val="22"/>
              </w:rPr>
              <w:t xml:space="preserve"> (</w:t>
            </w:r>
            <w:r w:rsidR="0010503E" w:rsidRPr="001614B8">
              <w:rPr>
                <w:rFonts w:ascii="GHEA Grapalat" w:hAnsi="GHEA Grapalat"/>
                <w:sz w:val="22"/>
                <w:szCs w:val="22"/>
                <w:lang w:val="hy-AM"/>
              </w:rPr>
              <w:t>ըստ Կրասիլնիկովի</w:t>
            </w:r>
            <w:r w:rsidR="0010503E" w:rsidRPr="001614B8">
              <w:rPr>
                <w:rFonts w:ascii="GHEA Grapalat" w:hAnsi="GHEA Grapalat"/>
                <w:sz w:val="22"/>
                <w:szCs w:val="22"/>
              </w:rPr>
              <w:t>)</w:t>
            </w:r>
          </w:p>
        </w:tc>
        <w:tc>
          <w:tcPr>
            <w:tcW w:w="5538" w:type="dxa"/>
            <w:shd w:val="clear" w:color="auto" w:fill="auto"/>
          </w:tcPr>
          <w:p w:rsidR="0010503E" w:rsidRPr="001614B8" w:rsidRDefault="0010503E" w:rsidP="00CF2203">
            <w:pPr>
              <w:ind w:right="-59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Կղանքի և լվացող նյութի հարաբերությունը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1:10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է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: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Կիրառվում է ասկարիդի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մազագլխի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անկիլոս</w:t>
            </w:r>
            <w:r w:rsidR="001D25CA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տոմատիդների,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տրիխոստ</w:t>
            </w:r>
            <w:r w:rsidR="009B02A6" w:rsidRPr="001614B8">
              <w:rPr>
                <w:rFonts w:ascii="GHEA Grapalat" w:hAnsi="GHEA Grapalat"/>
                <w:sz w:val="22"/>
                <w:szCs w:val="22"/>
                <w:lang w:val="hy-AM"/>
              </w:rPr>
              <w:t>ր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ոնգիլիդների ձվիկների </w:t>
            </w:r>
            <w:r w:rsidR="002D04BE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պահածոյացման 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համար</w:t>
            </w:r>
            <w:r w:rsidR="00520D4B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, որոնք պահպանվում են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="00520D4B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մինչև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6 ամսվա ընթացքում</w:t>
            </w:r>
            <w:r w:rsidR="002D04BE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Լվացող նյութի լուծույթը կիրառվում է նաև ստրոնգիլոիդ</w:t>
            </w:r>
            <w:r w:rsidR="009B02A6" w:rsidRPr="001614B8">
              <w:rPr>
                <w:rFonts w:ascii="GHEA Grapalat" w:hAnsi="GHEA Grapalat"/>
                <w:sz w:val="22"/>
                <w:szCs w:val="22"/>
                <w:lang w:val="hy-AM"/>
              </w:rPr>
              <w:t>ներ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ի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անկիլոստոմատիդների, տրիխոստ</w:t>
            </w:r>
            <w:r w:rsidR="009B02A6" w:rsidRPr="001614B8">
              <w:rPr>
                <w:rFonts w:ascii="GHEA Grapalat" w:hAnsi="GHEA Grapalat"/>
                <w:sz w:val="22"/>
                <w:szCs w:val="22"/>
                <w:lang w:val="hy-AM"/>
              </w:rPr>
              <w:t>ր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ոնգիլ</w:t>
            </w:r>
            <w:r w:rsidR="009B02A6" w:rsidRPr="001614B8">
              <w:rPr>
                <w:rFonts w:ascii="GHEA Grapalat" w:hAnsi="GHEA Grapalat"/>
                <w:sz w:val="22"/>
                <w:szCs w:val="22"/>
                <w:lang w:val="hy-AM"/>
              </w:rPr>
              <w:t>ո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իդների </w:t>
            </w:r>
            <w:r w:rsidR="00837863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թրթուրների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պահպանման համար՝ 1 ամսվա ընթացքում</w:t>
            </w:r>
            <w:r w:rsidR="002D04BE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</w:p>
          <w:p w:rsidR="0010503E" w:rsidRPr="001614B8" w:rsidRDefault="0010503E" w:rsidP="001F0EBB">
            <w:pPr>
              <w:ind w:right="-59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Առավելություններն են</w:t>
            </w:r>
            <w:r w:rsidR="001F0EBB">
              <w:rPr>
                <w:rFonts w:ascii="GHEA Grapalat" w:hAnsi="GHEA Grapalat"/>
                <w:sz w:val="22"/>
                <w:szCs w:val="22"/>
                <w:lang w:val="hy-AM"/>
              </w:rPr>
              <w:t>.</w:t>
            </w:r>
            <w:r w:rsidRPr="001614B8">
              <w:rPr>
                <w:rFonts w:ascii="GHEA Grapalat" w:hAnsi="GHEA Grapalat"/>
                <w:i/>
                <w:sz w:val="22"/>
                <w:szCs w:val="22"/>
                <w:lang w:val="hy-AM"/>
              </w:rPr>
              <w:t xml:space="preserve">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նյութերի </w:t>
            </w:r>
            <w:r w:rsidR="00520D4B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լավ </w:t>
            </w:r>
            <w:r w:rsidR="00B23831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պահածոյացնող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հատկությունները, մատչելիությունը</w:t>
            </w:r>
            <w:r w:rsidR="00302C9A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և կիրառման պարզությունը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:  </w:t>
            </w:r>
          </w:p>
        </w:tc>
      </w:tr>
      <w:tr w:rsidR="0010503E" w:rsidRPr="00643AA7" w:rsidTr="00C379FF">
        <w:tc>
          <w:tcPr>
            <w:tcW w:w="1638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Ֆորմալին</w:t>
            </w:r>
          </w:p>
          <w:p w:rsidR="0010503E" w:rsidRPr="001614B8" w:rsidRDefault="0010503E" w:rsidP="00CF2203">
            <w:pPr>
              <w:rPr>
                <w:rFonts w:ascii="GHEA Grapalat" w:hAnsi="GHEA Grapalat"/>
              </w:rPr>
            </w:pPr>
          </w:p>
        </w:tc>
        <w:tc>
          <w:tcPr>
            <w:tcW w:w="2430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Ֆորմալինի </w:t>
            </w:r>
            <w:r w:rsidRPr="001614B8">
              <w:rPr>
                <w:rFonts w:ascii="GHEA Grapalat" w:hAnsi="GHEA Grapalat"/>
                <w:sz w:val="22"/>
                <w:szCs w:val="22"/>
                <w:lang w:val="en-US"/>
              </w:rPr>
              <w:t>10%</w:t>
            </w:r>
            <w:r w:rsidR="00C65007" w:rsidRPr="001614B8">
              <w:rPr>
                <w:rFonts w:ascii="GHEA Grapalat" w:hAnsi="GHEA Grapalat"/>
                <w:sz w:val="22"/>
                <w:szCs w:val="22"/>
                <w:lang w:val="hy-AM"/>
              </w:rPr>
              <w:t>-ոց</w:t>
            </w:r>
            <w:r w:rsidRPr="001614B8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լուծույթ</w:t>
            </w:r>
          </w:p>
        </w:tc>
        <w:tc>
          <w:tcPr>
            <w:tcW w:w="5538" w:type="dxa"/>
            <w:shd w:val="clear" w:color="auto" w:fill="auto"/>
          </w:tcPr>
          <w:p w:rsidR="0010503E" w:rsidRPr="001614B8" w:rsidRDefault="0010503E" w:rsidP="00CF2203">
            <w:pPr>
              <w:ind w:right="-59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Կղանքի և </w:t>
            </w:r>
            <w:r w:rsidR="00A72371" w:rsidRPr="001614B8">
              <w:rPr>
                <w:rFonts w:ascii="GHEA Grapalat" w:hAnsi="GHEA Grapalat"/>
                <w:sz w:val="22"/>
                <w:szCs w:val="22"/>
                <w:lang w:val="hy-AM"/>
              </w:rPr>
              <w:t>ֆորմալինի</w:t>
            </w:r>
            <w:r w:rsidR="004F1960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հարաբերությունը՝  1:10 է:  </w:t>
            </w:r>
            <w:r w:rsidR="00A72371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Լուծույթը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կիրառում են եթեր-ֆորմալինային մեթոդի մեջ՝ հետազոտության առաջին փ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ուլում: Լաբորատորիա  տեղափոխված </w:t>
            </w:r>
            <w:r w:rsidR="008A2F66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պահածոյացված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կղանքը  մշակում են՝  երկրորդ փուլից սկսած:</w:t>
            </w:r>
          </w:p>
        </w:tc>
      </w:tr>
      <w:tr w:rsidR="0010503E" w:rsidRPr="00643AA7" w:rsidTr="00C379FF">
        <w:tc>
          <w:tcPr>
            <w:tcW w:w="1638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Տուրդիեվի </w:t>
            </w:r>
            <w:r w:rsidR="00F73AC0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պահածոյացնող նյութ </w:t>
            </w:r>
          </w:p>
        </w:tc>
        <w:tc>
          <w:tcPr>
            <w:tcW w:w="2430" w:type="dxa"/>
            <w:shd w:val="clear" w:color="auto" w:fill="auto"/>
          </w:tcPr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NaNO</w:t>
            </w:r>
            <w:r w:rsidRPr="001614B8">
              <w:rPr>
                <w:rFonts w:ascii="GHEA Grapalat" w:hAnsi="GHEA Grapalat"/>
                <w:sz w:val="22"/>
                <w:szCs w:val="22"/>
                <w:vertAlign w:val="subscript"/>
                <w:lang w:val="hy-AM"/>
              </w:rPr>
              <w:t xml:space="preserve">2 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>՝ 1,6 գ, Լուգոլի լուծույթ 2%՝ 80 մլ,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գլիցերին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>՝ 20 մլ,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  <w:r w:rsidR="00D25F6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ֆորմալդեհիդ 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>40%-</w:t>
            </w:r>
            <w:r w:rsidR="00547EAF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ոց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(</w:t>
            </w:r>
            <w:r w:rsidR="00E4681D" w:rsidRPr="001614B8">
              <w:rPr>
                <w:rFonts w:ascii="GHEA Grapalat" w:hAnsi="GHEA Grapalat"/>
                <w:sz w:val="22"/>
                <w:szCs w:val="22"/>
                <w:lang w:val="hy-AM"/>
              </w:rPr>
              <w:t>խիտ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)</w:t>
            </w:r>
            <w:r w:rsidR="005B79F7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՝ 100 մլ (կարելի է 50 մլ),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թորած ջուր</w:t>
            </w:r>
            <w:r w:rsidR="00490177" w:rsidRPr="001614B8">
              <w:rPr>
                <w:rFonts w:ascii="GHEA Grapalat" w:hAnsi="GHEA Grapalat"/>
                <w:sz w:val="22"/>
                <w:szCs w:val="22"/>
                <w:lang w:val="hy-AM"/>
              </w:rPr>
              <w:t>՝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</w:p>
          <w:p w:rsidR="0010503E" w:rsidRPr="001614B8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մինչև </w:t>
            </w:r>
            <w:r w:rsidRPr="001614B8">
              <w:rPr>
                <w:rFonts w:ascii="GHEA Grapalat" w:hAnsi="GHEA Grapalat"/>
                <w:sz w:val="22"/>
                <w:szCs w:val="22"/>
              </w:rPr>
              <w:t>1000 մլ</w:t>
            </w:r>
          </w:p>
        </w:tc>
        <w:tc>
          <w:tcPr>
            <w:tcW w:w="5538" w:type="dxa"/>
            <w:shd w:val="clear" w:color="auto" w:fill="auto"/>
          </w:tcPr>
          <w:p w:rsidR="0010503E" w:rsidRPr="001614B8" w:rsidRDefault="0010503E" w:rsidP="00CF2203">
            <w:pPr>
              <w:ind w:right="-59"/>
              <w:rPr>
                <w:rFonts w:ascii="GHEA Grapalat" w:hAnsi="GHEA Grapalat"/>
                <w:lang w:val="hy-AM"/>
              </w:rPr>
            </w:pP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Կիրառվում է ինչպես </w:t>
            </w:r>
            <w:r w:rsidR="00BB038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</w:t>
            </w:r>
            <w:r w:rsidR="00D25F6D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նմուշառման 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(1 մաս կղանք և 3 մաս</w:t>
            </w:r>
            <w:r w:rsidR="00E735D5" w:rsidRPr="001614B8">
              <w:rPr>
                <w:rFonts w:ascii="GHEA Grapalat" w:hAnsi="GHEA Grapalat"/>
                <w:sz w:val="22"/>
                <w:szCs w:val="22"/>
                <w:lang w:val="hy-AM"/>
              </w:rPr>
              <w:t>պահածոյացնող նյութ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), </w:t>
            </w:r>
            <w:r w:rsidR="005B79F7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այնպես է</w:t>
            </w:r>
            <w:r w:rsidR="003D2040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լ 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հետագայում՝ ֆորմալին-եթերային </w:t>
            </w:r>
            <w:r w:rsidR="003D2040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հարստաց</w:t>
            </w:r>
            <w:r w:rsidR="00BB038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մամբ հետազոտության</w:t>
            </w:r>
            <w:r w:rsidR="00995C04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, ինչպես նաև պահածոյացման </w:t>
            </w:r>
            <w:r w:rsidR="00BB038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</w:t>
            </w:r>
            <w:r w:rsidR="003D2040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համար: 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Կղանքը եռա</w:t>
            </w:r>
            <w:r w:rsidR="003E5C3D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նվագ 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հավաքվում է նույն ծավալի</w:t>
            </w:r>
            <w:r w:rsidR="00C3402E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տարայի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մեջ</w:t>
            </w:r>
            <w:r w:rsidR="003D2040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(5-6 մլ):  </w:t>
            </w:r>
            <w:r w:rsidR="007E304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Հետազ</w:t>
            </w:r>
            <w:r w:rsidR="005B79F7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ո</w:t>
            </w:r>
            <w:r w:rsidR="007E304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տության ենթակա  նյութի հավաքումը կատարվում է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 3 օր</w:t>
            </w:r>
            <w:r w:rsidR="007E304F"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>վա ընթացքում</w:t>
            </w:r>
            <w:r w:rsidRPr="001614B8">
              <w:rPr>
                <w:rFonts w:ascii="GHEA Grapalat" w:hAnsi="GHEA Grapalat"/>
                <w:bCs/>
                <w:iCs/>
                <w:sz w:val="22"/>
                <w:szCs w:val="22"/>
                <w:lang w:val="hy-AM"/>
              </w:rPr>
              <w:t xml:space="preserve">, որից հետո նմուշը տեղափոխվում է լաբորատորիա: Մեթոդը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հասանելի է,  ինֆորմատիվ, քանի որ </w:t>
            </w:r>
            <w:r w:rsidR="006C6EC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հնարավորություն է տալիս մեկ միասնական նմուշում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հայտնաբեր</w:t>
            </w:r>
            <w:r w:rsidR="006C6ECD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ել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հելմինթների ձվիկներ կամ թրթուրներ և </w:t>
            </w:r>
            <w:r w:rsidR="00E50A33"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նախակենդանիների 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>ցիստեր</w:t>
            </w:r>
            <w:r w:rsidR="000D601C" w:rsidRPr="001614B8">
              <w:rPr>
                <w:rFonts w:ascii="GHEA Grapalat" w:hAnsi="GHEA Grapalat"/>
                <w:sz w:val="22"/>
                <w:szCs w:val="22"/>
                <w:lang w:val="hy-AM"/>
              </w:rPr>
              <w:t>:</w:t>
            </w:r>
            <w:r w:rsidRPr="001614B8">
              <w:rPr>
                <w:rFonts w:ascii="GHEA Grapalat" w:hAnsi="GHEA Grapalat"/>
                <w:sz w:val="22"/>
                <w:szCs w:val="22"/>
                <w:lang w:val="hy-AM"/>
              </w:rPr>
              <w:t xml:space="preserve"> </w:t>
            </w:r>
          </w:p>
        </w:tc>
      </w:tr>
    </w:tbl>
    <w:p w:rsidR="0010503E" w:rsidRPr="002D2607" w:rsidRDefault="001C08F1" w:rsidP="006A5097">
      <w:pPr>
        <w:pStyle w:val="ListBullet"/>
        <w:rPr>
          <w:rFonts w:ascii="Cambria Math" w:hAnsi="Cambria Math"/>
        </w:rPr>
      </w:pPr>
      <w:r w:rsidRPr="002D2607">
        <w:lastRenderedPageBreak/>
        <w:t>Պահածոյացումը</w:t>
      </w:r>
      <w:r w:rsidR="005B79F7" w:rsidRPr="002D2607">
        <w:t xml:space="preserve"> կիրառվում է լաբորոտորիաների գերծանրաբեռնվածության  դեպքում, ե</w:t>
      </w:r>
      <w:r w:rsidR="00AA36D9" w:rsidRPr="00AA36D9">
        <w:t>թե</w:t>
      </w:r>
      <w:r w:rsidR="005B79F7" w:rsidRPr="002D2607">
        <w:t xml:space="preserve"> իրականացվում են գարնանային-աշնանային զանգվածային հետազոտություններ՝ մանկական կազմակերպություններում</w:t>
      </w:r>
      <w:r w:rsidR="001D25CA" w:rsidRPr="002D2607">
        <w:t xml:space="preserve"> </w:t>
      </w:r>
      <w:r w:rsidR="005B79F7" w:rsidRPr="002D2607">
        <w:t>կամ կենցաղային վատ պայմաններում բնակվող բնակչության խմբերի հելմինթոլոգիական հետազոտությունների ընթացքում</w:t>
      </w:r>
      <w:r w:rsidR="001D25CA" w:rsidRPr="002D2607">
        <w:t>։ Պահածոյացում իրականացվում է նմուշի տեղափոխման  ընթացքում անբարենպաստ պայմանների ազդեցության դեպքում ձվիկների կառուցվածքային փոփոխությունները բացառելու նպատակով: Կղանքի նմուշի պահածոյացումն իրականացվում է նմուշառման ժամանակ։ Կղանքի պահածոյացում իրականացվում է նաև խորհրդատվության կամ հսկողական հետազոտության անհրաժեշտության դեպքերում, ինչպես նաև այն որպես ուսումնական նյութ պահպանելու նպատակով։</w:t>
      </w:r>
    </w:p>
    <w:p w:rsidR="001D25CA" w:rsidRPr="002D2607" w:rsidRDefault="001D25CA" w:rsidP="006A5097">
      <w:pPr>
        <w:pStyle w:val="ListBullet"/>
      </w:pPr>
      <w:r w:rsidRPr="002D2607">
        <w:t>Կոպրոօվոսկոպիկ որոշ մեթոդների համեմատական արդյունավետությունը ներկայացված է Աղյուսակ 4-ում։</w:t>
      </w:r>
    </w:p>
    <w:p w:rsidR="0010503E" w:rsidRPr="001D25CA" w:rsidRDefault="00B1799C" w:rsidP="00CF2203">
      <w:pPr>
        <w:jc w:val="right"/>
        <w:rPr>
          <w:rFonts w:ascii="GHEA Grapalat" w:hAnsi="GHEA Grapalat"/>
          <w:lang w:val="hy-AM"/>
        </w:rPr>
      </w:pPr>
      <w:r w:rsidRPr="001D25CA">
        <w:rPr>
          <w:rFonts w:ascii="GHEA Grapalat" w:hAnsi="GHEA Grapalat"/>
          <w:lang w:val="hy-AM"/>
        </w:rPr>
        <w:t xml:space="preserve">Աղյուսակ </w:t>
      </w:r>
      <w:r w:rsidR="001F0EBB">
        <w:rPr>
          <w:rFonts w:ascii="GHEA Grapalat" w:hAnsi="GHEA Grapalat"/>
          <w:lang w:val="hy-AM"/>
        </w:rPr>
        <w:t>4.</w:t>
      </w:r>
      <w:r w:rsidR="0010503E" w:rsidRPr="001D25CA">
        <w:rPr>
          <w:rFonts w:ascii="GHEA Grapalat" w:hAnsi="GHEA Grapalat"/>
          <w:lang w:val="hy-AM"/>
        </w:rPr>
        <w:t xml:space="preserve"> </w:t>
      </w:r>
    </w:p>
    <w:p w:rsidR="0010503E" w:rsidRPr="001D25CA" w:rsidRDefault="001F0EBB" w:rsidP="00CF2203">
      <w:pPr>
        <w:jc w:val="center"/>
        <w:rPr>
          <w:rFonts w:ascii="GHEA Grapalat" w:hAnsi="GHEA Grapalat"/>
          <w:lang w:val="hy-AM"/>
        </w:rPr>
      </w:pPr>
      <w:r>
        <w:rPr>
          <w:rFonts w:ascii="GHEA Grapalat" w:hAnsi="GHEA Grapalat"/>
          <w:lang w:val="hy-AM"/>
        </w:rPr>
        <w:t>Կոպրոօվոսկոպիկ որոշ մեթոդների</w:t>
      </w:r>
      <w:r w:rsidR="0010503E" w:rsidRPr="001D25CA">
        <w:rPr>
          <w:rFonts w:ascii="GHEA Grapalat" w:hAnsi="GHEA Grapalat"/>
          <w:lang w:val="hy-AM"/>
        </w:rPr>
        <w:t xml:space="preserve"> համեմատական արդյունավետություն</w:t>
      </w:r>
      <w:r w:rsidR="00F72E89" w:rsidRPr="001D25CA">
        <w:rPr>
          <w:rFonts w:ascii="GHEA Grapalat" w:hAnsi="GHEA Grapalat"/>
          <w:lang w:val="hy-AM"/>
        </w:rPr>
        <w:t>ը</w:t>
      </w:r>
      <w:r w:rsidR="001D25CA">
        <w:rPr>
          <w:rFonts w:ascii="GHEA Grapalat" w:hAnsi="GHEA Grapalat"/>
          <w:lang w:val="hy-AM"/>
        </w:rPr>
        <w:t xml:space="preserve"> </w:t>
      </w:r>
    </w:p>
    <w:tbl>
      <w:tblPr>
        <w:tblStyle w:val="TableGrid1"/>
        <w:tblW w:w="0" w:type="auto"/>
        <w:tblLook w:val="01E0"/>
      </w:tblPr>
      <w:tblGrid>
        <w:gridCol w:w="434"/>
        <w:gridCol w:w="3544"/>
        <w:gridCol w:w="2538"/>
        <w:gridCol w:w="2901"/>
      </w:tblGrid>
      <w:tr w:rsidR="0010503E" w:rsidRPr="001D25CA" w:rsidTr="00CF2203">
        <w:tc>
          <w:tcPr>
            <w:tcW w:w="0" w:type="auto"/>
            <w:shd w:val="clear" w:color="auto" w:fill="D9D9D9" w:themeFill="background1" w:themeFillShade="D9"/>
            <w:vAlign w:val="center"/>
          </w:tcPr>
          <w:p w:rsidR="0010503E" w:rsidRPr="001D25CA" w:rsidRDefault="001D25CA" w:rsidP="00CF2203">
            <w:pPr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1D25CA">
              <w:rPr>
                <w:rFonts w:ascii="GHEA Grapalat" w:hAnsi="GHEA Grapalat"/>
                <w:sz w:val="20"/>
                <w:szCs w:val="20"/>
              </w:rPr>
              <w:t xml:space="preserve">№ </w:t>
            </w:r>
          </w:p>
        </w:tc>
        <w:tc>
          <w:tcPr>
            <w:tcW w:w="3544" w:type="dxa"/>
            <w:shd w:val="clear" w:color="auto" w:fill="D9D9D9" w:themeFill="background1" w:themeFillShade="D9"/>
            <w:vAlign w:val="center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Մեթոդներ</w:t>
            </w:r>
          </w:p>
        </w:tc>
        <w:tc>
          <w:tcPr>
            <w:tcW w:w="2538" w:type="dxa"/>
            <w:shd w:val="clear" w:color="auto" w:fill="D9D9D9" w:themeFill="background1" w:themeFillShade="D9"/>
            <w:vAlign w:val="center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Արդյունավետություն</w:t>
            </w:r>
          </w:p>
        </w:tc>
        <w:tc>
          <w:tcPr>
            <w:cnfStyle w:val="000100000000"/>
            <w:tcW w:w="2901" w:type="dxa"/>
            <w:shd w:val="clear" w:color="auto" w:fill="D9D9D9" w:themeFill="background1" w:themeFillShade="D9"/>
            <w:vAlign w:val="center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  <w:lang w:val="hy-AM"/>
              </w:rPr>
            </w:pPr>
            <w:r w:rsidRPr="001D25CA">
              <w:rPr>
                <w:rFonts w:ascii="GHEA Grapalat" w:hAnsi="GHEA Grapalat"/>
                <w:i w:val="0"/>
                <w:lang w:val="hy-AM"/>
              </w:rPr>
              <w:t>Ձվիկների միջին թիվը պատրաստուկում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1.</w:t>
            </w:r>
          </w:p>
        </w:tc>
        <w:tc>
          <w:tcPr>
            <w:tcW w:w="3544" w:type="dxa"/>
          </w:tcPr>
          <w:p w:rsidR="0010503E" w:rsidRPr="001D25CA" w:rsidRDefault="00810221" w:rsidP="00CF2203">
            <w:pPr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Եթեր</w:t>
            </w:r>
            <w:r w:rsidR="0010503E" w:rsidRPr="001D25CA">
              <w:rPr>
                <w:rFonts w:ascii="GHEA Grapalat" w:hAnsi="GHEA Grapalat"/>
                <w:lang w:val="hy-AM"/>
              </w:rPr>
              <w:t>-ֆորմալինային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90,1 ± 3,3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79,2 ± 18,0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2.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caps/>
                <w:lang w:val="hy-AM"/>
              </w:rPr>
              <w:t>Գ</w:t>
            </w:r>
            <w:r w:rsidRPr="001D25CA">
              <w:rPr>
                <w:rFonts w:ascii="GHEA Grapalat" w:hAnsi="GHEA Grapalat"/>
                <w:lang w:val="hy-AM"/>
              </w:rPr>
              <w:t>որյաչևի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63,7 ± 5,4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10,6 ± 2,8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3.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ind w:right="141"/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Կատոյի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60,7  ± 5,5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7,5  ± 1,8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4.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ind w:right="141"/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Քալանթարյանի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50,6 ± 5,6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3,0 ± 0,7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5.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  <w:lang w:val="hy-AM"/>
              </w:rPr>
              <w:t>Քիմիական</w:t>
            </w:r>
            <w:r w:rsidRPr="001D25CA">
              <w:rPr>
                <w:rFonts w:ascii="GHEA Grapalat" w:hAnsi="GHEA Grapalat"/>
              </w:rPr>
              <w:t xml:space="preserve"> </w:t>
            </w:r>
            <w:r w:rsidRPr="001D25CA">
              <w:rPr>
                <w:rFonts w:ascii="GHEA Grapalat" w:hAnsi="GHEA Grapalat"/>
                <w:lang w:val="hy-AM"/>
              </w:rPr>
              <w:t>նստեցման</w:t>
            </w:r>
            <w:r w:rsidR="00810221" w:rsidRPr="001D25CA">
              <w:rPr>
                <w:rFonts w:ascii="GHEA Grapalat" w:hAnsi="GHEA Grapalat"/>
                <w:lang w:val="hy-AM"/>
              </w:rPr>
              <w:t xml:space="preserve">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50,0  ± 6,1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4,6 ± 1,5</w:t>
            </w:r>
          </w:p>
        </w:tc>
      </w:tr>
      <w:tr w:rsidR="0010503E" w:rsidRPr="001D25CA" w:rsidTr="00CF2203"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6.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rPr>
                <w:rFonts w:ascii="GHEA Grapalat" w:hAnsi="GHEA Grapalat"/>
                <w:lang w:val="hy-AM"/>
              </w:rPr>
            </w:pPr>
            <w:r w:rsidRPr="001D25CA">
              <w:rPr>
                <w:rFonts w:ascii="GHEA Grapalat" w:hAnsi="GHEA Grapalat"/>
                <w:lang w:val="hy-AM"/>
              </w:rPr>
              <w:t>Կրասիլնիկովի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</w:rPr>
            </w:pPr>
            <w:r w:rsidRPr="001D25CA">
              <w:rPr>
                <w:rFonts w:ascii="GHEA Grapalat" w:hAnsi="GHEA Grapalat"/>
              </w:rPr>
              <w:t>36,5 ± 5,6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2,0 ± 0,7</w:t>
            </w:r>
          </w:p>
        </w:tc>
      </w:tr>
      <w:tr w:rsidR="0010503E" w:rsidRPr="001D25CA" w:rsidTr="00CF2203">
        <w:trPr>
          <w:cnfStyle w:val="010000000000"/>
        </w:trPr>
        <w:tc>
          <w:tcPr>
            <w:tcW w:w="0" w:type="auto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7.</w:t>
            </w:r>
          </w:p>
        </w:tc>
        <w:tc>
          <w:tcPr>
            <w:tcW w:w="3544" w:type="dxa"/>
          </w:tcPr>
          <w:p w:rsidR="0010503E" w:rsidRPr="001D25CA" w:rsidRDefault="0010503E" w:rsidP="00CF2203">
            <w:pPr>
              <w:rPr>
                <w:rFonts w:ascii="GHEA Grapalat" w:hAnsi="GHEA Grapalat"/>
                <w:i w:val="0"/>
                <w:lang w:val="hy-AM"/>
              </w:rPr>
            </w:pPr>
            <w:r w:rsidRPr="001D25CA">
              <w:rPr>
                <w:rFonts w:ascii="GHEA Grapalat" w:hAnsi="GHEA Grapalat"/>
                <w:i w:val="0"/>
                <w:lang w:val="hy-AM"/>
              </w:rPr>
              <w:t>Ֆյուլեբորնի մեթոդ</w:t>
            </w:r>
          </w:p>
        </w:tc>
        <w:tc>
          <w:tcPr>
            <w:tcW w:w="2538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34,6 ± 5,3</w:t>
            </w:r>
          </w:p>
        </w:tc>
        <w:tc>
          <w:tcPr>
            <w:cnfStyle w:val="000100000000"/>
            <w:tcW w:w="2901" w:type="dxa"/>
          </w:tcPr>
          <w:p w:rsidR="0010503E" w:rsidRPr="001D25CA" w:rsidRDefault="0010503E" w:rsidP="00CF2203">
            <w:pPr>
              <w:jc w:val="center"/>
              <w:rPr>
                <w:rFonts w:ascii="GHEA Grapalat" w:hAnsi="GHEA Grapalat"/>
                <w:i w:val="0"/>
              </w:rPr>
            </w:pPr>
            <w:r w:rsidRPr="001D25CA">
              <w:rPr>
                <w:rFonts w:ascii="GHEA Grapalat" w:hAnsi="GHEA Grapalat"/>
                <w:i w:val="0"/>
              </w:rPr>
              <w:t>3,4 ± 1,1</w:t>
            </w:r>
          </w:p>
        </w:tc>
      </w:tr>
    </w:tbl>
    <w:p w:rsidR="0010503E" w:rsidRDefault="0010503E" w:rsidP="00CF2203">
      <w:pPr>
        <w:rPr>
          <w:rFonts w:ascii="GHEA Grapalat" w:hAnsi="GHEA Grapalat"/>
          <w:b/>
        </w:rPr>
      </w:pPr>
    </w:p>
    <w:p w:rsidR="001D25CA" w:rsidRPr="002D2607" w:rsidRDefault="001D25CA" w:rsidP="00CF2203">
      <w:pPr>
        <w:spacing w:after="240"/>
        <w:jc w:val="center"/>
        <w:rPr>
          <w:rFonts w:ascii="GHEA Grapalat" w:hAnsi="GHEA Grapalat"/>
        </w:rPr>
      </w:pPr>
      <w:r w:rsidRPr="002D2607">
        <w:rPr>
          <w:rFonts w:ascii="GHEA Grapalat" w:hAnsi="GHEA Grapalat" w:cs="Sylfaen"/>
          <w:lang w:val="hy-AM"/>
        </w:rPr>
        <w:t>ԳԼՈՒԽ</w:t>
      </w:r>
      <w:r w:rsidRPr="002D2607">
        <w:rPr>
          <w:rFonts w:ascii="GHEA Grapalat" w:hAnsi="GHEA Grapalat" w:cs="Sylfaen"/>
        </w:rPr>
        <w:t xml:space="preserve"> </w:t>
      </w:r>
      <w:r w:rsidRPr="002D2607">
        <w:rPr>
          <w:rFonts w:ascii="GHEA Grapalat" w:hAnsi="GHEA Grapalat" w:cs="Sylfaen"/>
          <w:lang w:val="hy-AM"/>
        </w:rPr>
        <w:t>5</w:t>
      </w:r>
      <w:r w:rsidR="001F0EBB" w:rsidRPr="002D2607">
        <w:rPr>
          <w:rFonts w:ascii="GHEA Grapalat" w:hAnsi="GHEA Grapalat" w:cs="Sylfaen"/>
          <w:lang w:val="hy-AM"/>
        </w:rPr>
        <w:t>.</w:t>
      </w:r>
      <w:r w:rsidRPr="002D2607">
        <w:rPr>
          <w:rFonts w:ascii="GHEA Grapalat" w:hAnsi="GHEA Grapalat" w:cs="Arial"/>
          <w:color w:val="7F7F7F"/>
          <w:sz w:val="13"/>
          <w:szCs w:val="13"/>
          <w:shd w:val="clear" w:color="auto" w:fill="FFFFFF"/>
        </w:rPr>
        <w:t>.</w:t>
      </w:r>
      <w:r w:rsidRPr="002D2607">
        <w:rPr>
          <w:rFonts w:ascii="GHEA Grapalat" w:hAnsi="GHEA Grapalat"/>
          <w:lang w:val="hy-AM"/>
        </w:rPr>
        <w:t xml:space="preserve"> ՀԵԼՄԻՆԹՈԶՆԵՐԻ ԱԽՏՈՐՈՇՄԱՆ ՇՃԱԲԱՆԱԿԱՆ ՄԵԹՈԴՆԵՐ</w:t>
      </w:r>
    </w:p>
    <w:p w:rsidR="0010503E" w:rsidRPr="002D2607" w:rsidRDefault="0010503E" w:rsidP="006A5097">
      <w:pPr>
        <w:pStyle w:val="ListBullet"/>
      </w:pPr>
      <w:r w:rsidRPr="002D2607">
        <w:t>Այս մեթոդները հիմնված են արյան շիճուկում մասնահատուկ հակամարմինների հայտնաբերման</w:t>
      </w:r>
      <w:r w:rsidR="0069410D" w:rsidRPr="002D2607">
        <w:t xml:space="preserve"> հիման</w:t>
      </w:r>
      <w:r w:rsidRPr="002D2607">
        <w:t xml:space="preserve"> վրա</w:t>
      </w:r>
      <w:r w:rsidR="0069410D" w:rsidRPr="002D2607">
        <w:t xml:space="preserve"> </w:t>
      </w:r>
      <w:r w:rsidR="00D670FF" w:rsidRPr="002D2607">
        <w:t>և</w:t>
      </w:r>
      <w:r w:rsidR="00F66787" w:rsidRPr="002D2607">
        <w:t xml:space="preserve"> </w:t>
      </w:r>
      <w:r w:rsidRPr="002D2607">
        <w:t>կիրառվում են ախտորոշիչ և սկրինինգային նպատակներով:</w:t>
      </w:r>
    </w:p>
    <w:p w:rsidR="001C08F1" w:rsidRPr="002D2607" w:rsidRDefault="0010503E" w:rsidP="006A5097">
      <w:pPr>
        <w:pStyle w:val="ListBullet"/>
      </w:pPr>
      <w:r w:rsidRPr="002D2607">
        <w:t xml:space="preserve">Մակաբույծի </w:t>
      </w:r>
      <w:r w:rsidR="008C0AA8" w:rsidRPr="002D2607">
        <w:t xml:space="preserve">շրջանառության  </w:t>
      </w:r>
      <w:r w:rsidRPr="002D2607">
        <w:t xml:space="preserve">բարձր ինտենսիվության </w:t>
      </w:r>
      <w:r w:rsidR="008C0AA8" w:rsidRPr="002D2607">
        <w:t xml:space="preserve">դեպքում </w:t>
      </w:r>
      <w:r w:rsidRPr="002D2607">
        <w:t>շճաբանական հետազոտությունները սկրինինգի լավ մեթոդ են,</w:t>
      </w:r>
      <w:r w:rsidR="00763D0B" w:rsidRPr="002D2607">
        <w:t xml:space="preserve"> որոնք հետա</w:t>
      </w:r>
      <w:r w:rsidR="001C08F1" w:rsidRPr="002D2607">
        <w:t>գայում հնարավորություն են տալիս</w:t>
      </w:r>
      <w:r w:rsidRPr="002D2607">
        <w:t xml:space="preserve"> իրականաց</w:t>
      </w:r>
      <w:r w:rsidR="00763D0B" w:rsidRPr="002D2607">
        <w:t>նել</w:t>
      </w:r>
      <w:r w:rsidRPr="002D2607">
        <w:t xml:space="preserve"> </w:t>
      </w:r>
      <w:r w:rsidR="00763D0B" w:rsidRPr="002D2607">
        <w:t>նպատակա</w:t>
      </w:r>
      <w:r w:rsidR="001C08F1" w:rsidRPr="002D2607">
        <w:t>յին</w:t>
      </w:r>
      <w:r w:rsidR="00763D0B" w:rsidRPr="002D2607">
        <w:t xml:space="preserve"> </w:t>
      </w:r>
      <w:r w:rsidRPr="002D2607">
        <w:t>մակաբուծաբանական հետազոտություններ</w:t>
      </w:r>
      <w:r w:rsidR="001C08F1" w:rsidRPr="002D2607">
        <w:t>,</w:t>
      </w:r>
      <w:r w:rsidR="00763D0B" w:rsidRPr="002D2607">
        <w:t xml:space="preserve"> </w:t>
      </w:r>
      <w:r w:rsidRPr="002D2607">
        <w:t xml:space="preserve">հաստատել կամ բացառել </w:t>
      </w:r>
      <w:r w:rsidR="001C08F1" w:rsidRPr="002D2607">
        <w:t xml:space="preserve">հետազոտվողների մոտ </w:t>
      </w:r>
      <w:r w:rsidRPr="002D2607">
        <w:t xml:space="preserve">մակաբույծների առկայությունը: </w:t>
      </w:r>
      <w:r w:rsidRPr="002D2607">
        <w:lastRenderedPageBreak/>
        <w:t xml:space="preserve">Շճաբանական հետազոտությունների </w:t>
      </w:r>
      <w:r w:rsidR="00763D0B" w:rsidRPr="002D2607">
        <w:t>մասնահատ</w:t>
      </w:r>
      <w:r w:rsidR="0082237A" w:rsidRPr="002D2607">
        <w:t xml:space="preserve">կության </w:t>
      </w:r>
      <w:r w:rsidR="001C08F1" w:rsidRPr="002D2607">
        <w:t>ցածր մակարդակը</w:t>
      </w:r>
      <w:r w:rsidRPr="002D2607">
        <w:t xml:space="preserve"> </w:t>
      </w:r>
      <w:r w:rsidR="001C08F1" w:rsidRPr="002D2607">
        <w:t>պայմանավորված</w:t>
      </w:r>
      <w:r w:rsidR="0082237A" w:rsidRPr="002D2607">
        <w:t xml:space="preserve"> </w:t>
      </w:r>
      <w:r w:rsidRPr="002D2607">
        <w:t>է</w:t>
      </w:r>
      <w:r w:rsidR="00931BA5" w:rsidRPr="002D2607">
        <w:t xml:space="preserve"> </w:t>
      </w:r>
      <w:r w:rsidR="0082237A" w:rsidRPr="002D2607">
        <w:t xml:space="preserve">հելմինթների </w:t>
      </w:r>
      <w:r w:rsidRPr="002D2607">
        <w:t xml:space="preserve"> հակածինների</w:t>
      </w:r>
      <w:r w:rsidR="001C08F1" w:rsidRPr="002D2607">
        <w:t xml:space="preserve"> </w:t>
      </w:r>
      <w:r w:rsidR="00931BA5" w:rsidRPr="002D2607">
        <w:t>բարդ</w:t>
      </w:r>
      <w:r w:rsidR="0082237A" w:rsidRPr="002D2607">
        <w:t xml:space="preserve"> </w:t>
      </w:r>
      <w:r w:rsidR="00931BA5" w:rsidRPr="002D2607">
        <w:t>կառուցվածքով</w:t>
      </w:r>
      <w:r w:rsidRPr="002D2607">
        <w:t xml:space="preserve">: </w:t>
      </w:r>
      <w:r w:rsidR="00763D0B" w:rsidRPr="002D2607">
        <w:t>Անհրաժեշտ է</w:t>
      </w:r>
      <w:r w:rsidRPr="002D2607">
        <w:t xml:space="preserve"> նաև</w:t>
      </w:r>
      <w:r w:rsidR="001C08F1" w:rsidRPr="002D2607">
        <w:t xml:space="preserve"> հաշվի առնել</w:t>
      </w:r>
      <w:r w:rsidRPr="002D2607">
        <w:t xml:space="preserve"> խաչաձև ռեակցիաների </w:t>
      </w:r>
      <w:r w:rsidR="005839CC" w:rsidRPr="002D2607">
        <w:t>հավանականությունը</w:t>
      </w:r>
      <w:r w:rsidR="00763D0B" w:rsidRPr="002D2607">
        <w:t>:</w:t>
      </w:r>
      <w:r w:rsidRPr="002D2607">
        <w:t xml:space="preserve"> </w:t>
      </w:r>
    </w:p>
    <w:p w:rsidR="001C08F1" w:rsidRPr="00AA36D9" w:rsidRDefault="0010503E" w:rsidP="006A5097">
      <w:pPr>
        <w:pStyle w:val="ListBullet"/>
        <w:rPr>
          <w:rStyle w:val="A0"/>
          <w:rFonts w:cs="Times New Roman"/>
          <w:color w:val="auto"/>
          <w:sz w:val="24"/>
          <w:szCs w:val="24"/>
        </w:rPr>
      </w:pPr>
      <w:r w:rsidRPr="00AA36D9">
        <w:rPr>
          <w:rStyle w:val="A0"/>
          <w:sz w:val="24"/>
          <w:szCs w:val="24"/>
        </w:rPr>
        <w:t xml:space="preserve">Ասկարիդոզի ախտորոշման արդյունավետությունը (միգրացիայի փուլում) կարելի է բարձրացնել՝ օգտագործելով </w:t>
      </w:r>
      <w:r w:rsidR="001C08F1" w:rsidRPr="00AA36D9">
        <w:rPr>
          <w:rStyle w:val="A0"/>
          <w:sz w:val="24"/>
          <w:szCs w:val="24"/>
        </w:rPr>
        <w:t xml:space="preserve">արյան շիճուկում </w:t>
      </w:r>
      <w:r w:rsidR="001C08F1" w:rsidRPr="00AA36D9">
        <w:rPr>
          <w:rStyle w:val="A0"/>
          <w:iCs/>
          <w:sz w:val="24"/>
          <w:szCs w:val="24"/>
        </w:rPr>
        <w:t>A.lumbricoides–ի հակածինների նկատմամբ</w:t>
      </w:r>
      <w:r w:rsidR="001C08F1" w:rsidRPr="00AA36D9">
        <w:rPr>
          <w:rStyle w:val="A0"/>
          <w:sz w:val="24"/>
          <w:szCs w:val="24"/>
        </w:rPr>
        <w:t xml:space="preserve"> մասնահատուկ հակամարմինների առկայությունը հայտնաբեր</w:t>
      </w:r>
      <w:r w:rsidR="00070441" w:rsidRPr="00AA36D9">
        <w:rPr>
          <w:rStyle w:val="A0"/>
          <w:sz w:val="24"/>
          <w:szCs w:val="24"/>
        </w:rPr>
        <w:t xml:space="preserve">ող </w:t>
      </w:r>
      <w:r w:rsidR="00931BA5" w:rsidRPr="00AA36D9">
        <w:rPr>
          <w:rStyle w:val="A0"/>
          <w:sz w:val="24"/>
          <w:szCs w:val="24"/>
        </w:rPr>
        <w:t xml:space="preserve">շճաբանական </w:t>
      </w:r>
      <w:r w:rsidRPr="00AA36D9">
        <w:rPr>
          <w:rStyle w:val="A0"/>
          <w:sz w:val="24"/>
          <w:szCs w:val="24"/>
        </w:rPr>
        <w:t>թեստեր</w:t>
      </w:r>
      <w:r w:rsidRPr="00AA36D9">
        <w:rPr>
          <w:rStyle w:val="A0"/>
          <w:iCs/>
          <w:sz w:val="24"/>
          <w:szCs w:val="24"/>
        </w:rPr>
        <w:t>:</w:t>
      </w:r>
      <w:r w:rsidRPr="00AA36D9">
        <w:rPr>
          <w:rStyle w:val="A0"/>
          <w:sz w:val="24"/>
          <w:szCs w:val="24"/>
        </w:rPr>
        <w:t xml:space="preserve"> </w:t>
      </w:r>
    </w:p>
    <w:p w:rsidR="00F66787" w:rsidRPr="00AA36D9" w:rsidRDefault="0010503E" w:rsidP="006A5097">
      <w:pPr>
        <w:pStyle w:val="ListBullet"/>
        <w:rPr>
          <w:rStyle w:val="A0"/>
          <w:rFonts w:cs="Times New Roman"/>
          <w:color w:val="auto"/>
          <w:sz w:val="24"/>
          <w:szCs w:val="24"/>
        </w:rPr>
      </w:pPr>
      <w:r w:rsidRPr="00AA36D9">
        <w:rPr>
          <w:rStyle w:val="A0"/>
          <w:sz w:val="24"/>
          <w:szCs w:val="24"/>
        </w:rPr>
        <w:t xml:space="preserve">Հետազոտությունների արդյունքների մեկնաբանման ընթացքում </w:t>
      </w:r>
      <w:r w:rsidR="0069536D" w:rsidRPr="00AA36D9">
        <w:rPr>
          <w:rStyle w:val="A0"/>
          <w:sz w:val="24"/>
          <w:szCs w:val="24"/>
        </w:rPr>
        <w:t xml:space="preserve">անհրաժեշտ </w:t>
      </w:r>
      <w:r w:rsidRPr="00AA36D9">
        <w:rPr>
          <w:rStyle w:val="A0"/>
          <w:sz w:val="24"/>
          <w:szCs w:val="24"/>
        </w:rPr>
        <w:t>է հաշվի առնել</w:t>
      </w:r>
      <w:r w:rsidR="001C08F1" w:rsidRPr="00AA36D9">
        <w:rPr>
          <w:rStyle w:val="A0"/>
          <w:sz w:val="24"/>
          <w:szCs w:val="24"/>
        </w:rPr>
        <w:t xml:space="preserve"> </w:t>
      </w:r>
      <w:r w:rsidR="00070441" w:rsidRPr="00AA36D9">
        <w:rPr>
          <w:rStyle w:val="A0"/>
          <w:sz w:val="24"/>
          <w:szCs w:val="24"/>
        </w:rPr>
        <w:t xml:space="preserve">խաչաձև դրական արդյունքներով պայմանավորված </w:t>
      </w:r>
      <w:r w:rsidR="005839CC" w:rsidRPr="00AA36D9">
        <w:rPr>
          <w:rStyle w:val="A0"/>
          <w:sz w:val="24"/>
          <w:szCs w:val="24"/>
        </w:rPr>
        <w:t xml:space="preserve">սխալ </w:t>
      </w:r>
      <w:r w:rsidR="001C08F1" w:rsidRPr="00AA36D9">
        <w:rPr>
          <w:rStyle w:val="A0"/>
          <w:sz w:val="24"/>
          <w:szCs w:val="24"/>
        </w:rPr>
        <w:t>ախտորոշման</w:t>
      </w:r>
      <w:r w:rsidR="00E562E0" w:rsidRPr="00AA36D9">
        <w:rPr>
          <w:rStyle w:val="A0"/>
          <w:sz w:val="24"/>
          <w:szCs w:val="24"/>
        </w:rPr>
        <w:t xml:space="preserve"> </w:t>
      </w:r>
      <w:r w:rsidR="005839CC" w:rsidRPr="00AA36D9">
        <w:rPr>
          <w:rStyle w:val="A0"/>
          <w:sz w:val="24"/>
          <w:szCs w:val="24"/>
        </w:rPr>
        <w:t>հավանականությունը</w:t>
      </w:r>
      <w:r w:rsidRPr="00AA36D9">
        <w:rPr>
          <w:rStyle w:val="A0"/>
          <w:sz w:val="24"/>
          <w:szCs w:val="24"/>
        </w:rPr>
        <w:t xml:space="preserve"> </w:t>
      </w:r>
      <w:r w:rsidR="00070441" w:rsidRPr="00AA36D9">
        <w:rPr>
          <w:rStyle w:val="A0"/>
          <w:sz w:val="24"/>
          <w:szCs w:val="24"/>
        </w:rPr>
        <w:t>(</w:t>
      </w:r>
      <w:r w:rsidR="0069536D" w:rsidRPr="00AA36D9">
        <w:rPr>
          <w:rStyle w:val="A0"/>
          <w:sz w:val="24"/>
          <w:szCs w:val="24"/>
        </w:rPr>
        <w:t>ասկարիդոզ</w:t>
      </w:r>
      <w:r w:rsidR="00070441" w:rsidRPr="00AA36D9">
        <w:rPr>
          <w:rStyle w:val="A0"/>
          <w:sz w:val="24"/>
          <w:szCs w:val="24"/>
        </w:rPr>
        <w:t>ի</w:t>
      </w:r>
      <w:r w:rsidR="003940EB" w:rsidRPr="00AA36D9">
        <w:rPr>
          <w:rStyle w:val="A0"/>
          <w:sz w:val="24"/>
          <w:szCs w:val="24"/>
        </w:rPr>
        <w:t>, օպիստորխոզ</w:t>
      </w:r>
      <w:r w:rsidR="00070441" w:rsidRPr="00AA36D9">
        <w:rPr>
          <w:rStyle w:val="A0"/>
          <w:sz w:val="24"/>
          <w:szCs w:val="24"/>
        </w:rPr>
        <w:t>ի</w:t>
      </w:r>
      <w:r w:rsidR="003940EB" w:rsidRPr="00AA36D9">
        <w:rPr>
          <w:rStyle w:val="A0"/>
          <w:sz w:val="24"/>
          <w:szCs w:val="24"/>
        </w:rPr>
        <w:t>, տոքսոկարոզ</w:t>
      </w:r>
      <w:r w:rsidR="00070441" w:rsidRPr="00AA36D9">
        <w:rPr>
          <w:rStyle w:val="A0"/>
          <w:sz w:val="24"/>
          <w:szCs w:val="24"/>
        </w:rPr>
        <w:t>ի</w:t>
      </w:r>
      <w:r w:rsidR="003940EB" w:rsidRPr="00AA36D9">
        <w:rPr>
          <w:rStyle w:val="A0"/>
          <w:sz w:val="24"/>
          <w:szCs w:val="24"/>
        </w:rPr>
        <w:t>,</w:t>
      </w:r>
      <w:r w:rsidR="00C90C47" w:rsidRPr="00AA36D9">
        <w:rPr>
          <w:rStyle w:val="A0"/>
          <w:sz w:val="24"/>
          <w:szCs w:val="24"/>
        </w:rPr>
        <w:t xml:space="preserve"> </w:t>
      </w:r>
      <w:r w:rsidR="003940EB" w:rsidRPr="00AA36D9">
        <w:rPr>
          <w:rStyle w:val="A0"/>
          <w:sz w:val="24"/>
          <w:szCs w:val="24"/>
        </w:rPr>
        <w:t>տրիխինելիոզ</w:t>
      </w:r>
      <w:r w:rsidR="00070441" w:rsidRPr="00AA36D9">
        <w:rPr>
          <w:rStyle w:val="A0"/>
          <w:sz w:val="24"/>
          <w:szCs w:val="24"/>
        </w:rPr>
        <w:t>ի</w:t>
      </w:r>
      <w:r w:rsidR="003940EB" w:rsidRPr="00AA36D9">
        <w:rPr>
          <w:rStyle w:val="A0"/>
          <w:sz w:val="24"/>
          <w:szCs w:val="24"/>
        </w:rPr>
        <w:t xml:space="preserve"> և էխինակոկոզ</w:t>
      </w:r>
      <w:r w:rsidR="00070441" w:rsidRPr="00AA36D9">
        <w:rPr>
          <w:rStyle w:val="A0"/>
          <w:sz w:val="24"/>
          <w:szCs w:val="24"/>
        </w:rPr>
        <w:t>ի հարուցիչներն ունեն</w:t>
      </w:r>
      <w:r w:rsidR="003940EB" w:rsidRPr="00AA36D9">
        <w:rPr>
          <w:rStyle w:val="A0"/>
          <w:sz w:val="24"/>
          <w:szCs w:val="24"/>
        </w:rPr>
        <w:t xml:space="preserve"> </w:t>
      </w:r>
      <w:r w:rsidRPr="00AA36D9">
        <w:rPr>
          <w:rStyle w:val="A0"/>
          <w:sz w:val="24"/>
          <w:szCs w:val="24"/>
        </w:rPr>
        <w:t xml:space="preserve">ընդհանուր </w:t>
      </w:r>
      <w:r w:rsidR="00070441" w:rsidRPr="00AA36D9">
        <w:rPr>
          <w:rStyle w:val="A0"/>
          <w:sz w:val="24"/>
          <w:szCs w:val="24"/>
        </w:rPr>
        <w:t>հակած</w:t>
      </w:r>
      <w:r w:rsidR="003940EB" w:rsidRPr="00AA36D9">
        <w:rPr>
          <w:rStyle w:val="A0"/>
          <w:sz w:val="24"/>
          <w:szCs w:val="24"/>
        </w:rPr>
        <w:t>նային դետերմինա</w:t>
      </w:r>
      <w:r w:rsidR="00070441" w:rsidRPr="00AA36D9">
        <w:rPr>
          <w:rStyle w:val="A0"/>
          <w:sz w:val="24"/>
          <w:szCs w:val="24"/>
        </w:rPr>
        <w:t>ն</w:t>
      </w:r>
      <w:r w:rsidR="003940EB" w:rsidRPr="00AA36D9">
        <w:rPr>
          <w:rStyle w:val="A0"/>
          <w:sz w:val="24"/>
          <w:szCs w:val="24"/>
        </w:rPr>
        <w:t>տներ</w:t>
      </w:r>
      <w:r w:rsidR="00070441" w:rsidRPr="00AA36D9">
        <w:rPr>
          <w:rStyle w:val="A0"/>
          <w:sz w:val="24"/>
          <w:szCs w:val="24"/>
        </w:rPr>
        <w:t>)</w:t>
      </w:r>
      <w:r w:rsidRPr="00AA36D9">
        <w:rPr>
          <w:rStyle w:val="A0"/>
          <w:sz w:val="24"/>
          <w:szCs w:val="24"/>
        </w:rPr>
        <w:t>:</w:t>
      </w:r>
      <w:r w:rsidR="00070441" w:rsidRPr="00AA36D9">
        <w:rPr>
          <w:rStyle w:val="A0"/>
          <w:sz w:val="24"/>
          <w:szCs w:val="24"/>
        </w:rPr>
        <w:t xml:space="preserve"> </w:t>
      </w:r>
      <w:r w:rsidRPr="00AA36D9">
        <w:rPr>
          <w:rStyle w:val="A0"/>
          <w:sz w:val="24"/>
          <w:szCs w:val="24"/>
        </w:rPr>
        <w:t xml:space="preserve">Շճաբանական հետազոտությունների արդյունքները, </w:t>
      </w:r>
      <w:r w:rsidR="00E562E0" w:rsidRPr="00AA36D9">
        <w:rPr>
          <w:rStyle w:val="A0"/>
          <w:sz w:val="24"/>
          <w:szCs w:val="24"/>
        </w:rPr>
        <w:t xml:space="preserve">հիվանդության </w:t>
      </w:r>
      <w:r w:rsidRPr="00AA36D9">
        <w:rPr>
          <w:rStyle w:val="A0"/>
          <w:sz w:val="24"/>
          <w:szCs w:val="24"/>
        </w:rPr>
        <w:t xml:space="preserve">վերհուշը և կլինիկական ախտանշանները թույլ են տալիս </w:t>
      </w:r>
      <w:r w:rsidR="003940EB" w:rsidRPr="00AA36D9">
        <w:rPr>
          <w:rStyle w:val="A0"/>
          <w:sz w:val="24"/>
          <w:szCs w:val="24"/>
        </w:rPr>
        <w:t xml:space="preserve">իրականացնել </w:t>
      </w:r>
      <w:r w:rsidR="00E562E0" w:rsidRPr="00AA36D9">
        <w:rPr>
          <w:rStyle w:val="A0"/>
          <w:sz w:val="24"/>
          <w:szCs w:val="24"/>
        </w:rPr>
        <w:t>հո</w:t>
      </w:r>
      <w:r w:rsidR="00C960ED" w:rsidRPr="00AA36D9">
        <w:rPr>
          <w:rStyle w:val="A0"/>
          <w:sz w:val="24"/>
          <w:szCs w:val="24"/>
        </w:rPr>
        <w:t>ղային հելմինթոզների</w:t>
      </w:r>
      <w:r w:rsidR="00E562E0" w:rsidRPr="00AA36D9">
        <w:rPr>
          <w:rStyle w:val="A0"/>
          <w:sz w:val="24"/>
          <w:szCs w:val="24"/>
        </w:rPr>
        <w:t>՝</w:t>
      </w:r>
      <w:r w:rsidR="00C960ED" w:rsidRPr="00AA36D9">
        <w:rPr>
          <w:rStyle w:val="A0"/>
          <w:sz w:val="24"/>
          <w:szCs w:val="24"/>
        </w:rPr>
        <w:t xml:space="preserve"> </w:t>
      </w:r>
      <w:r w:rsidRPr="00AA36D9">
        <w:rPr>
          <w:rStyle w:val="A0"/>
          <w:sz w:val="24"/>
          <w:szCs w:val="24"/>
        </w:rPr>
        <w:t>ասկարիդոզի</w:t>
      </w:r>
      <w:r w:rsidR="00F6365C" w:rsidRPr="00AA36D9">
        <w:rPr>
          <w:rStyle w:val="A0"/>
          <w:sz w:val="24"/>
          <w:szCs w:val="24"/>
        </w:rPr>
        <w:t xml:space="preserve"> և տոքսոկարոզի </w:t>
      </w:r>
      <w:r w:rsidRPr="00AA36D9">
        <w:rPr>
          <w:rStyle w:val="A0"/>
          <w:sz w:val="24"/>
          <w:szCs w:val="24"/>
        </w:rPr>
        <w:t xml:space="preserve"> ախտորոշումը և կազմակերպել </w:t>
      </w:r>
      <w:r w:rsidR="00E562E0" w:rsidRPr="00AA36D9">
        <w:rPr>
          <w:rStyle w:val="A0"/>
          <w:sz w:val="24"/>
          <w:szCs w:val="24"/>
        </w:rPr>
        <w:t xml:space="preserve"> ճիշտ և ժամանակին </w:t>
      </w:r>
      <w:r w:rsidRPr="00AA36D9">
        <w:rPr>
          <w:rStyle w:val="A0"/>
          <w:sz w:val="24"/>
          <w:szCs w:val="24"/>
        </w:rPr>
        <w:t xml:space="preserve">բուժում: </w:t>
      </w:r>
    </w:p>
    <w:p w:rsidR="00070441" w:rsidRPr="00AA36D9" w:rsidRDefault="00070441" w:rsidP="00AA36D9">
      <w:pPr>
        <w:pStyle w:val="ListBullet"/>
        <w:numPr>
          <w:ilvl w:val="0"/>
          <w:numId w:val="0"/>
        </w:numPr>
        <w:rPr>
          <w:rStyle w:val="A0"/>
          <w:rFonts w:cs="Times New Roman"/>
          <w:color w:val="auto"/>
          <w:sz w:val="16"/>
          <w:szCs w:val="24"/>
        </w:rPr>
      </w:pPr>
    </w:p>
    <w:p w:rsidR="0010503E" w:rsidRPr="00AA36D9" w:rsidRDefault="00070441" w:rsidP="00E5181D">
      <w:pPr>
        <w:pStyle w:val="Pa0"/>
        <w:spacing w:line="276" w:lineRule="auto"/>
        <w:jc w:val="center"/>
        <w:rPr>
          <w:rFonts w:ascii="GHEA Grapalat" w:hAnsi="GHEA Grapalat"/>
          <w:lang w:val="hy-AM"/>
        </w:rPr>
      </w:pPr>
      <w:r w:rsidRPr="00AA36D9">
        <w:rPr>
          <w:rFonts w:ascii="GHEA Grapalat" w:hAnsi="GHEA Grapalat" w:cs="Sylfaen"/>
          <w:lang w:val="hy-AM"/>
        </w:rPr>
        <w:t>ԳԼՈՒԽ 6</w:t>
      </w:r>
      <w:r w:rsidR="001F0EBB" w:rsidRPr="00AA36D9">
        <w:rPr>
          <w:rFonts w:ascii="GHEA Grapalat" w:hAnsi="GHEA Grapalat" w:cs="Sylfaen"/>
          <w:lang w:val="hy-AM"/>
        </w:rPr>
        <w:t>.</w:t>
      </w:r>
      <w:r w:rsidRPr="00AA36D9">
        <w:rPr>
          <w:rFonts w:ascii="GHEA Grapalat" w:hAnsi="GHEA Grapalat" w:cs="Arial"/>
          <w:color w:val="7F7F7F"/>
          <w:sz w:val="13"/>
          <w:szCs w:val="13"/>
          <w:shd w:val="clear" w:color="auto" w:fill="FFFFFF"/>
          <w:lang w:val="hy-AM"/>
        </w:rPr>
        <w:t>.</w:t>
      </w:r>
      <w:r w:rsidRPr="00AA36D9">
        <w:rPr>
          <w:rFonts w:ascii="GHEA Grapalat" w:hAnsi="GHEA Grapalat"/>
          <w:lang w:val="hy-AM"/>
        </w:rPr>
        <w:t xml:space="preserve"> </w:t>
      </w:r>
      <w:r w:rsidR="0010503E" w:rsidRPr="00AA36D9">
        <w:rPr>
          <w:rFonts w:ascii="GHEA Grapalat" w:hAnsi="GHEA Grapalat"/>
          <w:lang w:val="hy-AM"/>
        </w:rPr>
        <w:t>ՀՈՂԱՅԻՆ ՀԵԼՄԻՆԹՈԶՆԵՐԻ</w:t>
      </w:r>
      <w:r w:rsidR="007E6252" w:rsidRPr="00AA36D9">
        <w:rPr>
          <w:rFonts w:ascii="GHEA Grapalat" w:hAnsi="GHEA Grapalat"/>
          <w:lang w:val="hy-AM"/>
        </w:rPr>
        <w:t xml:space="preserve"> ՀԱՐՈՒՑԻՉՆԵՐԻ</w:t>
      </w:r>
      <w:r w:rsidR="0010503E" w:rsidRPr="00AA36D9">
        <w:rPr>
          <w:rFonts w:ascii="GHEA Grapalat" w:hAnsi="GHEA Grapalat"/>
          <w:lang w:val="hy-AM"/>
        </w:rPr>
        <w:t xml:space="preserve"> ԱԽՏՈՐՈՇԻՉ  ՀԱՏԿԱՆԻՇՆԵՐԸ</w:t>
      </w:r>
    </w:p>
    <w:p w:rsidR="0010503E" w:rsidRPr="002D2607" w:rsidRDefault="00434AAD" w:rsidP="006A5097">
      <w:pPr>
        <w:pStyle w:val="ListBullet"/>
      </w:pPr>
      <w:r w:rsidRPr="002D2607">
        <w:rPr>
          <w:lang w:eastAsia="en-US"/>
        </w:rPr>
        <w:t>Պատրաստուկների մանրադիտման ժամանակ հելմինթների</w:t>
      </w:r>
      <w:r w:rsidR="00A322AB" w:rsidRPr="002D2607">
        <w:rPr>
          <w:lang w:eastAsia="en-US"/>
        </w:rPr>
        <w:t>,</w:t>
      </w:r>
      <w:r w:rsidRPr="002D2607">
        <w:rPr>
          <w:lang w:eastAsia="en-US"/>
        </w:rPr>
        <w:t xml:space="preserve"> ձվիկների</w:t>
      </w:r>
      <w:r w:rsidR="00AA36D9">
        <w:rPr>
          <w:lang w:eastAsia="en-US"/>
        </w:rPr>
        <w:t xml:space="preserve"> և թրթուրների</w:t>
      </w:r>
      <w:r w:rsidRPr="002D2607">
        <w:rPr>
          <w:lang w:eastAsia="en-US"/>
        </w:rPr>
        <w:t xml:space="preserve"> </w:t>
      </w:r>
      <w:r w:rsidR="007E6252" w:rsidRPr="002D2607">
        <w:rPr>
          <w:lang w:eastAsia="en-US"/>
        </w:rPr>
        <w:t xml:space="preserve">տեսակային տարբերակման </w:t>
      </w:r>
      <w:r w:rsidR="001B4E84" w:rsidRPr="002D2607">
        <w:rPr>
          <w:lang w:eastAsia="en-US"/>
        </w:rPr>
        <w:t>համար</w:t>
      </w:r>
      <w:r w:rsidR="007E6252" w:rsidRPr="002D2607">
        <w:rPr>
          <w:lang w:eastAsia="en-US"/>
        </w:rPr>
        <w:t xml:space="preserve"> կիրառվում են ստորև բերված աղյուսակ</w:t>
      </w:r>
      <w:r w:rsidR="006F4BE1" w:rsidRPr="002D2607">
        <w:rPr>
          <w:lang w:eastAsia="en-US"/>
        </w:rPr>
        <w:t>ի</w:t>
      </w:r>
      <w:r w:rsidR="007E6252" w:rsidRPr="002D2607">
        <w:rPr>
          <w:lang w:eastAsia="en-US"/>
        </w:rPr>
        <w:t xml:space="preserve"> </w:t>
      </w:r>
      <w:r w:rsidR="001B4E84" w:rsidRPr="002D2607">
        <w:t xml:space="preserve">(աղյուսակ 5) </w:t>
      </w:r>
      <w:r w:rsidR="001B4E84" w:rsidRPr="002D2607">
        <w:rPr>
          <w:lang w:eastAsia="en-US"/>
        </w:rPr>
        <w:t>ձևաբանական հատկանիշները:</w:t>
      </w:r>
      <w:r w:rsidR="0010503E" w:rsidRPr="002D2607">
        <w:t xml:space="preserve"> </w:t>
      </w:r>
    </w:p>
    <w:p w:rsidR="0010503E" w:rsidRPr="006F4BE1" w:rsidRDefault="0010503E" w:rsidP="00CF2203">
      <w:pPr>
        <w:pStyle w:val="Default"/>
        <w:jc w:val="right"/>
        <w:rPr>
          <w:rFonts w:ascii="GHEA Grapalat" w:hAnsi="GHEA Grapalat" w:cs="Times New Roman"/>
          <w:color w:val="auto"/>
          <w:lang w:val="hy-AM"/>
        </w:rPr>
      </w:pPr>
      <w:r w:rsidRPr="006F4BE1">
        <w:rPr>
          <w:rFonts w:ascii="GHEA Grapalat" w:hAnsi="GHEA Grapalat" w:cs="Times New Roman"/>
          <w:color w:val="auto"/>
          <w:lang w:val="hy-AM"/>
        </w:rPr>
        <w:t xml:space="preserve">Աղյուսակ </w:t>
      </w:r>
      <w:r w:rsidR="001F0EBB">
        <w:rPr>
          <w:rFonts w:ascii="GHEA Grapalat" w:hAnsi="GHEA Grapalat" w:cs="Times New Roman"/>
          <w:color w:val="auto"/>
          <w:lang w:val="hy-AM"/>
        </w:rPr>
        <w:t>5.</w:t>
      </w:r>
    </w:p>
    <w:p w:rsidR="0010503E" w:rsidRPr="006F4BE1" w:rsidRDefault="0010503E" w:rsidP="00CF2203">
      <w:pPr>
        <w:pStyle w:val="Default"/>
        <w:jc w:val="center"/>
        <w:rPr>
          <w:rFonts w:ascii="GHEA Grapalat" w:hAnsi="GHEA Grapalat" w:cs="Times New Roman"/>
          <w:color w:val="auto"/>
          <w:lang w:val="hy-AM"/>
        </w:rPr>
      </w:pPr>
      <w:r w:rsidRPr="006F4BE1">
        <w:rPr>
          <w:rFonts w:ascii="GHEA Grapalat" w:hAnsi="GHEA Grapalat" w:cs="Times New Roman"/>
          <w:color w:val="auto"/>
          <w:lang w:val="hy-AM"/>
        </w:rPr>
        <w:t xml:space="preserve">Հելմինթների ձվիկների </w:t>
      </w:r>
      <w:r w:rsidR="00A63D80" w:rsidRPr="006F4BE1">
        <w:rPr>
          <w:rFonts w:ascii="GHEA Grapalat" w:hAnsi="GHEA Grapalat" w:cs="Times New Roman"/>
          <w:color w:val="auto"/>
          <w:lang w:val="hy-AM"/>
        </w:rPr>
        <w:t xml:space="preserve">տեսակային տարբերակման </w:t>
      </w:r>
      <w:r w:rsidRPr="006F4BE1">
        <w:rPr>
          <w:rFonts w:ascii="GHEA Grapalat" w:hAnsi="GHEA Grapalat" w:cs="Times New Roman"/>
          <w:color w:val="auto"/>
          <w:lang w:val="hy-AM"/>
        </w:rPr>
        <w:t xml:space="preserve">հիմնական </w:t>
      </w:r>
      <w:r w:rsidR="00A63D80" w:rsidRPr="006F4BE1">
        <w:rPr>
          <w:rFonts w:ascii="GHEA Grapalat" w:hAnsi="GHEA Grapalat" w:cs="Times New Roman"/>
          <w:color w:val="auto"/>
          <w:lang w:val="hy-AM"/>
        </w:rPr>
        <w:t xml:space="preserve">ձևաբանական </w:t>
      </w:r>
      <w:r w:rsidRPr="006F4BE1">
        <w:rPr>
          <w:rFonts w:ascii="GHEA Grapalat" w:hAnsi="GHEA Grapalat" w:cs="Times New Roman"/>
          <w:color w:val="auto"/>
          <w:lang w:val="hy-AM"/>
        </w:rPr>
        <w:t>հատկանիշները</w:t>
      </w:r>
    </w:p>
    <w:tbl>
      <w:tblPr>
        <w:tblStyle w:val="TableGrid"/>
        <w:tblW w:w="9464" w:type="dxa"/>
        <w:tblInd w:w="108" w:type="dxa"/>
        <w:tblLayout w:type="fixed"/>
        <w:tblLook w:val="04A0"/>
      </w:tblPr>
      <w:tblGrid>
        <w:gridCol w:w="607"/>
        <w:gridCol w:w="1751"/>
        <w:gridCol w:w="7106"/>
      </w:tblGrid>
      <w:tr w:rsidR="0010503E" w:rsidRPr="00D84864" w:rsidTr="007F5059">
        <w:tc>
          <w:tcPr>
            <w:tcW w:w="607" w:type="dxa"/>
            <w:shd w:val="clear" w:color="auto" w:fill="D9D9D9" w:themeFill="background1" w:themeFillShade="D9"/>
          </w:tcPr>
          <w:p w:rsidR="0010503E" w:rsidRPr="00D84864" w:rsidRDefault="006F4BE1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№ </w:t>
            </w:r>
          </w:p>
        </w:tc>
        <w:tc>
          <w:tcPr>
            <w:tcW w:w="1751" w:type="dxa"/>
            <w:shd w:val="clear" w:color="auto" w:fill="D9D9D9" w:themeFill="background1" w:themeFillShade="D9"/>
          </w:tcPr>
          <w:p w:rsidR="0010503E" w:rsidRPr="00D84864" w:rsidRDefault="00A63D80" w:rsidP="00CF2203">
            <w:pPr>
              <w:pStyle w:val="Default"/>
              <w:jc w:val="center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Ձևաբանական </w:t>
            </w:r>
            <w:r w:rsidR="0010503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հատկանիշներ</w:t>
            </w:r>
          </w:p>
        </w:tc>
        <w:tc>
          <w:tcPr>
            <w:tcW w:w="7106" w:type="dxa"/>
            <w:shd w:val="clear" w:color="auto" w:fill="D9D9D9" w:themeFill="background1" w:themeFillShade="D9"/>
          </w:tcPr>
          <w:p w:rsidR="0010503E" w:rsidRPr="00D84864" w:rsidRDefault="0010503E" w:rsidP="00CF2203">
            <w:pPr>
              <w:pStyle w:val="Default"/>
              <w:jc w:val="center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Առանձնահատկություններ</w:t>
            </w:r>
          </w:p>
        </w:tc>
      </w:tr>
      <w:tr w:rsidR="0010503E" w:rsidRPr="00643AA7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>1</w:t>
            </w:r>
          </w:p>
        </w:tc>
        <w:tc>
          <w:tcPr>
            <w:tcW w:w="1751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Չափ</w:t>
            </w:r>
            <w:r w:rsidR="00A63D8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երը</w:t>
            </w:r>
            <w:r w:rsidR="001614B8"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7106" w:type="dxa"/>
          </w:tcPr>
          <w:p w:rsidR="0010503E" w:rsidRPr="00D84864" w:rsidRDefault="0010503E" w:rsidP="00CF2203">
            <w:pPr>
              <w:pStyle w:val="Default"/>
              <w:ind w:right="-104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Հելմինթի </w:t>
            </w:r>
            <w:r w:rsidR="00A63D8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յուրաքանչյուր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տեսակի </w:t>
            </w:r>
            <w:r w:rsidR="00A63D8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ձվիկների</w:t>
            </w:r>
            <w:r w:rsidR="00E562E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="001614B8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համար բնորոշ է</w:t>
            </w:r>
            <w:r w:rsidR="00A63D8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միջին չափերի սահմանում տատանվող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որոշակի  մեծություն</w:t>
            </w:r>
            <w:r w:rsidR="001614B8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(</w:t>
            </w:r>
            <w:r w:rsidR="001614B8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աղյուսակ</w:t>
            </w:r>
            <w:r w:rsidR="00CF2203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="001614B8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6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)</w:t>
            </w:r>
          </w:p>
        </w:tc>
      </w:tr>
      <w:tr w:rsidR="0010503E" w:rsidRPr="00643AA7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>2</w:t>
            </w:r>
          </w:p>
        </w:tc>
        <w:tc>
          <w:tcPr>
            <w:tcW w:w="1751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Ձև</w:t>
            </w:r>
          </w:p>
        </w:tc>
        <w:tc>
          <w:tcPr>
            <w:tcW w:w="7106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Հելմինթների ձվիկները հիմնականում </w:t>
            </w:r>
            <w:r w:rsidR="00C8662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օվալաձև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են</w:t>
            </w:r>
            <w:r w:rsidR="00AC69D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՝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տարբեր աստիճանի</w:t>
            </w:r>
            <w:r w:rsidR="00AC69D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ձգվածությամբ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, հաճախ ասիմետրիկ</w:t>
            </w:r>
          </w:p>
        </w:tc>
      </w:tr>
      <w:tr w:rsidR="0010503E" w:rsidRPr="00643AA7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>3</w:t>
            </w:r>
          </w:p>
        </w:tc>
        <w:tc>
          <w:tcPr>
            <w:tcW w:w="1751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Ձվիկի թաղանթի հաստություն</w:t>
            </w:r>
          </w:p>
        </w:tc>
        <w:tc>
          <w:tcPr>
            <w:tcW w:w="7106" w:type="dxa"/>
          </w:tcPr>
          <w:p w:rsidR="0010503E" w:rsidRPr="00D84864" w:rsidRDefault="00B26FDF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Այս հատկանիշը տ</w:t>
            </w:r>
            <w:r w:rsidR="00AC69D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արբեր տեսակների </w:t>
            </w:r>
            <w:r w:rsidR="0010503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հելմինթների  մոտ</w:t>
            </w:r>
            <w:r w:rsidR="00AC69D0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խիստ տարբեր է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՝ </w:t>
            </w:r>
            <w:r w:rsidR="0010503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շատ բարակ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ից</w:t>
            </w:r>
            <w:r w:rsidR="0010503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 (անկիլոստոմիդներ) 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մինչև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="0010503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շատ հաստ, բազմաշերտ, անհարթ սպիտակուցային թաղանթով, որը բնորոշ է ասկարիդի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ձվիկներ</w:t>
            </w:r>
            <w:r w:rsidR="00E237AD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ի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ն </w:t>
            </w:r>
          </w:p>
        </w:tc>
      </w:tr>
      <w:tr w:rsidR="0010503E" w:rsidRPr="00643AA7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>4</w:t>
            </w:r>
          </w:p>
        </w:tc>
        <w:tc>
          <w:tcPr>
            <w:tcW w:w="1751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Գույն </w:t>
            </w:r>
          </w:p>
        </w:tc>
        <w:tc>
          <w:tcPr>
            <w:tcW w:w="7106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Որոշ հելմինթների ձվիկներ արդեն </w:t>
            </w:r>
            <w:r w:rsidR="00E237AD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իսկ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էգի արգանդում ներկված են դեղնա-շականակագույն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՝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(տրեմատոդների </w:t>
            </w:r>
            <w:r w:rsidR="00E237AD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մեծ մաս</w:t>
            </w:r>
            <w:r w:rsidR="00B26FDF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ի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մոտ), 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մեկ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lastRenderedPageBreak/>
              <w:t xml:space="preserve">այլ դեպքում 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սկզբում 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անգույն են, հետո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,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աղիներով անցնելիս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,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ներկվում են կղանքի պիգմենտներով՝ մուգ  դեղին կամ  գորշ-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շագ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անակագույն (ասկարիդի, մազագլխի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ձվիկներ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)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: Հանդիպում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են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նաև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անգույն ձվիկներ (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անկիլոստոմատիդների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, սրատուտի, թզուկ երիզորդի)</w:t>
            </w:r>
          </w:p>
        </w:tc>
      </w:tr>
      <w:tr w:rsidR="0010503E" w:rsidRPr="00D84864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lastRenderedPageBreak/>
              <w:t>5</w:t>
            </w:r>
          </w:p>
        </w:tc>
        <w:tc>
          <w:tcPr>
            <w:tcW w:w="1751" w:type="dxa"/>
          </w:tcPr>
          <w:p w:rsidR="0010503E" w:rsidRPr="00D84864" w:rsidRDefault="002071FA" w:rsidP="00CF2203">
            <w:pPr>
              <w:pStyle w:val="Default"/>
              <w:ind w:right="-105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Ձևաբանական 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առանձնահատկություններ</w:t>
            </w:r>
          </w:p>
        </w:tc>
        <w:tc>
          <w:tcPr>
            <w:tcW w:w="7106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Կափարիչներ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,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փշեր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,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խցաններ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,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կեռիկներ կամ </w:t>
            </w:r>
            <w:r w:rsidR="00123185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խորդուբորդ</w:t>
            </w:r>
            <w:r w:rsidR="00123185"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 xml:space="preserve">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թաղանթ</w:t>
            </w:r>
          </w:p>
        </w:tc>
      </w:tr>
      <w:tr w:rsidR="0010503E" w:rsidRPr="00643AA7" w:rsidTr="007F5059">
        <w:tc>
          <w:tcPr>
            <w:tcW w:w="607" w:type="dxa"/>
          </w:tcPr>
          <w:p w:rsidR="0010503E" w:rsidRPr="00D84864" w:rsidRDefault="0010503E" w:rsidP="00CF2203">
            <w:pPr>
              <w:pStyle w:val="Default"/>
              <w:rPr>
                <w:rFonts w:ascii="GHEA Grapalat" w:hAnsi="GHEA Grapalat" w:cs="Times New Roman"/>
                <w:color w:val="auto"/>
                <w:sz w:val="22"/>
                <w:szCs w:val="22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</w:rPr>
              <w:t>6</w:t>
            </w:r>
          </w:p>
        </w:tc>
        <w:tc>
          <w:tcPr>
            <w:tcW w:w="1751" w:type="dxa"/>
          </w:tcPr>
          <w:p w:rsidR="0010503E" w:rsidRPr="00D84864" w:rsidRDefault="002071FA" w:rsidP="00CF2203">
            <w:pPr>
              <w:pStyle w:val="Default"/>
              <w:ind w:left="-149" w:right="-195" w:firstLine="149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Ներքին պարունակություն </w:t>
            </w:r>
          </w:p>
        </w:tc>
        <w:tc>
          <w:tcPr>
            <w:tcW w:w="7106" w:type="dxa"/>
          </w:tcPr>
          <w:p w:rsidR="0010503E" w:rsidRPr="00D84864" w:rsidRDefault="0010503E" w:rsidP="007F5059">
            <w:pPr>
              <w:pStyle w:val="Default"/>
              <w:ind w:right="-142"/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</w:pP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Ձվիկները </w:t>
            </w:r>
            <w:r w:rsidR="0036682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հելմինթի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արգանդից արտազատվում են զարգացման տարբեր փուլերում՝ կարող են պարունակել 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դեղնուցային բջիջներով շրջապատված բացարձակապես չտարբերվող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սաղմ, մեկ կամ մի քանի տեսանելի բլաստոմեր, կամ ձևավո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ր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ված թրթուր։ Եթե կղանքի նմուշը  հետազոտվում է 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արտա</w:t>
            </w:r>
            <w:r w:rsidR="0087116E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թորումից</w:t>
            </w:r>
            <w:r w:rsidR="002071F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մի քանի ժամ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կամ  1-2 </w:t>
            </w:r>
            <w:r w:rsidR="00E35AC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օր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հետո, որոշ նեմատոդների ձվիկներ կ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արող են</w:t>
            </w:r>
            <w:r w:rsidR="00123185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հասնել </w:t>
            </w:r>
            <w:r w:rsidR="00D84864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մինչև 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զարգա</w:t>
            </w:r>
            <w:r w:rsidR="00C938CB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ցման ավելի բարձր  փուլեր</w:t>
            </w:r>
            <w:r w:rsidR="00E35AC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, </w:t>
            </w:r>
            <w:r w:rsidR="0036682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>ինչն</w:t>
            </w:r>
            <w:r w:rsidR="00E35ACA"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անհրաժեշտ է հաշվի առնել ախտորոշման ժամանակ:</w:t>
            </w:r>
            <w:r w:rsidRPr="00D84864">
              <w:rPr>
                <w:rFonts w:ascii="GHEA Grapalat" w:hAnsi="GHEA Grapalat" w:cs="Times New Roman"/>
                <w:color w:val="auto"/>
                <w:sz w:val="22"/>
                <w:szCs w:val="22"/>
                <w:lang w:val="hy-AM"/>
              </w:rPr>
              <w:t xml:space="preserve"> </w:t>
            </w:r>
          </w:p>
        </w:tc>
      </w:tr>
    </w:tbl>
    <w:p w:rsidR="00D84864" w:rsidRPr="002A35EE" w:rsidRDefault="00D84864" w:rsidP="00CF2203">
      <w:pPr>
        <w:spacing w:line="360" w:lineRule="auto"/>
        <w:jc w:val="both"/>
        <w:rPr>
          <w:rFonts w:ascii="GHEA Grapalat" w:hAnsi="GHEA Grapalat"/>
          <w:sz w:val="10"/>
          <w:lang w:val="hy-AM"/>
        </w:rPr>
      </w:pPr>
    </w:p>
    <w:p w:rsidR="00CF2203" w:rsidRPr="002D2607" w:rsidRDefault="0010503E" w:rsidP="006A5097">
      <w:pPr>
        <w:pStyle w:val="ListBullet"/>
      </w:pPr>
      <w:r w:rsidRPr="002D2607">
        <w:t>Հելմինթ</w:t>
      </w:r>
      <w:r w:rsidR="000B615B" w:rsidRPr="002D2607">
        <w:t>ների</w:t>
      </w:r>
      <w:r w:rsidRPr="002D2607">
        <w:t>ի ձվիկներ կամ նման</w:t>
      </w:r>
      <w:r w:rsidR="00EB603F" w:rsidRPr="002D2607">
        <w:t>ատիպ</w:t>
      </w:r>
      <w:r w:rsidRPr="002D2607">
        <w:t xml:space="preserve"> </w:t>
      </w:r>
      <w:r w:rsidR="00EB603F" w:rsidRPr="002D2607">
        <w:t xml:space="preserve">գոյացություններ  </w:t>
      </w:r>
      <w:r w:rsidR="000B615B" w:rsidRPr="002D2607">
        <w:t>հայտնաբերելու դեպքում</w:t>
      </w:r>
      <w:r w:rsidRPr="002D2607">
        <w:t xml:space="preserve"> </w:t>
      </w:r>
      <w:r w:rsidR="00EB603F" w:rsidRPr="002D2607">
        <w:t xml:space="preserve"> լաբորատոր ախտորոշման </w:t>
      </w:r>
      <w:r w:rsidRPr="002D2607">
        <w:t xml:space="preserve"> </w:t>
      </w:r>
      <w:r w:rsidR="000B615B" w:rsidRPr="002D2607">
        <w:t xml:space="preserve">նպատակով </w:t>
      </w:r>
      <w:r w:rsidR="00EB603F" w:rsidRPr="002D2607">
        <w:t xml:space="preserve">անհրժեշտ է </w:t>
      </w:r>
      <w:r w:rsidRPr="002D2607">
        <w:t>դիտարկ</w:t>
      </w:r>
      <w:r w:rsidR="00EB603F" w:rsidRPr="002D2607">
        <w:t xml:space="preserve">ել </w:t>
      </w:r>
      <w:r w:rsidRPr="002D2607">
        <w:t xml:space="preserve"> </w:t>
      </w:r>
      <w:r w:rsidR="000B615B" w:rsidRPr="002D2607">
        <w:t xml:space="preserve">վերը </w:t>
      </w:r>
      <w:r w:rsidRPr="002D2607">
        <w:t>նշված բոլոր հատկանիշները։</w:t>
      </w:r>
    </w:p>
    <w:p w:rsidR="0010503E" w:rsidRPr="002D2607" w:rsidRDefault="0010503E" w:rsidP="006A5097">
      <w:pPr>
        <w:pStyle w:val="ListBullet"/>
      </w:pPr>
      <w:r w:rsidRPr="002D2607">
        <w:t>Կղանքում նեմատոդոզների հարուցիչների նույնականացումը</w:t>
      </w:r>
      <w:r w:rsidR="002A35EE" w:rsidRPr="002D2607">
        <w:rPr>
          <w:rFonts w:ascii="Sylfaen" w:hAnsi="Sylfaen"/>
        </w:rPr>
        <w:t>.</w:t>
      </w:r>
      <w:r w:rsidR="00CF2203" w:rsidRPr="002D2607">
        <w:rPr>
          <w:rFonts w:ascii="Cambria Math" w:hAnsi="Cambria Math"/>
        </w:rPr>
        <w:t xml:space="preserve"> </w:t>
      </w:r>
      <w:r w:rsidRPr="002D2607">
        <w:t xml:space="preserve"> </w:t>
      </w:r>
    </w:p>
    <w:p w:rsidR="00CF2203" w:rsidRDefault="0010503E" w:rsidP="00D84864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CF2203">
        <w:rPr>
          <w:rFonts w:ascii="GHEA Grapalat" w:hAnsi="GHEA Grapalat" w:cs="Times New Roman"/>
          <w:color w:val="auto"/>
          <w:lang w:val="hy-AM"/>
        </w:rPr>
        <w:t>Ascaris lumbricoides</w:t>
      </w:r>
      <w:r w:rsidR="00CF2203">
        <w:rPr>
          <w:rFonts w:ascii="GHEA Grapalat" w:hAnsi="GHEA Grapalat" w:cs="Times New Roman"/>
          <w:color w:val="auto"/>
          <w:lang w:val="hy-AM"/>
        </w:rPr>
        <w:t>՝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ասկարիդոզի հարուցիչը մակաբու</w:t>
      </w:r>
      <w:r w:rsidR="00CF2203">
        <w:rPr>
          <w:rFonts w:ascii="GHEA Grapalat" w:hAnsi="GHEA Grapalat" w:cs="Times New Roman"/>
          <w:color w:val="auto"/>
          <w:lang w:val="hy-AM"/>
        </w:rPr>
        <w:t xml:space="preserve">ծում է բարակ աղիներում։ Հասուն 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էգ առանձնյակը օրվա ընթացքում արտազատում է </w:t>
      </w:r>
      <w:r w:rsidR="00CF2203">
        <w:rPr>
          <w:rFonts w:ascii="GHEA Grapalat" w:hAnsi="GHEA Grapalat" w:cs="Times New Roman"/>
          <w:color w:val="auto"/>
          <w:lang w:val="hy-AM"/>
        </w:rPr>
        <w:t>շուրջ</w:t>
      </w:r>
      <w:r w:rsidR="00E26BF2"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CF2203">
        <w:rPr>
          <w:rFonts w:ascii="GHEA Grapalat" w:hAnsi="GHEA Grapalat" w:cs="Times New Roman"/>
          <w:color w:val="auto"/>
          <w:lang w:val="hy-AM"/>
        </w:rPr>
        <w:t>20</w:t>
      </w:r>
      <w:r w:rsidR="00D46136" w:rsidRPr="00C27864">
        <w:rPr>
          <w:rFonts w:ascii="GHEA Grapalat" w:hAnsi="GHEA Grapalat" w:cs="Times New Roman"/>
          <w:color w:val="auto"/>
          <w:lang w:val="hy-AM"/>
        </w:rPr>
        <w:t xml:space="preserve">0000 </w:t>
      </w:r>
      <w:r w:rsidRPr="00C27864">
        <w:rPr>
          <w:rFonts w:ascii="GHEA Grapalat" w:hAnsi="GHEA Grapalat" w:cs="Times New Roman"/>
          <w:color w:val="auto"/>
          <w:lang w:val="hy-AM"/>
        </w:rPr>
        <w:t>ձվիկ։ Ձվիկները կարող են լինել բեղմնավորված</w:t>
      </w:r>
      <w:r w:rsidR="00A9181C" w:rsidRPr="00C27864">
        <w:rPr>
          <w:rFonts w:ascii="GHEA Grapalat" w:hAnsi="GHEA Grapalat" w:cs="Times New Roman"/>
          <w:color w:val="auto"/>
          <w:lang w:val="hy-AM"/>
        </w:rPr>
        <w:t xml:space="preserve"> և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չբեղմնավորված</w:t>
      </w:r>
      <w:r w:rsidR="00582585" w:rsidRPr="00C27864">
        <w:rPr>
          <w:rFonts w:ascii="GHEA Grapalat" w:hAnsi="GHEA Grapalat" w:cs="Times New Roman"/>
          <w:color w:val="auto"/>
          <w:lang w:val="hy-AM"/>
        </w:rPr>
        <w:t xml:space="preserve">, որոնք միմյանցից տարբերվում են </w:t>
      </w:r>
      <w:r w:rsidR="00A9181C" w:rsidRPr="00C27864">
        <w:rPr>
          <w:rFonts w:ascii="GHEA Grapalat" w:hAnsi="GHEA Grapalat" w:cs="Times New Roman"/>
          <w:color w:val="auto"/>
          <w:lang w:val="hy-AM"/>
        </w:rPr>
        <w:t xml:space="preserve"> կառուցվածք</w:t>
      </w:r>
      <w:r w:rsidR="00CF2203">
        <w:rPr>
          <w:rFonts w:ascii="GHEA Grapalat" w:hAnsi="GHEA Grapalat" w:cs="Times New Roman"/>
          <w:color w:val="auto"/>
          <w:lang w:val="hy-AM"/>
        </w:rPr>
        <w:t>ով</w:t>
      </w:r>
      <w:r w:rsidRPr="00C27864">
        <w:rPr>
          <w:rFonts w:ascii="GHEA Grapalat" w:hAnsi="GHEA Grapalat" w:cs="Times New Roman"/>
          <w:color w:val="auto"/>
          <w:lang w:val="hy-AM"/>
        </w:rPr>
        <w:t>։</w:t>
      </w:r>
      <w:r w:rsidR="00CF2203">
        <w:rPr>
          <w:rFonts w:ascii="GHEA Grapalat" w:hAnsi="GHEA Grapalat" w:cs="Times New Roman"/>
          <w:color w:val="auto"/>
          <w:lang w:val="hy-AM"/>
        </w:rPr>
        <w:t xml:space="preserve"> Հ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ասուն առանձնյակները իլիկաձև են։ Նոր արտազատված կամ կենդանի </w:t>
      </w:r>
      <w:r w:rsidR="00A9181C" w:rsidRPr="00CF2203">
        <w:rPr>
          <w:rFonts w:ascii="GHEA Grapalat" w:hAnsi="GHEA Grapalat" w:cs="Times New Roman"/>
          <w:color w:val="auto"/>
          <w:lang w:val="hy-AM"/>
        </w:rPr>
        <w:t xml:space="preserve">առանձնյակները  </w:t>
      </w:r>
      <w:r w:rsidR="00845505" w:rsidRPr="00CF2203">
        <w:rPr>
          <w:rFonts w:ascii="GHEA Grapalat" w:hAnsi="GHEA Grapalat" w:cs="Times New Roman"/>
          <w:color w:val="auto"/>
          <w:lang w:val="hy-AM"/>
        </w:rPr>
        <w:t xml:space="preserve">մարմնագույն 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են, անկենդան ժամանակ </w:t>
      </w:r>
      <w:r w:rsidR="00A9181C" w:rsidRPr="00CF2203">
        <w:rPr>
          <w:rFonts w:ascii="GHEA Grapalat" w:hAnsi="GHEA Grapalat" w:cs="Times New Roman"/>
          <w:color w:val="auto"/>
          <w:lang w:val="hy-AM"/>
        </w:rPr>
        <w:t xml:space="preserve">դառնում են </w:t>
      </w:r>
      <w:r w:rsidRPr="00CF2203">
        <w:rPr>
          <w:rFonts w:ascii="GHEA Grapalat" w:hAnsi="GHEA Grapalat" w:cs="Times New Roman"/>
          <w:color w:val="auto"/>
          <w:lang w:val="hy-AM"/>
        </w:rPr>
        <w:t>սպիտակ։ Արուն</w:t>
      </w:r>
      <w:r w:rsidR="00A9181C" w:rsidRPr="00CF2203">
        <w:rPr>
          <w:rFonts w:ascii="GHEA Grapalat" w:hAnsi="GHEA Grapalat" w:cs="Times New Roman"/>
          <w:color w:val="auto"/>
          <w:lang w:val="hy-AM"/>
        </w:rPr>
        <w:t xml:space="preserve"> էգից զգալի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փոքր է, երկարությունը 15-25սմ, հաստությունը 2-4 մմ, մարմնի պոչային մասը կեռանման</w:t>
      </w:r>
      <w:r w:rsidR="00A9181C" w:rsidRPr="00CF2203">
        <w:rPr>
          <w:rFonts w:ascii="GHEA Grapalat" w:hAnsi="GHEA Grapalat" w:cs="Times New Roman"/>
          <w:color w:val="auto"/>
          <w:lang w:val="hy-AM"/>
        </w:rPr>
        <w:t xml:space="preserve"> կորացած է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։ Էգի </w:t>
      </w:r>
      <w:r w:rsidR="00A9181C" w:rsidRPr="00CF2203">
        <w:rPr>
          <w:rFonts w:ascii="GHEA Grapalat" w:hAnsi="GHEA Grapalat" w:cs="Times New Roman"/>
          <w:color w:val="auto"/>
          <w:lang w:val="hy-AM"/>
        </w:rPr>
        <w:t>մարմին</w:t>
      </w:r>
      <w:r w:rsidR="00845505" w:rsidRPr="00CF2203">
        <w:rPr>
          <w:rFonts w:ascii="GHEA Grapalat" w:hAnsi="GHEA Grapalat" w:cs="Times New Roman"/>
          <w:color w:val="auto"/>
          <w:lang w:val="hy-AM"/>
        </w:rPr>
        <w:t>ը</w:t>
      </w:r>
      <w:r w:rsidR="00A9181C" w:rsidRPr="00CF2203">
        <w:rPr>
          <w:rFonts w:ascii="GHEA Grapalat" w:hAnsi="GHEA Grapalat" w:cs="Times New Roman"/>
          <w:color w:val="auto"/>
          <w:lang w:val="hy-AM"/>
        </w:rPr>
        <w:t xml:space="preserve"> </w:t>
      </w:r>
      <w:r w:rsidR="00845505" w:rsidRPr="00CF2203">
        <w:rPr>
          <w:rFonts w:ascii="GHEA Grapalat" w:hAnsi="GHEA Grapalat" w:cs="Times New Roman"/>
          <w:color w:val="auto"/>
          <w:lang w:val="hy-AM"/>
        </w:rPr>
        <w:t xml:space="preserve">երկարաձգված 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է, </w:t>
      </w:r>
      <w:r w:rsidR="00845505" w:rsidRPr="00CF2203">
        <w:rPr>
          <w:rFonts w:ascii="GHEA Grapalat" w:hAnsi="GHEA Grapalat" w:cs="Times New Roman"/>
          <w:color w:val="auto"/>
          <w:lang w:val="hy-AM"/>
        </w:rPr>
        <w:t xml:space="preserve">իլիկաձև, ծայրերը սրված, </w:t>
      </w:r>
      <w:r w:rsidRPr="00CF2203">
        <w:rPr>
          <w:rFonts w:ascii="GHEA Grapalat" w:hAnsi="GHEA Grapalat" w:cs="Times New Roman"/>
          <w:color w:val="auto"/>
          <w:lang w:val="hy-AM"/>
        </w:rPr>
        <w:t>երկարությունը՝ 25-40սմ</w:t>
      </w:r>
      <w:r w:rsidR="00A9181C" w:rsidRPr="00CF2203">
        <w:rPr>
          <w:rFonts w:ascii="GHEA Grapalat" w:hAnsi="GHEA Grapalat" w:cs="Times New Roman"/>
          <w:color w:val="auto"/>
          <w:lang w:val="hy-AM"/>
        </w:rPr>
        <w:t>,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</w:t>
      </w:r>
      <w:r w:rsidR="00CF2203">
        <w:rPr>
          <w:rFonts w:ascii="GHEA Grapalat" w:hAnsi="GHEA Grapalat" w:cs="Times New Roman"/>
          <w:color w:val="auto"/>
          <w:lang w:val="hy-AM"/>
        </w:rPr>
        <w:t>հաստությունը՝ 3-6 մմ  (նկար 2)։</w:t>
      </w:r>
    </w:p>
    <w:p w:rsidR="0010503E" w:rsidRDefault="0010503E" w:rsidP="00D84864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CF2203">
        <w:rPr>
          <w:rFonts w:ascii="GHEA Grapalat" w:hAnsi="GHEA Grapalat" w:cs="Times New Roman"/>
          <w:color w:val="auto"/>
          <w:lang w:val="hy-AM"/>
        </w:rPr>
        <w:t xml:space="preserve">Բեղմնավորված ձվիկը օվալաձև է, ավելի հազվադեպ՝ գնդաձև։ Ձվիկները ծածկված են հաստ բազմաշերտ թաղանթով։  Արտաքին սպիտակուցային </w:t>
      </w:r>
      <w:r w:rsidR="00BB5FAF" w:rsidRPr="00CF2203">
        <w:rPr>
          <w:rFonts w:ascii="GHEA Grapalat" w:hAnsi="GHEA Grapalat" w:cs="Times New Roman"/>
          <w:color w:val="auto"/>
          <w:lang w:val="hy-AM"/>
        </w:rPr>
        <w:t xml:space="preserve">թաղանթն անհարթ </w:t>
      </w:r>
      <w:r w:rsidRPr="00CF2203">
        <w:rPr>
          <w:rFonts w:ascii="GHEA Grapalat" w:hAnsi="GHEA Grapalat" w:cs="Times New Roman"/>
          <w:color w:val="auto"/>
          <w:lang w:val="hy-AM"/>
        </w:rPr>
        <w:t>է, շականակագույն։ Ներքին հաստ ճարպային թաղանթները հարթ են, անգույն։ Ձվիկի մեջ տեսանելի է բլաստոմերը։ Եթե կղանքը հետազոտվում է արտազատումից մի քանի օր հետո</w:t>
      </w:r>
      <w:r w:rsidR="007B5B6A" w:rsidRPr="00CF2203">
        <w:rPr>
          <w:rFonts w:ascii="GHEA Grapalat" w:hAnsi="GHEA Grapalat" w:cs="Times New Roman"/>
          <w:color w:val="auto"/>
          <w:lang w:val="hy-AM"/>
        </w:rPr>
        <w:t>,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ձվիկում կարելի է տեսնել 2, 4, 8 և </w:t>
      </w:r>
      <w:r w:rsidR="00BB5FAF" w:rsidRPr="00CF2203">
        <w:rPr>
          <w:rFonts w:ascii="GHEA Grapalat" w:hAnsi="GHEA Grapalat" w:cs="Times New Roman"/>
          <w:color w:val="auto"/>
          <w:lang w:val="hy-AM"/>
        </w:rPr>
        <w:t xml:space="preserve">ավելի </w:t>
      </w:r>
      <w:r w:rsidRPr="00CF2203">
        <w:rPr>
          <w:rFonts w:ascii="GHEA Grapalat" w:hAnsi="GHEA Grapalat" w:cs="Times New Roman"/>
          <w:color w:val="auto"/>
          <w:lang w:val="hy-AM"/>
        </w:rPr>
        <w:t>բլաստոմեր</w:t>
      </w:r>
      <w:r w:rsidR="00BB5FAF" w:rsidRPr="00CF2203">
        <w:rPr>
          <w:rFonts w:ascii="GHEA Grapalat" w:hAnsi="GHEA Grapalat" w:cs="Times New Roman"/>
          <w:color w:val="auto"/>
          <w:lang w:val="hy-AM"/>
        </w:rPr>
        <w:t>ներ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կամ թրթուր։ </w:t>
      </w:r>
      <w:r w:rsidR="00BB5FAF" w:rsidRPr="00CF2203">
        <w:rPr>
          <w:rFonts w:ascii="GHEA Grapalat" w:hAnsi="GHEA Grapalat" w:cs="Times New Roman"/>
          <w:color w:val="auto"/>
          <w:lang w:val="hy-AM"/>
        </w:rPr>
        <w:t xml:space="preserve">Երբեմն </w:t>
      </w:r>
      <w:r w:rsidRPr="00CF2203">
        <w:rPr>
          <w:rFonts w:ascii="GHEA Grapalat" w:hAnsi="GHEA Grapalat" w:cs="Times New Roman"/>
          <w:color w:val="auto"/>
          <w:lang w:val="hy-AM"/>
        </w:rPr>
        <w:t>հայտնաբեր</w:t>
      </w:r>
      <w:r w:rsidR="00BB5FAF" w:rsidRPr="00CF2203">
        <w:rPr>
          <w:rFonts w:ascii="GHEA Grapalat" w:hAnsi="GHEA Grapalat" w:cs="Times New Roman"/>
          <w:color w:val="auto"/>
          <w:lang w:val="hy-AM"/>
        </w:rPr>
        <w:t>վում են</w:t>
      </w:r>
      <w:r w:rsidR="008E752D">
        <w:rPr>
          <w:rFonts w:ascii="GHEA Grapalat" w:hAnsi="GHEA Grapalat" w:cs="Times New Roman"/>
          <w:color w:val="auto"/>
          <w:lang w:val="hy-AM"/>
        </w:rPr>
        <w:t xml:space="preserve"> </w:t>
      </w:r>
      <w:r w:rsidRPr="00CF2203">
        <w:rPr>
          <w:rFonts w:ascii="GHEA Grapalat" w:hAnsi="GHEA Grapalat" w:cs="Times New Roman"/>
          <w:color w:val="auto"/>
          <w:lang w:val="hy-AM"/>
        </w:rPr>
        <w:t>բեղմնավորված ձվիկ</w:t>
      </w:r>
      <w:r w:rsidR="00BB5FAF" w:rsidRPr="00CF2203">
        <w:rPr>
          <w:rFonts w:ascii="GHEA Grapalat" w:hAnsi="GHEA Grapalat" w:cs="Times New Roman"/>
          <w:color w:val="auto"/>
          <w:lang w:val="hy-AM"/>
        </w:rPr>
        <w:t>ներ</w:t>
      </w:r>
      <w:r w:rsidR="00CF2203">
        <w:rPr>
          <w:rFonts w:ascii="GHEA Grapalat" w:hAnsi="GHEA Grapalat" w:cs="Times New Roman"/>
          <w:color w:val="auto"/>
          <w:lang w:val="hy-AM"/>
        </w:rPr>
        <w:t xml:space="preserve"> </w:t>
      </w:r>
      <w:r w:rsidR="00CF2203">
        <w:rPr>
          <w:rFonts w:ascii="GHEA Grapalat" w:hAnsi="GHEA Grapalat" w:cs="Times New Roman"/>
          <w:color w:val="auto"/>
          <w:lang w:val="hy-AM"/>
        </w:rPr>
        <w:lastRenderedPageBreak/>
        <w:t>առանց արտաքին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սպիտակուցային թաղանթի</w:t>
      </w:r>
      <w:r w:rsidR="00BB5FAF" w:rsidRPr="00CF2203">
        <w:rPr>
          <w:rFonts w:ascii="GHEA Grapalat" w:hAnsi="GHEA Grapalat" w:cs="Times New Roman"/>
          <w:color w:val="auto"/>
          <w:lang w:val="hy-AM"/>
        </w:rPr>
        <w:t>,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 </w:t>
      </w:r>
      <w:r w:rsidR="00BB5FAF" w:rsidRPr="00CF2203">
        <w:rPr>
          <w:rFonts w:ascii="GHEA Grapalat" w:hAnsi="GHEA Grapalat" w:cs="Times New Roman"/>
          <w:color w:val="auto"/>
          <w:lang w:val="hy-AM"/>
        </w:rPr>
        <w:t xml:space="preserve">որն </w:t>
      </w:r>
      <w:r w:rsidR="00CF2203">
        <w:rPr>
          <w:rFonts w:ascii="GHEA Grapalat" w:hAnsi="GHEA Grapalat" w:cs="Times New Roman"/>
          <w:color w:val="auto"/>
          <w:lang w:val="hy-AM"/>
        </w:rPr>
        <w:t>է</w:t>
      </w:r>
      <w:r w:rsidR="00BB5FAF" w:rsidRPr="00CF2203">
        <w:rPr>
          <w:rFonts w:ascii="GHEA Grapalat" w:hAnsi="GHEA Grapalat" w:cs="Times New Roman"/>
          <w:color w:val="auto"/>
          <w:lang w:val="hy-AM"/>
        </w:rPr>
        <w:t xml:space="preserve">լ </w:t>
      </w:r>
      <w:r w:rsidRPr="00CF2203">
        <w:rPr>
          <w:rFonts w:ascii="GHEA Grapalat" w:hAnsi="GHEA Grapalat" w:cs="Times New Roman"/>
          <w:color w:val="auto"/>
          <w:lang w:val="hy-AM"/>
        </w:rPr>
        <w:t xml:space="preserve">դժվարեցնում է ախտորոշումը (նկար </w:t>
      </w:r>
      <w:r w:rsidR="007828A9">
        <w:rPr>
          <w:rFonts w:ascii="GHEA Grapalat" w:hAnsi="GHEA Grapalat" w:cs="Times New Roman"/>
          <w:color w:val="auto"/>
          <w:lang w:val="hy-AM"/>
        </w:rPr>
        <w:t>7-9</w:t>
      </w:r>
      <w:r w:rsidRPr="00CF2203">
        <w:rPr>
          <w:rFonts w:ascii="GHEA Grapalat" w:hAnsi="GHEA Grapalat" w:cs="Times New Roman"/>
          <w:color w:val="auto"/>
          <w:lang w:val="hy-AM"/>
        </w:rPr>
        <w:t>)։</w:t>
      </w:r>
    </w:p>
    <w:p w:rsidR="002A35EE" w:rsidRPr="002A35EE" w:rsidRDefault="002A35EE" w:rsidP="002A35EE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7828A9">
        <w:rPr>
          <w:rFonts w:ascii="GHEA Grapalat" w:hAnsi="GHEA Grapalat" w:cs="Times New Roman"/>
          <w:color w:val="auto"/>
          <w:lang w:val="hy-AM"/>
        </w:rPr>
        <w:t>Չբեղմնավորված ձվիկները կարող են լինել տարբեր ձևերի՝ ձգված, եռանկյունաձև, ծածկված կոպիտ, անհարթ մակերեսով սպիտակուցային թաղանթով։ Ձվիկի պարունակությունը՝ կազմված է  խոշոր դեղնուցային բջիջներ</w:t>
      </w:r>
      <w:r>
        <w:rPr>
          <w:rFonts w:ascii="GHEA Grapalat" w:hAnsi="GHEA Grapalat" w:cs="Times New Roman"/>
          <w:color w:val="auto"/>
          <w:lang w:val="hy-AM"/>
        </w:rPr>
        <w:t>ի</w:t>
      </w:r>
      <w:r w:rsidRPr="007828A9">
        <w:rPr>
          <w:rFonts w:ascii="GHEA Grapalat" w:hAnsi="GHEA Grapalat" w:cs="Times New Roman"/>
          <w:color w:val="auto"/>
          <w:lang w:val="hy-AM"/>
        </w:rPr>
        <w:t>ց</w:t>
      </w:r>
      <w:r>
        <w:rPr>
          <w:rFonts w:ascii="GHEA Grapalat" w:hAnsi="GHEA Grapalat" w:cs="Times New Roman"/>
          <w:color w:val="auto"/>
          <w:lang w:val="hy-AM"/>
        </w:rPr>
        <w:t>։</w:t>
      </w:r>
      <w:r w:rsidRPr="007828A9">
        <w:rPr>
          <w:rFonts w:ascii="GHEA Grapalat" w:hAnsi="GHEA Grapalat" w:cs="Times New Roman"/>
          <w:color w:val="auto"/>
          <w:lang w:val="hy-AM"/>
        </w:rPr>
        <w:t xml:space="preserve"> Առանց  սպիտակուցային թաղանթի չբեղմնավորված ձվիկները գործնականում չեն  գնահատվում որպես ասկարիդի ձվիկ և չեն ախտորոշվում (նկար </w:t>
      </w:r>
      <w:r>
        <w:rPr>
          <w:rFonts w:ascii="GHEA Grapalat" w:hAnsi="GHEA Grapalat" w:cs="Times New Roman"/>
          <w:color w:val="auto"/>
          <w:lang w:val="hy-AM"/>
        </w:rPr>
        <w:t>8</w:t>
      </w:r>
      <w:r w:rsidRPr="007828A9">
        <w:rPr>
          <w:rFonts w:ascii="GHEA Grapalat" w:hAnsi="GHEA Grapalat" w:cs="Times New Roman"/>
          <w:color w:val="auto"/>
          <w:lang w:val="hy-AM"/>
        </w:rPr>
        <w:t>)։</w:t>
      </w:r>
    </w:p>
    <w:tbl>
      <w:tblPr>
        <w:tblStyle w:val="TableGrid"/>
        <w:tblW w:w="0" w:type="auto"/>
        <w:tblLook w:val="04A0"/>
      </w:tblPr>
      <w:tblGrid>
        <w:gridCol w:w="4785"/>
        <w:gridCol w:w="4785"/>
      </w:tblGrid>
      <w:tr w:rsidR="0010503E" w:rsidRPr="00C27864" w:rsidTr="00F518C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auto"/>
                <w:lang w:val="hy-AM"/>
              </w:rPr>
            </w:pPr>
            <w:r w:rsidRPr="00C27864">
              <w:rPr>
                <w:rFonts w:ascii="GHEA Grapalat" w:hAnsi="GHEA Grapalat"/>
                <w:noProof/>
                <w:color w:val="auto"/>
                <w:lang w:val="en-US" w:eastAsia="en-US"/>
              </w:rPr>
              <w:drawing>
                <wp:inline distT="0" distB="0" distL="0" distR="0">
                  <wp:extent cx="2260154" cy="1818168"/>
                  <wp:effectExtent l="0" t="0" r="0" b="0"/>
                  <wp:docPr id="4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скарида яйца 1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504" t="9600" r="3554" b="14830"/>
                          <a:stretch/>
                        </pic:blipFill>
                        <pic:spPr bwMode="auto">
                          <a:xfrm>
                            <a:off x="0" y="0"/>
                            <a:ext cx="2274173" cy="182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27864">
              <w:rPr>
                <w:rFonts w:ascii="GHEA Grapalat" w:hAnsi="GHEA Grapalat" w:cs="Times New Roman"/>
                <w:color w:val="auto"/>
              </w:rPr>
              <w:t xml:space="preserve"> </w:t>
            </w:r>
            <w:r w:rsidR="001B14FF" w:rsidRPr="00C27864">
              <w:rPr>
                <w:rFonts w:ascii="GHEA Grapalat" w:hAnsi="GHEA Grapalat" w:cs="Times New Roman"/>
                <w:color w:val="auto"/>
                <w:lang w:val="hy-AM"/>
              </w:rPr>
              <w:t>Ա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FF0000"/>
                <w:lang w:val="hy-AM"/>
              </w:rPr>
            </w:pPr>
            <w:r w:rsidRPr="00C27864">
              <w:rPr>
                <w:rFonts w:ascii="GHEA Grapalat" w:hAnsi="GHEA Grapalat" w:cs="Times New Roman"/>
                <w:noProof/>
                <w:color w:val="FF0000"/>
                <w:lang w:val="en-US" w:eastAsia="en-US"/>
              </w:rPr>
              <w:drawing>
                <wp:inline distT="0" distB="0" distL="0" distR="0">
                  <wp:extent cx="2493747" cy="1827499"/>
                  <wp:effectExtent l="0" t="0" r="0" b="0"/>
                  <wp:docPr id="10" name="Изображени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19.jpg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9952"/>
                          <a:stretch/>
                        </pic:blipFill>
                        <pic:spPr bwMode="auto">
                          <a:xfrm>
                            <a:off x="0" y="0"/>
                            <a:ext cx="2573687" cy="18860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27864">
              <w:rPr>
                <w:rFonts w:ascii="GHEA Grapalat" w:hAnsi="GHEA Grapalat" w:cs="Times New Roman"/>
                <w:color w:val="FF0000"/>
              </w:rPr>
              <w:t xml:space="preserve"> </w:t>
            </w:r>
            <w:r w:rsidR="001B14FF" w:rsidRPr="00C27864">
              <w:rPr>
                <w:rFonts w:ascii="GHEA Grapalat" w:hAnsi="GHEA Grapalat" w:cs="Times New Roman"/>
                <w:color w:val="auto"/>
                <w:lang w:val="hy-AM"/>
              </w:rPr>
              <w:t>Բ</w:t>
            </w:r>
          </w:p>
        </w:tc>
      </w:tr>
    </w:tbl>
    <w:p w:rsidR="0010503E" w:rsidRDefault="0010503E" w:rsidP="00D84864">
      <w:pPr>
        <w:pStyle w:val="Default"/>
        <w:jc w:val="center"/>
        <w:rPr>
          <w:rFonts w:ascii="GHEA Grapalat" w:hAnsi="GHEA Grapalat" w:cs="Times New Roman"/>
          <w:b/>
          <w:color w:val="auto"/>
        </w:rPr>
      </w:pPr>
      <w:r w:rsidRPr="007828A9">
        <w:rPr>
          <w:rFonts w:ascii="GHEA Grapalat" w:hAnsi="GHEA Grapalat" w:cs="Times New Roman"/>
          <w:b/>
          <w:color w:val="auto"/>
          <w:lang w:val="hy-AM"/>
        </w:rPr>
        <w:t>Նկար</w:t>
      </w:r>
      <w:r w:rsidRPr="007828A9">
        <w:rPr>
          <w:rFonts w:ascii="GHEA Grapalat" w:hAnsi="GHEA Grapalat" w:cs="Times New Roman"/>
          <w:b/>
          <w:color w:val="auto"/>
        </w:rPr>
        <w:t xml:space="preserve"> </w:t>
      </w:r>
      <w:r w:rsidR="007828A9" w:rsidRPr="007828A9">
        <w:rPr>
          <w:rFonts w:ascii="GHEA Grapalat" w:hAnsi="GHEA Grapalat" w:cs="Times New Roman"/>
          <w:b/>
          <w:color w:val="auto"/>
          <w:lang w:val="hy-AM"/>
        </w:rPr>
        <w:t>7</w:t>
      </w:r>
      <w:r w:rsidRPr="007828A9">
        <w:rPr>
          <w:rFonts w:ascii="GHEA Grapalat" w:hAnsi="GHEA Grapalat" w:cs="Times New Roman"/>
          <w:b/>
          <w:color w:val="auto"/>
        </w:rPr>
        <w:t xml:space="preserve">. A. </w:t>
      </w:r>
      <w:r w:rsidRPr="007828A9">
        <w:rPr>
          <w:rFonts w:ascii="GHEA Grapalat" w:hAnsi="GHEA Grapalat" w:cs="Times New Roman"/>
          <w:b/>
          <w:color w:val="auto"/>
          <w:lang w:val="en-US"/>
        </w:rPr>
        <w:t>L</w:t>
      </w:r>
      <w:r w:rsidRPr="007828A9">
        <w:rPr>
          <w:rFonts w:ascii="GHEA Grapalat" w:hAnsi="GHEA Grapalat" w:cs="Times New Roman"/>
          <w:b/>
          <w:color w:val="auto"/>
        </w:rPr>
        <w:t>umbricoides</w:t>
      </w:r>
      <w:r w:rsidRPr="007828A9">
        <w:rPr>
          <w:rFonts w:ascii="GHEA Grapalat" w:hAnsi="GHEA Grapalat" w:cs="Times New Roman"/>
          <w:b/>
          <w:color w:val="auto"/>
          <w:lang w:val="hy-AM"/>
        </w:rPr>
        <w:t>-ի բեղմնավորված ձվիկ՝ սպիտակուցային թաղանթով</w:t>
      </w:r>
      <w:r w:rsidRPr="007828A9">
        <w:rPr>
          <w:rFonts w:ascii="GHEA Grapalat" w:hAnsi="GHEA Grapalat" w:cs="Times New Roman"/>
          <w:b/>
          <w:color w:val="auto"/>
        </w:rPr>
        <w:t xml:space="preserve"> (</w:t>
      </w:r>
      <w:r w:rsidR="001B14FF" w:rsidRPr="007828A9">
        <w:rPr>
          <w:rFonts w:ascii="GHEA Grapalat" w:hAnsi="GHEA Grapalat" w:cs="Times New Roman"/>
          <w:b/>
          <w:color w:val="auto"/>
          <w:lang w:val="hy-AM"/>
        </w:rPr>
        <w:t>Ա</w:t>
      </w:r>
      <w:r w:rsidRPr="007828A9">
        <w:rPr>
          <w:rFonts w:ascii="GHEA Grapalat" w:hAnsi="GHEA Grapalat" w:cs="Times New Roman"/>
          <w:b/>
          <w:color w:val="auto"/>
        </w:rPr>
        <w:t>)</w:t>
      </w:r>
      <w:r w:rsidR="007828A9">
        <w:rPr>
          <w:rFonts w:ascii="GHEA Grapalat" w:hAnsi="GHEA Grapalat" w:cs="Times New Roman"/>
          <w:b/>
          <w:color w:val="auto"/>
          <w:lang w:val="hy-AM"/>
        </w:rPr>
        <w:t xml:space="preserve"> </w:t>
      </w:r>
      <w:r w:rsidRPr="007828A9">
        <w:rPr>
          <w:rFonts w:ascii="GHEA Grapalat" w:hAnsi="GHEA Grapalat" w:cs="Times New Roman"/>
          <w:b/>
          <w:color w:val="auto"/>
          <w:lang w:val="hy-AM"/>
        </w:rPr>
        <w:t>և առանց սպիտակուցային թաղանթի</w:t>
      </w:r>
      <w:r w:rsidRPr="007828A9">
        <w:rPr>
          <w:rFonts w:ascii="GHEA Grapalat" w:hAnsi="GHEA Grapalat" w:cs="Times New Roman"/>
          <w:b/>
          <w:color w:val="auto"/>
        </w:rPr>
        <w:t xml:space="preserve"> (</w:t>
      </w:r>
      <w:r w:rsidR="001B14FF" w:rsidRPr="007828A9">
        <w:rPr>
          <w:rFonts w:ascii="GHEA Grapalat" w:hAnsi="GHEA Grapalat" w:cs="Times New Roman"/>
          <w:b/>
          <w:color w:val="auto"/>
          <w:lang w:val="hy-AM"/>
        </w:rPr>
        <w:t>Բ</w:t>
      </w:r>
      <w:r w:rsidR="007828A9">
        <w:rPr>
          <w:rFonts w:ascii="GHEA Grapalat" w:hAnsi="GHEA Grapalat" w:cs="Times New Roman"/>
          <w:b/>
          <w:color w:val="auto"/>
        </w:rPr>
        <w:t>)</w:t>
      </w:r>
    </w:p>
    <w:p w:rsidR="007828A9" w:rsidRPr="007828A9" w:rsidRDefault="007828A9" w:rsidP="00D84864">
      <w:pPr>
        <w:pStyle w:val="Default"/>
        <w:jc w:val="center"/>
        <w:rPr>
          <w:rFonts w:ascii="GHEA Grapalat" w:hAnsi="GHEA Grapalat" w:cs="Times New Roman"/>
          <w:b/>
          <w:color w:val="auto"/>
        </w:rPr>
      </w:pPr>
    </w:p>
    <w:tbl>
      <w:tblPr>
        <w:tblStyle w:val="TableGrid"/>
        <w:tblW w:w="0" w:type="auto"/>
        <w:tblLook w:val="04A0"/>
      </w:tblPr>
      <w:tblGrid>
        <w:gridCol w:w="4785"/>
        <w:gridCol w:w="4785"/>
      </w:tblGrid>
      <w:tr w:rsidR="0010503E" w:rsidRPr="00C27864" w:rsidTr="00F518C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FF0000"/>
              </w:rPr>
            </w:pPr>
            <w:r w:rsidRPr="00C27864">
              <w:rPr>
                <w:rFonts w:ascii="GHEA Grapalat" w:hAnsi="GHEA Grapalat" w:cs="Times New Roman"/>
                <w:noProof/>
                <w:color w:val="FF0000"/>
                <w:lang w:val="en-US" w:eastAsia="en-US"/>
              </w:rPr>
              <w:drawing>
                <wp:inline distT="0" distB="0" distL="0" distR="0">
                  <wp:extent cx="2544053" cy="1908175"/>
                  <wp:effectExtent l="0" t="0" r="0" b="0"/>
                  <wp:docPr id="28" name="Изображение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22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225" cy="191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FF0000"/>
              </w:rPr>
            </w:pPr>
            <w:r w:rsidRPr="00C27864">
              <w:rPr>
                <w:rFonts w:ascii="GHEA Grapalat" w:hAnsi="GHEA Grapalat" w:cs="Times New Roman"/>
                <w:noProof/>
                <w:color w:val="FF0000"/>
                <w:lang w:val="en-US" w:eastAsia="en-US"/>
              </w:rPr>
              <w:drawing>
                <wp:inline distT="0" distB="0" distL="0" distR="0">
                  <wp:extent cx="2544233" cy="1908313"/>
                  <wp:effectExtent l="0" t="0" r="0" b="0"/>
                  <wp:docPr id="34" name="Изображение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скар.24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953" cy="1917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503E" w:rsidRPr="007828A9" w:rsidRDefault="0010503E" w:rsidP="007828A9">
      <w:pPr>
        <w:pStyle w:val="Default"/>
        <w:spacing w:line="360" w:lineRule="auto"/>
        <w:rPr>
          <w:rFonts w:ascii="GHEA Grapalat" w:hAnsi="GHEA Grapalat"/>
          <w:b/>
          <w:lang w:val="hy-AM"/>
        </w:rPr>
      </w:pPr>
      <w:r w:rsidRPr="00C27864">
        <w:rPr>
          <w:rFonts w:ascii="GHEA Grapalat" w:hAnsi="GHEA Grapalat" w:cs="Times New Roman"/>
          <w:noProof/>
          <w:color w:val="FF0000"/>
        </w:rPr>
        <w:t xml:space="preserve">                        </w:t>
      </w:r>
      <w:r w:rsidRPr="007828A9">
        <w:rPr>
          <w:rFonts w:ascii="GHEA Grapalat" w:hAnsi="GHEA Grapalat"/>
          <w:b/>
          <w:lang w:val="hy-AM"/>
        </w:rPr>
        <w:t>Նկար</w:t>
      </w:r>
      <w:r w:rsidRPr="007828A9">
        <w:rPr>
          <w:rFonts w:ascii="GHEA Grapalat" w:hAnsi="GHEA Grapalat"/>
          <w:b/>
        </w:rPr>
        <w:t xml:space="preserve"> </w:t>
      </w:r>
      <w:r w:rsidR="007828A9">
        <w:rPr>
          <w:rFonts w:ascii="GHEA Grapalat" w:hAnsi="GHEA Grapalat"/>
          <w:b/>
          <w:lang w:val="hy-AM"/>
        </w:rPr>
        <w:t>8</w:t>
      </w:r>
      <w:r w:rsidRPr="007828A9">
        <w:rPr>
          <w:rFonts w:ascii="GHEA Grapalat" w:hAnsi="GHEA Grapalat"/>
          <w:b/>
        </w:rPr>
        <w:t xml:space="preserve">. A. </w:t>
      </w:r>
      <w:r w:rsidRPr="007828A9">
        <w:rPr>
          <w:rFonts w:ascii="GHEA Grapalat" w:hAnsi="GHEA Grapalat"/>
          <w:b/>
          <w:lang w:val="en-US"/>
        </w:rPr>
        <w:t>L</w:t>
      </w:r>
      <w:r w:rsidRPr="007828A9">
        <w:rPr>
          <w:rFonts w:ascii="GHEA Grapalat" w:hAnsi="GHEA Grapalat"/>
          <w:b/>
        </w:rPr>
        <w:t>umbricoides</w:t>
      </w:r>
      <w:r w:rsidRPr="007828A9">
        <w:rPr>
          <w:rFonts w:ascii="GHEA Grapalat" w:hAnsi="GHEA Grapalat"/>
          <w:b/>
          <w:lang w:val="hy-AM"/>
        </w:rPr>
        <w:t>-ի չբեղմնավորված ձվիկներ</w:t>
      </w:r>
    </w:p>
    <w:p w:rsidR="0010503E" w:rsidRPr="00C27864" w:rsidRDefault="0010503E" w:rsidP="00D84864">
      <w:pPr>
        <w:pStyle w:val="Default"/>
        <w:spacing w:line="360" w:lineRule="auto"/>
        <w:jc w:val="center"/>
        <w:rPr>
          <w:rFonts w:ascii="GHEA Grapalat" w:hAnsi="GHEA Grapalat" w:cs="Times New Roman"/>
          <w:color w:val="FF0000"/>
        </w:rPr>
      </w:pPr>
      <w:r w:rsidRPr="00C27864">
        <w:rPr>
          <w:rFonts w:ascii="GHEA Grapalat" w:hAnsi="GHEA Grapalat" w:cs="Times New Roman"/>
          <w:noProof/>
          <w:color w:val="FF0000"/>
          <w:lang w:val="en-US" w:eastAsia="en-US"/>
        </w:rPr>
        <w:drawing>
          <wp:inline distT="0" distB="0" distL="0" distR="0">
            <wp:extent cx="2982485" cy="2063830"/>
            <wp:effectExtent l="0" t="0" r="0" b="0"/>
            <wp:docPr id="33" name="Изображение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аскар.25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350" cy="2066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03E" w:rsidRPr="000A32CC" w:rsidRDefault="0010503E" w:rsidP="000A32CC">
      <w:pPr>
        <w:pStyle w:val="Default"/>
        <w:spacing w:line="360" w:lineRule="auto"/>
        <w:jc w:val="center"/>
        <w:rPr>
          <w:rFonts w:ascii="GHEA Grapalat" w:hAnsi="GHEA Grapalat" w:cs="Times New Roman"/>
          <w:b/>
          <w:color w:val="auto"/>
          <w:lang w:val="hy-AM"/>
        </w:rPr>
      </w:pPr>
      <w:r w:rsidRPr="000A32CC">
        <w:rPr>
          <w:rFonts w:ascii="GHEA Grapalat" w:hAnsi="GHEA Grapalat" w:cs="Times New Roman"/>
          <w:b/>
          <w:color w:val="auto"/>
          <w:lang w:val="hy-AM"/>
        </w:rPr>
        <w:lastRenderedPageBreak/>
        <w:t xml:space="preserve">Նկար </w:t>
      </w:r>
      <w:r w:rsidR="007828A9" w:rsidRPr="00660629">
        <w:rPr>
          <w:rFonts w:ascii="GHEA Grapalat" w:hAnsi="GHEA Grapalat" w:cs="Times New Roman"/>
          <w:b/>
          <w:color w:val="auto"/>
        </w:rPr>
        <w:t>9</w:t>
      </w:r>
      <w:r w:rsidRPr="000A32CC">
        <w:rPr>
          <w:rFonts w:ascii="GHEA Grapalat" w:hAnsi="GHEA Grapalat" w:cs="Times New Roman"/>
          <w:b/>
          <w:color w:val="auto"/>
        </w:rPr>
        <w:t xml:space="preserve">. A. </w:t>
      </w:r>
      <w:r w:rsidRPr="000A32CC">
        <w:rPr>
          <w:rFonts w:ascii="GHEA Grapalat" w:hAnsi="GHEA Grapalat" w:cs="Times New Roman"/>
          <w:b/>
          <w:color w:val="auto"/>
          <w:lang w:val="en-US"/>
        </w:rPr>
        <w:t>L</w:t>
      </w:r>
      <w:r w:rsidRPr="000A32CC">
        <w:rPr>
          <w:rFonts w:ascii="GHEA Grapalat" w:hAnsi="GHEA Grapalat" w:cs="Times New Roman"/>
          <w:b/>
          <w:color w:val="auto"/>
        </w:rPr>
        <w:t>umbricoides</w:t>
      </w:r>
      <w:r w:rsidRPr="000A32CC">
        <w:rPr>
          <w:rFonts w:ascii="GHEA Grapalat" w:hAnsi="GHEA Grapalat" w:cs="Times New Roman"/>
          <w:b/>
          <w:color w:val="auto"/>
          <w:lang w:val="hy-AM"/>
        </w:rPr>
        <w:t>-ի բեղմնավորված</w:t>
      </w:r>
      <w:r w:rsidR="00383DEE" w:rsidRPr="000A32CC">
        <w:rPr>
          <w:rFonts w:ascii="GHEA Grapalat" w:hAnsi="GHEA Grapalat" w:cs="Times New Roman"/>
          <w:b/>
          <w:color w:val="auto"/>
          <w:lang w:val="hy-AM"/>
        </w:rPr>
        <w:t xml:space="preserve"> </w:t>
      </w:r>
      <w:r w:rsidRPr="000A32CC">
        <w:rPr>
          <w:rFonts w:ascii="GHEA Grapalat" w:hAnsi="GHEA Grapalat" w:cs="Times New Roman"/>
          <w:b/>
          <w:color w:val="auto"/>
        </w:rPr>
        <w:t xml:space="preserve">(1) </w:t>
      </w:r>
      <w:r w:rsidRPr="000A32CC">
        <w:rPr>
          <w:rFonts w:ascii="GHEA Grapalat" w:hAnsi="GHEA Grapalat" w:cs="Times New Roman"/>
          <w:b/>
          <w:color w:val="auto"/>
          <w:lang w:val="hy-AM"/>
        </w:rPr>
        <w:t>և չբեղմնավորվա</w:t>
      </w:r>
      <w:r w:rsidR="00383DEE" w:rsidRPr="000A32CC">
        <w:rPr>
          <w:rFonts w:ascii="GHEA Grapalat" w:hAnsi="GHEA Grapalat" w:cs="Times New Roman"/>
          <w:b/>
          <w:color w:val="auto"/>
          <w:lang w:val="hy-AM"/>
        </w:rPr>
        <w:t>ծ</w:t>
      </w:r>
      <w:r w:rsidRPr="000A32CC">
        <w:rPr>
          <w:rFonts w:ascii="GHEA Grapalat" w:hAnsi="GHEA Grapalat" w:cs="Times New Roman"/>
          <w:b/>
          <w:color w:val="auto"/>
          <w:lang w:val="hy-AM"/>
        </w:rPr>
        <w:t xml:space="preserve"> </w:t>
      </w:r>
      <w:r w:rsidRPr="000A32CC">
        <w:rPr>
          <w:rFonts w:ascii="GHEA Grapalat" w:hAnsi="GHEA Grapalat" w:cs="Times New Roman"/>
          <w:b/>
          <w:color w:val="auto"/>
        </w:rPr>
        <w:t xml:space="preserve">(2) </w:t>
      </w:r>
      <w:r w:rsidRPr="000A32CC">
        <w:rPr>
          <w:rFonts w:ascii="GHEA Grapalat" w:hAnsi="GHEA Grapalat" w:cs="Times New Roman"/>
          <w:b/>
          <w:color w:val="auto"/>
          <w:lang w:val="hy-AM"/>
        </w:rPr>
        <w:t>ձվիկներ</w:t>
      </w:r>
    </w:p>
    <w:p w:rsidR="0010503E" w:rsidRPr="00C27864" w:rsidRDefault="0010503E" w:rsidP="000F7E78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0F7E78">
        <w:rPr>
          <w:rFonts w:ascii="GHEA Grapalat" w:hAnsi="GHEA Grapalat" w:cs="Times New Roman"/>
          <w:color w:val="auto"/>
          <w:lang w:val="hy-AM"/>
        </w:rPr>
        <w:t>Trichocephalus trichiurus</w:t>
      </w:r>
      <w:r w:rsidR="000F7E78">
        <w:rPr>
          <w:rFonts w:ascii="GHEA Grapalat" w:hAnsi="GHEA Grapalat" w:cs="Times New Roman"/>
          <w:color w:val="auto"/>
          <w:lang w:val="hy-AM"/>
        </w:rPr>
        <w:t>`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տրիխոցեֆալոզի հարուցիչը մակաբու</w:t>
      </w:r>
      <w:r w:rsidR="00A336B6" w:rsidRPr="00C27864">
        <w:rPr>
          <w:rFonts w:ascii="GHEA Grapalat" w:hAnsi="GHEA Grapalat" w:cs="Times New Roman"/>
          <w:color w:val="auto"/>
          <w:lang w:val="hy-AM"/>
        </w:rPr>
        <w:t>ծ</w:t>
      </w:r>
      <w:r w:rsidR="000F7E78">
        <w:rPr>
          <w:rFonts w:ascii="GHEA Grapalat" w:hAnsi="GHEA Grapalat" w:cs="Times New Roman"/>
          <w:color w:val="auto"/>
          <w:lang w:val="hy-AM"/>
        </w:rPr>
        <w:t>ում է կույր աղում և</w:t>
      </w:r>
      <w:r w:rsidR="007B5B6A" w:rsidRPr="00C27864">
        <w:rPr>
          <w:rFonts w:ascii="GHEA Grapalat" w:hAnsi="GHEA Grapalat" w:cs="Times New Roman"/>
          <w:color w:val="auto"/>
          <w:lang w:val="hy-AM"/>
        </w:rPr>
        <w:t xml:space="preserve"> 1 օրում կարող է </w:t>
      </w:r>
      <w:r w:rsidRPr="00C27864">
        <w:rPr>
          <w:rFonts w:ascii="GHEA Grapalat" w:hAnsi="GHEA Grapalat" w:cs="Times New Roman"/>
          <w:color w:val="auto"/>
          <w:lang w:val="hy-AM"/>
        </w:rPr>
        <w:t>արտազատ</w:t>
      </w:r>
      <w:r w:rsidR="007B5B6A" w:rsidRPr="00C27864">
        <w:rPr>
          <w:rFonts w:ascii="GHEA Grapalat" w:hAnsi="GHEA Grapalat" w:cs="Times New Roman"/>
          <w:color w:val="auto"/>
          <w:lang w:val="hy-AM"/>
        </w:rPr>
        <w:t xml:space="preserve">ել </w:t>
      </w:r>
      <w:r w:rsidRPr="00C27864">
        <w:rPr>
          <w:rFonts w:ascii="GHEA Grapalat" w:hAnsi="GHEA Grapalat" w:cs="Times New Roman"/>
          <w:color w:val="auto"/>
          <w:lang w:val="hy-AM"/>
        </w:rPr>
        <w:t>1</w:t>
      </w:r>
      <w:r w:rsidR="00383DEE" w:rsidRPr="00C27864">
        <w:rPr>
          <w:rFonts w:ascii="GHEA Grapalat" w:hAnsi="GHEA Grapalat" w:cs="Times New Roman"/>
          <w:color w:val="auto"/>
          <w:lang w:val="hy-AM"/>
        </w:rPr>
        <w:t>000</w:t>
      </w:r>
      <w:r w:rsidRPr="00C27864">
        <w:rPr>
          <w:rFonts w:ascii="GHEA Grapalat" w:hAnsi="GHEA Grapalat" w:cs="Times New Roman"/>
          <w:color w:val="auto"/>
          <w:lang w:val="hy-AM"/>
        </w:rPr>
        <w:t>-3</w:t>
      </w:r>
      <w:r w:rsidR="00383DEE" w:rsidRPr="00C27864">
        <w:rPr>
          <w:rFonts w:ascii="GHEA Grapalat" w:hAnsi="GHEA Grapalat" w:cs="Times New Roman"/>
          <w:color w:val="auto"/>
          <w:lang w:val="hy-AM"/>
        </w:rPr>
        <w:t>500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ձվիկ։ Ձվիկները </w:t>
      </w:r>
      <w:r w:rsidR="00383DEE" w:rsidRPr="00C27864">
        <w:rPr>
          <w:rFonts w:ascii="GHEA Grapalat" w:hAnsi="GHEA Grapalat" w:cs="Times New Roman"/>
          <w:color w:val="auto"/>
          <w:lang w:val="hy-AM"/>
        </w:rPr>
        <w:t xml:space="preserve">նման են </w:t>
      </w:r>
      <w:r w:rsidRPr="00C27864">
        <w:rPr>
          <w:rFonts w:ascii="GHEA Grapalat" w:hAnsi="GHEA Grapalat" w:cs="Times New Roman"/>
          <w:color w:val="auto"/>
          <w:lang w:val="hy-AM"/>
        </w:rPr>
        <w:t>կիտրոնի կամ տակառ</w:t>
      </w:r>
      <w:r w:rsidR="00383DEE" w:rsidRPr="00C27864">
        <w:rPr>
          <w:rFonts w:ascii="GHEA Grapalat" w:hAnsi="GHEA Grapalat" w:cs="Times New Roman"/>
          <w:color w:val="auto"/>
          <w:lang w:val="hy-AM"/>
        </w:rPr>
        <w:t>աձև են,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բևեռներում </w:t>
      </w:r>
      <w:r w:rsidR="00383DEE" w:rsidRPr="00C27864">
        <w:rPr>
          <w:rFonts w:ascii="GHEA Grapalat" w:hAnsi="GHEA Grapalat" w:cs="Times New Roman"/>
          <w:color w:val="auto"/>
          <w:lang w:val="hy-AM"/>
        </w:rPr>
        <w:t xml:space="preserve">ունեն </w:t>
      </w:r>
      <w:r w:rsidR="000F7E78">
        <w:rPr>
          <w:rFonts w:ascii="GHEA Grapalat" w:hAnsi="GHEA Grapalat" w:cs="Times New Roman"/>
          <w:color w:val="auto"/>
          <w:lang w:val="hy-AM"/>
        </w:rPr>
        <w:t>«</w:t>
      </w:r>
      <w:r w:rsidRPr="00C27864">
        <w:rPr>
          <w:rFonts w:ascii="GHEA Grapalat" w:hAnsi="GHEA Grapalat" w:cs="Times New Roman"/>
          <w:color w:val="auto"/>
          <w:lang w:val="hy-AM"/>
        </w:rPr>
        <w:t>խցաններ</w:t>
      </w:r>
      <w:r w:rsidR="000F7E78">
        <w:rPr>
          <w:rFonts w:ascii="GHEA Grapalat" w:hAnsi="GHEA Grapalat" w:cs="Times New Roman"/>
          <w:color w:val="auto"/>
          <w:lang w:val="hy-AM"/>
        </w:rPr>
        <w:t>»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(նկար </w:t>
      </w:r>
      <w:r w:rsidR="000F7E78">
        <w:rPr>
          <w:rFonts w:ascii="GHEA Grapalat" w:hAnsi="GHEA Grapalat" w:cs="Times New Roman"/>
          <w:color w:val="auto"/>
          <w:lang w:val="hy-AM"/>
        </w:rPr>
        <w:t>10</w:t>
      </w:r>
      <w:r w:rsidRPr="00C27864">
        <w:rPr>
          <w:rFonts w:ascii="GHEA Grapalat" w:hAnsi="GHEA Grapalat" w:cs="Times New Roman"/>
          <w:color w:val="auto"/>
          <w:lang w:val="hy-AM"/>
        </w:rPr>
        <w:t>)։  Ձվիկներ</w:t>
      </w:r>
      <w:r w:rsidR="007B5B6A" w:rsidRPr="00C27864">
        <w:rPr>
          <w:rFonts w:ascii="GHEA Grapalat" w:hAnsi="GHEA Grapalat" w:cs="Times New Roman"/>
          <w:color w:val="auto"/>
          <w:lang w:val="hy-AM"/>
        </w:rPr>
        <w:t>ն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ու</w:t>
      </w:r>
      <w:r w:rsidR="00A336B6" w:rsidRPr="00C27864">
        <w:rPr>
          <w:rFonts w:ascii="GHEA Grapalat" w:hAnsi="GHEA Grapalat" w:cs="Times New Roman"/>
          <w:color w:val="auto"/>
          <w:lang w:val="hy-AM"/>
        </w:rPr>
        <w:t>նեն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բազմաշերտ թաղանթ։ Արտաքին թաղանթը հարթ է, մուգ շագանակագույն, ընդհատվում է բևեռներում, բացվածքներում</w:t>
      </w:r>
      <w:r w:rsidR="00C220D9" w:rsidRPr="00C27864">
        <w:rPr>
          <w:rFonts w:ascii="GHEA Grapalat" w:hAnsi="GHEA Grapalat" w:cs="Times New Roman"/>
          <w:color w:val="auto"/>
          <w:lang w:val="hy-AM"/>
        </w:rPr>
        <w:t>՝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տեսանելի դարձնելով </w:t>
      </w:r>
      <w:r w:rsidR="00C220D9" w:rsidRPr="00C27864">
        <w:rPr>
          <w:rFonts w:ascii="GHEA Grapalat" w:hAnsi="GHEA Grapalat" w:cs="Times New Roman"/>
          <w:color w:val="auto"/>
          <w:lang w:val="hy-AM"/>
        </w:rPr>
        <w:t xml:space="preserve"> ներքին 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անգույն թաղանթը։ Պարունակությունը՝ մանր հատիկավոր է։ Հետագայում ձվիկում </w:t>
      </w:r>
      <w:r w:rsidR="000F7E78">
        <w:rPr>
          <w:rFonts w:ascii="GHEA Grapalat" w:hAnsi="GHEA Grapalat" w:cs="Times New Roman"/>
          <w:color w:val="auto"/>
          <w:lang w:val="hy-AM"/>
        </w:rPr>
        <w:t>կարելի է տեսնել 2, 4, 8 և ավելի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բլաստոմեր, կամ թրթուր։ </w:t>
      </w:r>
    </w:p>
    <w:p w:rsidR="0010503E" w:rsidRPr="00C27864" w:rsidRDefault="0010503E" w:rsidP="00D84864">
      <w:pPr>
        <w:pStyle w:val="Default"/>
        <w:spacing w:line="360" w:lineRule="auto"/>
        <w:jc w:val="center"/>
        <w:rPr>
          <w:rFonts w:ascii="GHEA Grapalat" w:hAnsi="GHEA Grapalat" w:cs="Times New Roman"/>
          <w:color w:val="FF0000"/>
        </w:rPr>
      </w:pPr>
      <w:r w:rsidRPr="00C27864">
        <w:rPr>
          <w:rFonts w:ascii="GHEA Grapalat" w:hAnsi="GHEA Grapalat" w:cs="Times New Roman"/>
          <w:noProof/>
          <w:color w:val="FF0000"/>
          <w:lang w:val="en-US" w:eastAsia="en-US"/>
        </w:rPr>
        <w:drawing>
          <wp:inline distT="0" distB="0" distL="0" distR="0">
            <wp:extent cx="2618964" cy="1965366"/>
            <wp:effectExtent l="19050" t="0" r="0" b="0"/>
            <wp:docPr id="42" name="Изображение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 власогл. 2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2170" cy="1967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03E" w:rsidRPr="00E17A89" w:rsidRDefault="001B14FF" w:rsidP="00D84864">
      <w:pPr>
        <w:pStyle w:val="Default"/>
        <w:spacing w:line="360" w:lineRule="auto"/>
        <w:jc w:val="center"/>
        <w:rPr>
          <w:rFonts w:ascii="GHEA Grapalat" w:hAnsi="GHEA Grapalat" w:cs="Times New Roman"/>
          <w:b/>
          <w:color w:val="auto"/>
          <w:lang w:val="hy-AM"/>
        </w:rPr>
      </w:pPr>
      <w:r w:rsidRPr="00E17A89">
        <w:rPr>
          <w:rFonts w:ascii="GHEA Grapalat" w:hAnsi="GHEA Grapalat" w:cs="Times New Roman"/>
          <w:b/>
          <w:color w:val="auto"/>
          <w:lang w:val="hy-AM"/>
        </w:rPr>
        <w:t>Նկար</w:t>
      </w:r>
      <w:r w:rsidR="00E17A89">
        <w:rPr>
          <w:rFonts w:ascii="GHEA Grapalat" w:hAnsi="GHEA Grapalat" w:cs="Times New Roman"/>
          <w:b/>
          <w:color w:val="auto"/>
          <w:lang w:val="en-US"/>
        </w:rPr>
        <w:t xml:space="preserve"> </w:t>
      </w:r>
      <w:r w:rsidRPr="00E17A89">
        <w:rPr>
          <w:rFonts w:ascii="GHEA Grapalat" w:hAnsi="GHEA Grapalat" w:cs="Times New Roman"/>
          <w:b/>
          <w:color w:val="auto"/>
          <w:lang w:val="hy-AM"/>
        </w:rPr>
        <w:t>1</w:t>
      </w:r>
      <w:r w:rsidR="000F7E78" w:rsidRPr="00E17A89">
        <w:rPr>
          <w:rFonts w:ascii="GHEA Grapalat" w:hAnsi="GHEA Grapalat" w:cs="Times New Roman"/>
          <w:b/>
          <w:color w:val="auto"/>
          <w:lang w:val="en-US"/>
        </w:rPr>
        <w:t>0</w:t>
      </w:r>
      <w:r w:rsidR="0010503E" w:rsidRPr="00E17A89">
        <w:rPr>
          <w:rFonts w:ascii="GHEA Grapalat" w:hAnsi="GHEA Grapalat" w:cs="Times New Roman"/>
          <w:b/>
          <w:color w:val="auto"/>
        </w:rPr>
        <w:t>. T</w:t>
      </w:r>
      <w:r w:rsidR="00C220D9" w:rsidRPr="00E17A89">
        <w:rPr>
          <w:rFonts w:ascii="GHEA Grapalat" w:hAnsi="GHEA Grapalat" w:cs="Times New Roman"/>
          <w:b/>
          <w:color w:val="auto"/>
          <w:lang w:val="en-US"/>
        </w:rPr>
        <w:t>richocephalus</w:t>
      </w:r>
      <w:r w:rsidR="00C220D9" w:rsidRPr="00E17A89">
        <w:rPr>
          <w:rFonts w:ascii="GHEA Grapalat" w:hAnsi="GHEA Grapalat" w:cs="Times New Roman"/>
          <w:b/>
          <w:color w:val="auto"/>
        </w:rPr>
        <w:t xml:space="preserve"> </w:t>
      </w:r>
      <w:r w:rsidR="00C220D9" w:rsidRPr="00E17A89">
        <w:rPr>
          <w:rFonts w:ascii="GHEA Grapalat" w:hAnsi="GHEA Grapalat" w:cs="Times New Roman"/>
          <w:b/>
          <w:color w:val="auto"/>
          <w:lang w:val="en-US"/>
        </w:rPr>
        <w:t>trichiurus</w:t>
      </w:r>
      <w:r w:rsidR="0010503E" w:rsidRPr="00E17A89">
        <w:rPr>
          <w:rFonts w:ascii="GHEA Grapalat" w:hAnsi="GHEA Grapalat" w:cs="Times New Roman"/>
          <w:b/>
          <w:color w:val="auto"/>
        </w:rPr>
        <w:t xml:space="preserve">. </w:t>
      </w:r>
      <w:r w:rsidR="0010503E" w:rsidRPr="00E17A89">
        <w:rPr>
          <w:rFonts w:ascii="GHEA Grapalat" w:hAnsi="GHEA Grapalat" w:cs="Times New Roman"/>
          <w:b/>
          <w:color w:val="auto"/>
          <w:lang w:val="hy-AM"/>
        </w:rPr>
        <w:t>-ի ձվիկ</w:t>
      </w:r>
    </w:p>
    <w:p w:rsidR="00D109B1" w:rsidRPr="00D109B1" w:rsidRDefault="0010503E" w:rsidP="00D109B1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E17A89">
        <w:rPr>
          <w:rFonts w:ascii="GHEA Grapalat" w:hAnsi="GHEA Grapalat" w:cs="Times New Roman"/>
          <w:color w:val="auto"/>
          <w:lang w:val="hy-AM"/>
        </w:rPr>
        <w:t>Ancylostoma duodenale, Necator americanus</w:t>
      </w:r>
      <w:r w:rsidR="00E17A89" w:rsidRPr="00E17A89">
        <w:rPr>
          <w:rFonts w:ascii="GHEA Grapalat" w:hAnsi="GHEA Grapalat" w:cs="Times New Roman"/>
          <w:color w:val="auto"/>
          <w:lang w:val="hy-AM"/>
        </w:rPr>
        <w:t>`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անկիլոստոմիդոզների հարուցիչներ են, որոնք մակաբուծում են բարակ աղիների վերին հատվածներում։   Օրվա ընթացքում </w:t>
      </w:r>
      <w:r w:rsidRPr="00E17A89">
        <w:rPr>
          <w:rFonts w:ascii="GHEA Grapalat" w:hAnsi="GHEA Grapalat" w:cs="Times New Roman"/>
          <w:color w:val="auto"/>
          <w:lang w:val="hy-AM"/>
        </w:rPr>
        <w:t>A. duodenale-ն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արտազատում է</w:t>
      </w:r>
      <w:r w:rsidR="007B5B6A"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Pr="00C27864">
        <w:rPr>
          <w:rFonts w:ascii="GHEA Grapalat" w:hAnsi="GHEA Grapalat" w:cs="Times New Roman"/>
          <w:color w:val="auto"/>
          <w:lang w:val="hy-AM"/>
        </w:rPr>
        <w:t>25</w:t>
      </w:r>
      <w:r w:rsidR="00951B12" w:rsidRPr="00C27864">
        <w:rPr>
          <w:rFonts w:ascii="GHEA Grapalat" w:hAnsi="GHEA Grapalat" w:cs="Times New Roman"/>
          <w:color w:val="auto"/>
          <w:lang w:val="hy-AM"/>
        </w:rPr>
        <w:t>000</w:t>
      </w:r>
      <w:r w:rsidR="00E17A89">
        <w:rPr>
          <w:rFonts w:ascii="GHEA Grapalat" w:hAnsi="GHEA Grapalat" w:cs="Times New Roman"/>
          <w:color w:val="auto"/>
          <w:lang w:val="hy-AM"/>
        </w:rPr>
        <w:t>-ից ավելի</w:t>
      </w:r>
      <w:r w:rsidR="00951B12"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ձվիկ, </w:t>
      </w:r>
      <w:r w:rsidRPr="00E17A89">
        <w:rPr>
          <w:rFonts w:ascii="GHEA Grapalat" w:hAnsi="GHEA Grapalat" w:cs="Times New Roman"/>
          <w:color w:val="auto"/>
          <w:lang w:val="hy-AM"/>
        </w:rPr>
        <w:t>N.</w:t>
      </w:r>
      <w:r w:rsidR="00E17A89" w:rsidRPr="00E17A89">
        <w:rPr>
          <w:rFonts w:ascii="GHEA Grapalat" w:hAnsi="GHEA Grapalat" w:cs="Times New Roman"/>
          <w:color w:val="auto"/>
          <w:lang w:val="hy-AM"/>
        </w:rPr>
        <w:t>A</w:t>
      </w:r>
      <w:r w:rsidRPr="00E17A89">
        <w:rPr>
          <w:rFonts w:ascii="GHEA Grapalat" w:hAnsi="GHEA Grapalat" w:cs="Times New Roman"/>
          <w:color w:val="auto"/>
          <w:lang w:val="hy-AM"/>
        </w:rPr>
        <w:t>mericanus</w:t>
      </w:r>
      <w:r w:rsidR="00E17A89" w:rsidRPr="00E17A89">
        <w:rPr>
          <w:rFonts w:ascii="GHEA Grapalat" w:hAnsi="GHEA Grapalat" w:cs="Times New Roman"/>
          <w:color w:val="auto"/>
          <w:lang w:val="hy-AM"/>
        </w:rPr>
        <w:t>-</w:t>
      </w:r>
      <w:r w:rsidRPr="00C27864">
        <w:rPr>
          <w:rFonts w:ascii="GHEA Grapalat" w:hAnsi="GHEA Grapalat" w:cs="Times New Roman"/>
          <w:color w:val="auto"/>
          <w:lang w:val="hy-AM"/>
        </w:rPr>
        <w:t>ը</w:t>
      </w:r>
      <w:r w:rsidR="007B5B6A" w:rsidRPr="00C27864">
        <w:rPr>
          <w:rFonts w:ascii="GHEA Grapalat" w:hAnsi="GHEA Grapalat" w:cs="Times New Roman"/>
          <w:color w:val="auto"/>
          <w:lang w:val="hy-AM"/>
        </w:rPr>
        <w:t>՝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04258C" w:rsidRPr="00C27864">
        <w:rPr>
          <w:rFonts w:ascii="GHEA Grapalat" w:hAnsi="GHEA Grapalat" w:cs="Times New Roman"/>
          <w:color w:val="auto"/>
          <w:lang w:val="hy-AM"/>
        </w:rPr>
        <w:t>5-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10 </w:t>
      </w:r>
      <w:r w:rsidR="00E17A89">
        <w:rPr>
          <w:rFonts w:ascii="GHEA Grapalat" w:hAnsi="GHEA Grapalat" w:cs="Times New Roman"/>
          <w:color w:val="auto"/>
          <w:lang w:val="hy-AM"/>
        </w:rPr>
        <w:t>հազար</w:t>
      </w:r>
      <w:r w:rsidR="00951B12"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Pr="00C27864">
        <w:rPr>
          <w:rFonts w:ascii="GHEA Grapalat" w:hAnsi="GHEA Grapalat" w:cs="Times New Roman"/>
          <w:color w:val="auto"/>
          <w:lang w:val="hy-AM"/>
        </w:rPr>
        <w:t>ձվիկ։ Անկիլոստոմիդների տեսակային պատկանելիությունը ձվիկներով հնարավոր չէ որոշել։ Անկիլոստոմայի և նեկատորի ձվիկներ</w:t>
      </w:r>
      <w:r w:rsidR="00E17A89">
        <w:rPr>
          <w:rFonts w:ascii="GHEA Grapalat" w:hAnsi="GHEA Grapalat" w:cs="Times New Roman"/>
          <w:color w:val="auto"/>
          <w:lang w:val="hy-AM"/>
        </w:rPr>
        <w:t>ն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Pr="00E17A89">
        <w:rPr>
          <w:rFonts w:ascii="GHEA Grapalat" w:hAnsi="GHEA Grapalat" w:cs="Times New Roman"/>
          <w:color w:val="auto"/>
          <w:lang w:val="hy-AM"/>
        </w:rPr>
        <w:t xml:space="preserve">օվալաձև են, կլորավուն բևեռներով, ծածկված են հարթ, անգույն, բարակ երկակի </w:t>
      </w:r>
      <w:r w:rsidR="00951B12" w:rsidRPr="00E17A89">
        <w:rPr>
          <w:rFonts w:ascii="GHEA Grapalat" w:hAnsi="GHEA Grapalat" w:cs="Times New Roman"/>
          <w:color w:val="auto"/>
          <w:lang w:val="hy-AM"/>
        </w:rPr>
        <w:t xml:space="preserve">եզրագծով </w:t>
      </w:r>
      <w:r w:rsidRPr="00E17A89">
        <w:rPr>
          <w:rFonts w:ascii="GHEA Grapalat" w:hAnsi="GHEA Grapalat" w:cs="Times New Roman"/>
          <w:color w:val="auto"/>
          <w:lang w:val="hy-AM"/>
        </w:rPr>
        <w:t>թաղանթով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(նկար </w:t>
      </w:r>
      <w:r w:rsidR="001B14FF" w:rsidRPr="00C27864">
        <w:rPr>
          <w:rFonts w:ascii="GHEA Grapalat" w:hAnsi="GHEA Grapalat" w:cs="Times New Roman"/>
          <w:color w:val="auto"/>
          <w:lang w:val="hy-AM"/>
        </w:rPr>
        <w:t>1</w:t>
      </w:r>
      <w:r w:rsidR="00E17A89">
        <w:rPr>
          <w:rFonts w:ascii="GHEA Grapalat" w:hAnsi="GHEA Grapalat" w:cs="Times New Roman"/>
          <w:color w:val="auto"/>
          <w:lang w:val="hy-AM"/>
        </w:rPr>
        <w:t>1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)։ Մանրադիտակի փոքր խոշորացումով թաղանթը </w:t>
      </w:r>
      <w:r w:rsidR="00D109B1">
        <w:rPr>
          <w:rFonts w:ascii="GHEA Grapalat" w:hAnsi="GHEA Grapalat" w:cs="Times New Roman"/>
          <w:color w:val="auto"/>
          <w:lang w:val="hy-AM"/>
        </w:rPr>
        <w:t>երև</w:t>
      </w:r>
      <w:r w:rsidR="00951B12" w:rsidRPr="00C27864">
        <w:rPr>
          <w:rFonts w:ascii="GHEA Grapalat" w:hAnsi="GHEA Grapalat" w:cs="Times New Roman"/>
          <w:color w:val="auto"/>
          <w:lang w:val="hy-AM"/>
        </w:rPr>
        <w:t xml:space="preserve">ում է 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մեկ </w:t>
      </w:r>
      <w:r w:rsidR="00951B12" w:rsidRPr="00C27864">
        <w:rPr>
          <w:rFonts w:ascii="GHEA Grapalat" w:hAnsi="GHEA Grapalat" w:cs="Times New Roman"/>
          <w:color w:val="auto"/>
          <w:lang w:val="hy-AM"/>
        </w:rPr>
        <w:t>եզրագծով</w:t>
      </w:r>
      <w:r w:rsidR="00F66787">
        <w:rPr>
          <w:rFonts w:ascii="GHEA Grapalat" w:hAnsi="GHEA Grapalat" w:cs="Times New Roman"/>
          <w:color w:val="auto"/>
          <w:lang w:val="hy-AM"/>
        </w:rPr>
        <w:t>։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Կղանքի հետ արտազատվող ձվիկները </w:t>
      </w:r>
      <w:r w:rsidR="00F66787">
        <w:rPr>
          <w:rFonts w:ascii="GHEA Grapalat" w:hAnsi="GHEA Grapalat" w:cs="Times New Roman"/>
          <w:color w:val="auto"/>
          <w:lang w:val="hy-AM"/>
        </w:rPr>
        <w:t>պարունակում են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4-8 բլաստոմեր</w:t>
      </w:r>
      <w:r w:rsidR="00951FE5" w:rsidRPr="00C27864">
        <w:rPr>
          <w:rFonts w:ascii="GHEA Grapalat" w:hAnsi="GHEA Grapalat" w:cs="Times New Roman"/>
          <w:color w:val="auto"/>
          <w:lang w:val="hy-AM"/>
        </w:rPr>
        <w:t>ներ</w:t>
      </w:r>
      <w:r w:rsidRPr="00C27864">
        <w:rPr>
          <w:rFonts w:ascii="GHEA Grapalat" w:hAnsi="GHEA Grapalat" w:cs="Times New Roman"/>
          <w:color w:val="auto"/>
          <w:lang w:val="hy-AM"/>
        </w:rPr>
        <w:t>։ Եթե կղանքը հետազոտվում է 1-2 օր հետո</w:t>
      </w:r>
      <w:r w:rsidR="00951FE5" w:rsidRPr="00C27864">
        <w:rPr>
          <w:rFonts w:ascii="GHEA Grapalat" w:hAnsi="GHEA Grapalat" w:cs="Times New Roman"/>
          <w:color w:val="auto"/>
          <w:lang w:val="hy-AM"/>
        </w:rPr>
        <w:t>,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F66787">
        <w:rPr>
          <w:rFonts w:ascii="GHEA Grapalat" w:hAnsi="GHEA Grapalat" w:cs="Times New Roman"/>
          <w:color w:val="auto"/>
          <w:lang w:val="hy-AM"/>
        </w:rPr>
        <w:t>ապա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F66787">
        <w:rPr>
          <w:rFonts w:ascii="GHEA Grapalat" w:hAnsi="GHEA Grapalat" w:cs="Times New Roman"/>
          <w:color w:val="auto"/>
          <w:lang w:val="hy-AM"/>
        </w:rPr>
        <w:t>ձվիկում սենյակային պայմաններում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951FE5" w:rsidRPr="00C27864">
        <w:rPr>
          <w:rFonts w:ascii="GHEA Grapalat" w:hAnsi="GHEA Grapalat" w:cs="Times New Roman"/>
          <w:color w:val="auto"/>
          <w:lang w:val="hy-AM"/>
        </w:rPr>
        <w:t xml:space="preserve">կարող է </w:t>
      </w:r>
      <w:r w:rsidRPr="00C27864">
        <w:rPr>
          <w:rFonts w:ascii="GHEA Grapalat" w:hAnsi="GHEA Grapalat" w:cs="Times New Roman"/>
          <w:color w:val="auto"/>
          <w:lang w:val="hy-AM"/>
        </w:rPr>
        <w:t>զարգան</w:t>
      </w:r>
      <w:r w:rsidR="00F66787">
        <w:rPr>
          <w:rFonts w:ascii="GHEA Grapalat" w:hAnsi="GHEA Grapalat" w:cs="Times New Roman"/>
          <w:color w:val="auto"/>
          <w:lang w:val="hy-AM"/>
        </w:rPr>
        <w:t>ալ</w:t>
      </w:r>
      <w:r w:rsidRPr="00C27864">
        <w:rPr>
          <w:rFonts w:ascii="GHEA Grapalat" w:hAnsi="GHEA Grapalat" w:cs="Times New Roman"/>
          <w:color w:val="auto"/>
          <w:lang w:val="hy-AM"/>
        </w:rPr>
        <w:t xml:space="preserve"> </w:t>
      </w:r>
      <w:r w:rsidR="00D109B1">
        <w:rPr>
          <w:rFonts w:ascii="GHEA Grapalat" w:hAnsi="GHEA Grapalat" w:cs="Times New Roman"/>
          <w:color w:val="auto"/>
          <w:lang w:val="hy-AM"/>
        </w:rPr>
        <w:t xml:space="preserve">թրթուր (աղյուսակ 1)։ </w:t>
      </w:r>
      <w:r w:rsidR="00D109B1" w:rsidRPr="00D109B1">
        <w:rPr>
          <w:rFonts w:ascii="GHEA Grapalat" w:hAnsi="GHEA Grapalat"/>
          <w:lang w:val="hy-AM"/>
        </w:rPr>
        <w:t>Նույնականացումն իրականացվում է ֆիլարիաձև թրթուրներով։</w:t>
      </w:r>
    </w:p>
    <w:tbl>
      <w:tblPr>
        <w:tblStyle w:val="TableGrid"/>
        <w:tblW w:w="0" w:type="auto"/>
        <w:tblLook w:val="04A0"/>
      </w:tblPr>
      <w:tblGrid>
        <w:gridCol w:w="4785"/>
        <w:gridCol w:w="4785"/>
      </w:tblGrid>
      <w:tr w:rsidR="0010503E" w:rsidRPr="00C27864" w:rsidTr="00F518CB"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FF0000"/>
                <w:lang w:val="hy-AM"/>
              </w:rPr>
            </w:pPr>
            <w:r w:rsidRPr="00C27864">
              <w:rPr>
                <w:rFonts w:ascii="GHEA Grapalat" w:hAnsi="GHEA Grapalat" w:cs="Times New Roman"/>
                <w:noProof/>
                <w:color w:val="FF0000"/>
                <w:lang w:val="en-US" w:eastAsia="en-US"/>
              </w:rPr>
              <w:lastRenderedPageBreak/>
              <w:drawing>
                <wp:inline distT="0" distB="0" distL="0" distR="0">
                  <wp:extent cx="2573080" cy="1929810"/>
                  <wp:effectExtent l="0" t="0" r="0" b="0"/>
                  <wp:docPr id="35" name="Изображение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нкило.3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9814" cy="194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27864">
              <w:rPr>
                <w:rFonts w:ascii="GHEA Grapalat" w:hAnsi="GHEA Grapalat" w:cs="Times New Roman"/>
                <w:color w:val="FF0000"/>
              </w:rPr>
              <w:t xml:space="preserve"> </w:t>
            </w:r>
            <w:r w:rsidR="001B14FF" w:rsidRPr="00C27864">
              <w:rPr>
                <w:rFonts w:ascii="GHEA Grapalat" w:hAnsi="GHEA Grapalat" w:cs="Times New Roman"/>
                <w:color w:val="auto"/>
                <w:lang w:val="hy-AM"/>
              </w:rPr>
              <w:t>Ա</w:t>
            </w:r>
          </w:p>
        </w:tc>
        <w:tc>
          <w:tcPr>
            <w:tcW w:w="4785" w:type="dxa"/>
            <w:tcBorders>
              <w:top w:val="nil"/>
              <w:left w:val="nil"/>
              <w:bottom w:val="nil"/>
              <w:right w:val="nil"/>
            </w:tcBorders>
          </w:tcPr>
          <w:p w:rsidR="0010503E" w:rsidRPr="00C27864" w:rsidRDefault="0010503E" w:rsidP="00D84864">
            <w:pPr>
              <w:pStyle w:val="Default"/>
              <w:spacing w:line="360" w:lineRule="auto"/>
              <w:jc w:val="center"/>
              <w:rPr>
                <w:rFonts w:ascii="GHEA Grapalat" w:hAnsi="GHEA Grapalat" w:cs="Times New Roman"/>
                <w:color w:val="auto"/>
                <w:lang w:val="hy-AM"/>
              </w:rPr>
            </w:pPr>
            <w:r w:rsidRPr="00C27864">
              <w:rPr>
                <w:rFonts w:ascii="GHEA Grapalat" w:hAnsi="GHEA Grapalat" w:cs="Times New Roman"/>
                <w:noProof/>
                <w:color w:val="auto"/>
                <w:lang w:val="en-US" w:eastAsia="en-US"/>
              </w:rPr>
              <w:drawing>
                <wp:inline distT="0" distB="0" distL="0" distR="0">
                  <wp:extent cx="2509283" cy="1873598"/>
                  <wp:effectExtent l="0" t="0" r="0" b="0"/>
                  <wp:docPr id="36" name="Изображение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.анкило.4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910" cy="1885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27864">
              <w:rPr>
                <w:rFonts w:ascii="GHEA Grapalat" w:hAnsi="GHEA Grapalat" w:cs="Times New Roman"/>
                <w:color w:val="auto"/>
              </w:rPr>
              <w:t xml:space="preserve"> </w:t>
            </w:r>
            <w:r w:rsidR="001B14FF" w:rsidRPr="00C27864">
              <w:rPr>
                <w:rFonts w:ascii="GHEA Grapalat" w:hAnsi="GHEA Grapalat" w:cs="Times New Roman"/>
                <w:color w:val="auto"/>
                <w:lang w:val="hy-AM"/>
              </w:rPr>
              <w:t>Բ</w:t>
            </w:r>
          </w:p>
        </w:tc>
      </w:tr>
    </w:tbl>
    <w:p w:rsidR="0010503E" w:rsidRPr="002A35EE" w:rsidRDefault="0010503E" w:rsidP="002A35EE">
      <w:pPr>
        <w:jc w:val="center"/>
        <w:rPr>
          <w:rFonts w:ascii="GHEA Grapalat" w:hAnsi="GHEA Grapalat"/>
          <w:b/>
        </w:rPr>
      </w:pPr>
      <w:r w:rsidRPr="002A35EE">
        <w:rPr>
          <w:rFonts w:ascii="GHEA Grapalat" w:hAnsi="GHEA Grapalat"/>
          <w:b/>
          <w:lang w:val="hy-AM"/>
        </w:rPr>
        <w:t xml:space="preserve">Նկար </w:t>
      </w:r>
      <w:r w:rsidRPr="002A35EE">
        <w:rPr>
          <w:rFonts w:ascii="GHEA Grapalat" w:hAnsi="GHEA Grapalat"/>
          <w:b/>
        </w:rPr>
        <w:t>1</w:t>
      </w:r>
      <w:r w:rsidR="00D109B1" w:rsidRPr="002A35EE">
        <w:rPr>
          <w:rFonts w:ascii="GHEA Grapalat" w:hAnsi="GHEA Grapalat"/>
          <w:b/>
          <w:lang w:val="hy-AM"/>
        </w:rPr>
        <w:t>1</w:t>
      </w:r>
      <w:r w:rsidR="001B14FF" w:rsidRPr="002A35EE">
        <w:rPr>
          <w:rFonts w:ascii="GHEA Grapalat" w:hAnsi="GHEA Grapalat"/>
          <w:b/>
          <w:lang w:val="hy-AM"/>
        </w:rPr>
        <w:t xml:space="preserve"> </w:t>
      </w:r>
      <w:r w:rsidRPr="002A35EE">
        <w:rPr>
          <w:rFonts w:ascii="GHEA Grapalat" w:hAnsi="GHEA Grapalat"/>
          <w:b/>
        </w:rPr>
        <w:t xml:space="preserve">. </w:t>
      </w:r>
      <w:r w:rsidRPr="002A35EE">
        <w:rPr>
          <w:rFonts w:ascii="GHEA Grapalat" w:hAnsi="GHEA Grapalat"/>
          <w:b/>
          <w:lang w:val="hy-AM"/>
        </w:rPr>
        <w:t>Անկիլոստոմիդների ձվիկներ</w:t>
      </w:r>
      <w:r w:rsidRPr="002A35EE">
        <w:rPr>
          <w:rFonts w:ascii="GHEA Grapalat" w:hAnsi="GHEA Grapalat"/>
          <w:b/>
        </w:rPr>
        <w:t xml:space="preserve"> (</w:t>
      </w:r>
      <w:r w:rsidR="001B14FF" w:rsidRPr="002A35EE">
        <w:rPr>
          <w:rFonts w:ascii="GHEA Grapalat" w:hAnsi="GHEA Grapalat"/>
          <w:b/>
          <w:lang w:val="hy-AM"/>
        </w:rPr>
        <w:t>Ա</w:t>
      </w:r>
      <w:r w:rsidRPr="002A35EE">
        <w:rPr>
          <w:rFonts w:ascii="GHEA Grapalat" w:hAnsi="GHEA Grapalat"/>
          <w:b/>
        </w:rPr>
        <w:t xml:space="preserve">), </w:t>
      </w:r>
      <w:r w:rsidRPr="002A35EE">
        <w:rPr>
          <w:rFonts w:ascii="GHEA Grapalat" w:hAnsi="GHEA Grapalat"/>
          <w:b/>
          <w:lang w:val="hy-AM"/>
        </w:rPr>
        <w:t>անկիլոստոմիդի ձվիկը՝ զարգացող  թրթուրով</w:t>
      </w:r>
      <w:r w:rsidRPr="002A35EE">
        <w:rPr>
          <w:rFonts w:ascii="GHEA Grapalat" w:hAnsi="GHEA Grapalat"/>
          <w:b/>
        </w:rPr>
        <w:t xml:space="preserve">  (</w:t>
      </w:r>
      <w:r w:rsidR="001B14FF" w:rsidRPr="002A35EE">
        <w:rPr>
          <w:rFonts w:ascii="GHEA Grapalat" w:hAnsi="GHEA Grapalat"/>
          <w:b/>
          <w:lang w:val="hy-AM"/>
        </w:rPr>
        <w:t>Բ</w:t>
      </w:r>
      <w:r w:rsidRPr="002A35EE">
        <w:rPr>
          <w:rFonts w:ascii="GHEA Grapalat" w:hAnsi="GHEA Grapalat"/>
          <w:b/>
        </w:rPr>
        <w:t>)</w:t>
      </w:r>
    </w:p>
    <w:p w:rsidR="0010503E" w:rsidRPr="00D109B1" w:rsidRDefault="0010503E" w:rsidP="00D109B1">
      <w:pPr>
        <w:pStyle w:val="Default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 w:cs="Times New Roman"/>
          <w:color w:val="auto"/>
          <w:lang w:val="hy-AM"/>
        </w:rPr>
      </w:pPr>
      <w:r w:rsidRPr="00D109B1">
        <w:rPr>
          <w:rFonts w:ascii="GHEA Grapalat" w:hAnsi="GHEA Grapalat" w:cs="Times New Roman"/>
          <w:color w:val="auto"/>
          <w:lang w:val="hy-AM"/>
        </w:rPr>
        <w:t>Strongyloides stercoralis</w:t>
      </w:r>
      <w:r w:rsidR="00D109B1" w:rsidRPr="00E8223C">
        <w:rPr>
          <w:rFonts w:ascii="GHEA Grapalat" w:hAnsi="GHEA Grapalat" w:cs="Times New Roman"/>
          <w:color w:val="auto"/>
        </w:rPr>
        <w:t>`</w:t>
      </w:r>
      <w:r w:rsidR="002A35EE">
        <w:rPr>
          <w:rFonts w:ascii="GHEA Grapalat" w:hAnsi="GHEA Grapalat" w:cs="Times New Roman"/>
          <w:color w:val="auto"/>
          <w:lang w:val="hy-AM"/>
        </w:rPr>
        <w:t xml:space="preserve"> ստրոնգիլոիդոզի հարուցիչը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մակաբուծում է 12-մատնյա աղում։ Ինտենսիվ ինվազիայի </w:t>
      </w:r>
      <w:r w:rsidR="000D54E6" w:rsidRPr="00D109B1">
        <w:rPr>
          <w:rFonts w:ascii="GHEA Grapalat" w:hAnsi="GHEA Grapalat" w:cs="Times New Roman"/>
          <w:color w:val="auto"/>
          <w:lang w:val="hy-AM"/>
        </w:rPr>
        <w:t xml:space="preserve">դեպքում </w:t>
      </w:r>
      <w:r w:rsidR="00951FE5" w:rsidRPr="00D109B1">
        <w:rPr>
          <w:rFonts w:ascii="GHEA Grapalat" w:hAnsi="GHEA Grapalat" w:cs="Times New Roman"/>
          <w:color w:val="auto"/>
          <w:lang w:val="hy-AM"/>
        </w:rPr>
        <w:t xml:space="preserve">կարող է տեղակայվել </w:t>
      </w:r>
      <w:r w:rsidR="000D54E6" w:rsidRPr="00D109B1">
        <w:rPr>
          <w:rFonts w:ascii="GHEA Grapalat" w:hAnsi="GHEA Grapalat" w:cs="Times New Roman"/>
          <w:color w:val="auto"/>
          <w:lang w:val="hy-AM"/>
        </w:rPr>
        <w:t>ստամոքս</w:t>
      </w:r>
      <w:r w:rsidR="00951FE5" w:rsidRPr="00D109B1">
        <w:rPr>
          <w:rFonts w:ascii="GHEA Grapalat" w:hAnsi="GHEA Grapalat" w:cs="Times New Roman"/>
          <w:color w:val="auto"/>
          <w:lang w:val="hy-AM"/>
        </w:rPr>
        <w:t>ի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951FE5" w:rsidRPr="00D109B1">
        <w:rPr>
          <w:rFonts w:ascii="GHEA Grapalat" w:hAnsi="GHEA Grapalat" w:cs="Times New Roman"/>
          <w:color w:val="auto"/>
          <w:lang w:val="hy-AM"/>
        </w:rPr>
        <w:t xml:space="preserve">պիլորիկ </w:t>
      </w:r>
      <w:r w:rsidR="0004258C"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951FE5" w:rsidRPr="00D109B1">
        <w:rPr>
          <w:rFonts w:ascii="GHEA Grapalat" w:hAnsi="GHEA Grapalat" w:cs="Times New Roman"/>
          <w:color w:val="auto"/>
          <w:lang w:val="hy-AM"/>
        </w:rPr>
        <w:t>հատվածում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, ենթաստամոքսային գեղձում, լեղածորանում։ S. </w:t>
      </w:r>
      <w:r w:rsidR="00951FE5" w:rsidRPr="00D109B1">
        <w:rPr>
          <w:rFonts w:ascii="GHEA Grapalat" w:hAnsi="GHEA Grapalat" w:cs="Times New Roman"/>
          <w:color w:val="auto"/>
          <w:lang w:val="hy-AM"/>
        </w:rPr>
        <w:t>S</w:t>
      </w:r>
      <w:r w:rsidRPr="00D109B1">
        <w:rPr>
          <w:rFonts w:ascii="GHEA Grapalat" w:hAnsi="GHEA Grapalat" w:cs="Times New Roman"/>
          <w:color w:val="auto"/>
          <w:lang w:val="hy-AM"/>
        </w:rPr>
        <w:t>tercoralis</w:t>
      </w:r>
      <w:r w:rsidR="00951FE5" w:rsidRPr="00D109B1">
        <w:rPr>
          <w:rFonts w:ascii="GHEA Grapalat" w:hAnsi="GHEA Grapalat" w:cs="Times New Roman"/>
          <w:color w:val="auto"/>
          <w:lang w:val="hy-AM"/>
        </w:rPr>
        <w:t>-ը</w:t>
      </w:r>
      <w:r w:rsidR="00E8223C">
        <w:rPr>
          <w:rFonts w:ascii="GHEA Grapalat" w:hAnsi="GHEA Grapalat" w:cs="Times New Roman"/>
          <w:color w:val="auto"/>
          <w:lang w:val="hy-AM"/>
        </w:rPr>
        <w:t xml:space="preserve"> </w:t>
      </w:r>
      <w:r w:rsidRPr="00D109B1">
        <w:rPr>
          <w:rFonts w:ascii="GHEA Grapalat" w:hAnsi="GHEA Grapalat" w:cs="Times New Roman"/>
          <w:color w:val="auto"/>
          <w:lang w:val="hy-AM"/>
        </w:rPr>
        <w:t>մարդու միակ մակաբույծն է, որը արտաքին միջավայր արտազատում է ռաբդիտաձև թրթուրներ։ Եզակի դեպքերում հանդիպում են նաև ֆիլարիաձև թրթուրներ։ Օրվա ընթացքում S. Stercoralis-ը ձվադրում է մոտ 50</w:t>
      </w:r>
      <w:r w:rsidR="00951FE5" w:rsidRPr="00D109B1">
        <w:rPr>
          <w:rFonts w:ascii="GHEA Grapalat" w:hAnsi="GHEA Grapalat" w:cs="Times New Roman"/>
          <w:color w:val="auto"/>
          <w:lang w:val="hy-AM"/>
        </w:rPr>
        <w:t>000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ձվիկ</w:t>
      </w:r>
      <w:r w:rsidR="0004258C" w:rsidRPr="00D109B1">
        <w:rPr>
          <w:rFonts w:ascii="GHEA Grapalat" w:hAnsi="GHEA Grapalat" w:cs="Times New Roman"/>
          <w:color w:val="auto"/>
          <w:lang w:val="hy-AM"/>
        </w:rPr>
        <w:t>՝ արդեն ձևավորված թրթուրներով</w:t>
      </w:r>
      <w:r w:rsidRPr="00D109B1">
        <w:rPr>
          <w:rFonts w:ascii="GHEA Grapalat" w:hAnsi="GHEA Grapalat" w:cs="Times New Roman"/>
          <w:color w:val="auto"/>
          <w:lang w:val="hy-AM"/>
        </w:rPr>
        <w:t>, որոնք աղիներում ձևափոխվում են</w:t>
      </w:r>
      <w:r w:rsidR="00951FE5" w:rsidRPr="00D109B1">
        <w:rPr>
          <w:rFonts w:ascii="GHEA Grapalat" w:hAnsi="GHEA Grapalat" w:cs="Times New Roman"/>
          <w:color w:val="auto"/>
          <w:lang w:val="hy-AM"/>
        </w:rPr>
        <w:t>՝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դառնալով ոչ ինվազիվ ռաբդիտաձև թրթուրներ։ Թրթուրների չափը 0,2</w:t>
      </w:r>
      <w:r w:rsidR="0004258C" w:rsidRPr="00D109B1">
        <w:rPr>
          <w:rFonts w:ascii="GHEA Grapalat" w:hAnsi="GHEA Grapalat" w:cs="Times New Roman"/>
          <w:color w:val="auto"/>
          <w:lang w:val="hy-AM"/>
        </w:rPr>
        <w:t>-0,3x0,01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մմ է։ </w:t>
      </w:r>
      <w:r w:rsidR="00951FE5" w:rsidRPr="00D109B1">
        <w:rPr>
          <w:rFonts w:ascii="GHEA Grapalat" w:hAnsi="GHEA Grapalat" w:cs="Times New Roman"/>
          <w:color w:val="auto"/>
          <w:lang w:val="hy-AM"/>
        </w:rPr>
        <w:t xml:space="preserve">Թրթուրի առաջնային հատվածը </w:t>
      </w:r>
      <w:r w:rsidRPr="00D109B1">
        <w:rPr>
          <w:rFonts w:ascii="GHEA Grapalat" w:hAnsi="GHEA Grapalat" w:cs="Times New Roman"/>
          <w:color w:val="auto"/>
          <w:lang w:val="hy-AM"/>
        </w:rPr>
        <w:t>բութ է,</w:t>
      </w:r>
      <w:r w:rsidR="0004258C"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951FE5" w:rsidRPr="00D109B1">
        <w:rPr>
          <w:rFonts w:ascii="GHEA Grapalat" w:hAnsi="GHEA Grapalat" w:cs="Times New Roman"/>
          <w:color w:val="auto"/>
          <w:lang w:val="hy-AM"/>
        </w:rPr>
        <w:t xml:space="preserve">հստակ </w:t>
      </w:r>
      <w:r w:rsidRPr="00D109B1">
        <w:rPr>
          <w:rFonts w:ascii="GHEA Grapalat" w:hAnsi="GHEA Grapalat" w:cs="Times New Roman"/>
          <w:color w:val="auto"/>
          <w:lang w:val="hy-AM"/>
        </w:rPr>
        <w:t>արտահայտված բերան</w:t>
      </w:r>
      <w:r w:rsidR="00951FE5" w:rsidRPr="00D109B1">
        <w:rPr>
          <w:rFonts w:ascii="GHEA Grapalat" w:hAnsi="GHEA Grapalat" w:cs="Times New Roman"/>
          <w:color w:val="auto"/>
          <w:lang w:val="hy-AM"/>
        </w:rPr>
        <w:t>ային բացվածքով</w:t>
      </w:r>
      <w:r w:rsidRPr="00D109B1">
        <w:rPr>
          <w:rFonts w:ascii="GHEA Grapalat" w:hAnsi="GHEA Grapalat" w:cs="Times New Roman"/>
          <w:color w:val="auto"/>
          <w:lang w:val="hy-AM"/>
        </w:rPr>
        <w:t>։ Կերակրափողը  գրավում է թրթուրների մարմնի երկարության 1/3-ը</w:t>
      </w:r>
      <w:r w:rsidR="00E8223C" w:rsidRPr="00E8223C">
        <w:rPr>
          <w:rFonts w:ascii="GHEA Grapalat" w:hAnsi="GHEA Grapalat" w:cs="Times New Roman"/>
          <w:color w:val="auto"/>
          <w:lang w:val="hy-AM"/>
        </w:rPr>
        <w:t xml:space="preserve"> 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և ունի 2 լայնացում։ Այդ երկու լայնացումների </w:t>
      </w:r>
      <w:r w:rsidR="00A13139" w:rsidRPr="00D109B1">
        <w:rPr>
          <w:rFonts w:ascii="GHEA Grapalat" w:hAnsi="GHEA Grapalat" w:cs="Times New Roman"/>
          <w:color w:val="auto"/>
          <w:lang w:val="hy-AM"/>
        </w:rPr>
        <w:t xml:space="preserve">միջև 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գտնվում է նյարդային օղակը։ </w:t>
      </w:r>
      <w:r w:rsidR="00A13139" w:rsidRPr="00D109B1">
        <w:rPr>
          <w:rFonts w:ascii="GHEA Grapalat" w:hAnsi="GHEA Grapalat" w:cs="Times New Roman"/>
          <w:color w:val="auto"/>
          <w:lang w:val="hy-AM"/>
        </w:rPr>
        <w:t>Կերակրափողը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A13139" w:rsidRPr="00D109B1">
        <w:rPr>
          <w:rFonts w:ascii="GHEA Grapalat" w:hAnsi="GHEA Grapalat" w:cs="Times New Roman"/>
          <w:color w:val="auto"/>
          <w:lang w:val="hy-AM"/>
        </w:rPr>
        <w:t>կազմում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04258C" w:rsidRPr="00D109B1">
        <w:rPr>
          <w:rFonts w:ascii="GHEA Grapalat" w:hAnsi="GHEA Grapalat" w:cs="Times New Roman"/>
          <w:color w:val="auto"/>
          <w:lang w:val="hy-AM"/>
        </w:rPr>
        <w:t xml:space="preserve"> է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թրթուրի մարմնի երկարության</w:t>
      </w:r>
      <w:r w:rsidR="00A13139" w:rsidRPr="00D109B1">
        <w:rPr>
          <w:rFonts w:ascii="GHEA Grapalat" w:hAnsi="GHEA Grapalat" w:cs="Times New Roman"/>
          <w:color w:val="auto"/>
          <w:lang w:val="hy-AM"/>
        </w:rPr>
        <w:t xml:space="preserve"> 2/3-ը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։ Միջին և պոչային 1/3-ի սահմանում 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տեղակայվում է  </w:t>
      </w:r>
      <w:r w:rsidRPr="00D109B1">
        <w:rPr>
          <w:rFonts w:ascii="GHEA Grapalat" w:hAnsi="GHEA Grapalat" w:cs="Times New Roman"/>
          <w:color w:val="auto"/>
          <w:lang w:val="hy-AM"/>
        </w:rPr>
        <w:t>սեռական սաղմիկ</w:t>
      </w:r>
      <w:r w:rsidR="00284F5F" w:rsidRPr="00D109B1">
        <w:rPr>
          <w:rFonts w:ascii="GHEA Grapalat" w:hAnsi="GHEA Grapalat" w:cs="Times New Roman"/>
          <w:color w:val="auto"/>
          <w:lang w:val="hy-AM"/>
        </w:rPr>
        <w:t>՝</w:t>
      </w:r>
      <w:r w:rsidR="009A1832"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E8223C">
        <w:rPr>
          <w:rFonts w:ascii="GHEA Grapalat" w:hAnsi="GHEA Grapalat" w:cs="Times New Roman"/>
          <w:color w:val="auto"/>
          <w:lang w:val="hy-AM"/>
        </w:rPr>
        <w:t>մոխրագույն բջ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ջի տեսքով։ 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Թրթուրի պոչային 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ծայրը </w:t>
      </w:r>
      <w:r w:rsidR="009A1832" w:rsidRPr="00D109B1">
        <w:rPr>
          <w:rFonts w:ascii="GHEA Grapalat" w:hAnsi="GHEA Grapalat" w:cs="Times New Roman"/>
          <w:color w:val="auto"/>
          <w:lang w:val="hy-AM"/>
        </w:rPr>
        <w:t xml:space="preserve">կոնաձև 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սրացած 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է։ </w:t>
      </w:r>
      <w:r w:rsidR="00E8223C">
        <w:rPr>
          <w:rFonts w:ascii="GHEA Grapalat" w:hAnsi="GHEA Grapalat" w:cs="Times New Roman"/>
          <w:color w:val="auto"/>
          <w:lang w:val="hy-AM"/>
        </w:rPr>
        <w:t>Ռաբդիտաձև թրթուրը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1-2 օրվա </w:t>
      </w:r>
      <w:r w:rsidR="00A336B6" w:rsidRPr="00D109B1">
        <w:rPr>
          <w:rFonts w:ascii="GHEA Grapalat" w:hAnsi="GHEA Grapalat" w:cs="Times New Roman"/>
          <w:color w:val="auto"/>
          <w:lang w:val="hy-AM"/>
        </w:rPr>
        <w:t>ը</w:t>
      </w:r>
      <w:r w:rsidRPr="00D109B1">
        <w:rPr>
          <w:rFonts w:ascii="GHEA Grapalat" w:hAnsi="GHEA Grapalat" w:cs="Times New Roman"/>
          <w:color w:val="auto"/>
          <w:lang w:val="hy-AM"/>
        </w:rPr>
        <w:t>թացքում կարող է ձևափոխվել</w:t>
      </w:r>
      <w:r w:rsidR="00284F5F" w:rsidRPr="00D109B1">
        <w:rPr>
          <w:rFonts w:ascii="GHEA Grapalat" w:hAnsi="GHEA Grapalat" w:cs="Times New Roman"/>
          <w:color w:val="auto"/>
          <w:lang w:val="hy-AM"/>
        </w:rPr>
        <w:t>՝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9A1832" w:rsidRPr="00D109B1">
        <w:rPr>
          <w:rFonts w:ascii="GHEA Grapalat" w:hAnsi="GHEA Grapalat" w:cs="Times New Roman"/>
          <w:color w:val="auto"/>
          <w:lang w:val="hy-AM"/>
        </w:rPr>
        <w:t xml:space="preserve">վերածվելով </w:t>
      </w:r>
      <w:r w:rsidRPr="00D109B1">
        <w:rPr>
          <w:rFonts w:ascii="GHEA Grapalat" w:hAnsi="GHEA Grapalat" w:cs="Times New Roman"/>
          <w:color w:val="auto"/>
          <w:lang w:val="hy-AM"/>
        </w:rPr>
        <w:t>ֆիլարիաձև թրթուր</w:t>
      </w:r>
      <w:r w:rsidR="009A1832" w:rsidRPr="00D109B1">
        <w:rPr>
          <w:rFonts w:ascii="GHEA Grapalat" w:hAnsi="GHEA Grapalat" w:cs="Times New Roman"/>
          <w:color w:val="auto"/>
          <w:lang w:val="hy-AM"/>
        </w:rPr>
        <w:t>ի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։ </w:t>
      </w:r>
      <w:r w:rsidR="00284F5F" w:rsidRPr="00D109B1">
        <w:rPr>
          <w:rFonts w:ascii="GHEA Grapalat" w:hAnsi="GHEA Grapalat" w:cs="Times New Roman"/>
          <w:color w:val="auto"/>
          <w:lang w:val="hy-AM"/>
        </w:rPr>
        <w:t>Ֆիլարիաձև թրթուր</w:t>
      </w:r>
      <w:r w:rsidR="009A1832" w:rsidRPr="00D109B1">
        <w:rPr>
          <w:rFonts w:ascii="GHEA Grapalat" w:hAnsi="GHEA Grapalat" w:cs="Times New Roman"/>
          <w:color w:val="auto"/>
          <w:lang w:val="hy-AM"/>
        </w:rPr>
        <w:t>ի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 չափերը մինչև  </w:t>
      </w:r>
      <w:r w:rsidRPr="00D109B1">
        <w:rPr>
          <w:rFonts w:ascii="GHEA Grapalat" w:hAnsi="GHEA Grapalat" w:cs="Times New Roman"/>
          <w:color w:val="auto"/>
          <w:lang w:val="hy-AM"/>
        </w:rPr>
        <w:t>0,6 մմ է,</w:t>
      </w:r>
      <w:r w:rsidRPr="00D109B1">
        <w:rPr>
          <w:rFonts w:ascii="GHEA Grapalat" w:hAnsi="GHEA Grapalat" w:cs="Times New Roman"/>
          <w:color w:val="FF0000"/>
          <w:lang w:val="hy-AM"/>
        </w:rPr>
        <w:t xml:space="preserve"> </w:t>
      </w:r>
      <w:r w:rsidRPr="00D109B1">
        <w:rPr>
          <w:rFonts w:ascii="GHEA Grapalat" w:hAnsi="GHEA Grapalat" w:cs="Times New Roman"/>
          <w:color w:val="auto"/>
          <w:lang w:val="hy-AM"/>
        </w:rPr>
        <w:t>կերակրափողը գլանաձև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 է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, </w:t>
      </w:r>
      <w:r w:rsidR="00E8223C">
        <w:rPr>
          <w:rFonts w:ascii="GHEA Grapalat" w:hAnsi="GHEA Grapalat" w:cs="Times New Roman"/>
          <w:color w:val="auto"/>
          <w:lang w:val="hy-AM"/>
        </w:rPr>
        <w:t xml:space="preserve">կազմում </w:t>
      </w:r>
      <w:r w:rsidRPr="00D109B1">
        <w:rPr>
          <w:rFonts w:ascii="GHEA Grapalat" w:hAnsi="GHEA Grapalat" w:cs="Times New Roman"/>
          <w:color w:val="auto"/>
          <w:lang w:val="hy-AM"/>
        </w:rPr>
        <w:t>է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 թրթուրի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 </w:t>
      </w:r>
      <w:r w:rsidR="00E8223C">
        <w:rPr>
          <w:rFonts w:ascii="GHEA Grapalat" w:hAnsi="GHEA Grapalat" w:cs="Times New Roman"/>
          <w:color w:val="auto"/>
          <w:lang w:val="hy-AM"/>
        </w:rPr>
        <w:t>մարմնի երկարության 40%-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ը։ Սեռական սաղմիկը </w:t>
      </w:r>
      <w:r w:rsidR="00284F5F" w:rsidRPr="00D109B1">
        <w:rPr>
          <w:rFonts w:ascii="GHEA Grapalat" w:hAnsi="GHEA Grapalat" w:cs="Times New Roman"/>
          <w:color w:val="auto"/>
          <w:lang w:val="hy-AM"/>
        </w:rPr>
        <w:t xml:space="preserve">գործնականորեն </w:t>
      </w:r>
      <w:r w:rsidRPr="00D109B1">
        <w:rPr>
          <w:rFonts w:ascii="GHEA Grapalat" w:hAnsi="GHEA Grapalat" w:cs="Times New Roman"/>
          <w:color w:val="auto"/>
          <w:lang w:val="hy-AM"/>
        </w:rPr>
        <w:t xml:space="preserve">տեսանելի չէ, իսկ պոչային մասը՝ երկատված է (նկար </w:t>
      </w:r>
      <w:r w:rsidR="001B14FF" w:rsidRPr="00D109B1">
        <w:rPr>
          <w:rFonts w:ascii="GHEA Grapalat" w:hAnsi="GHEA Grapalat" w:cs="Times New Roman"/>
          <w:color w:val="auto"/>
          <w:lang w:val="hy-AM"/>
        </w:rPr>
        <w:t>1</w:t>
      </w:r>
      <w:r w:rsidR="00E8223C">
        <w:rPr>
          <w:rFonts w:ascii="GHEA Grapalat" w:hAnsi="GHEA Grapalat" w:cs="Times New Roman"/>
          <w:color w:val="auto"/>
          <w:lang w:val="hy-AM"/>
        </w:rPr>
        <w:t>2</w:t>
      </w:r>
      <w:r w:rsidRPr="00D109B1">
        <w:rPr>
          <w:rFonts w:ascii="GHEA Grapalat" w:hAnsi="GHEA Grapalat" w:cs="Times New Roman"/>
          <w:color w:val="auto"/>
          <w:lang w:val="hy-AM"/>
        </w:rPr>
        <w:t>)</w:t>
      </w:r>
      <w:r w:rsidR="00E8223C">
        <w:rPr>
          <w:rFonts w:ascii="GHEA Grapalat" w:hAnsi="GHEA Grapalat" w:cs="Times New Roman"/>
          <w:color w:val="auto"/>
          <w:lang w:val="hy-AM"/>
        </w:rPr>
        <w:t>։</w:t>
      </w:r>
    </w:p>
    <w:p w:rsidR="0010503E" w:rsidRPr="00C27864" w:rsidRDefault="0010503E" w:rsidP="00D84864">
      <w:pPr>
        <w:pStyle w:val="Default"/>
        <w:spacing w:line="360" w:lineRule="auto"/>
        <w:jc w:val="center"/>
        <w:rPr>
          <w:rFonts w:ascii="GHEA Grapalat" w:hAnsi="GHEA Grapalat" w:cs="Times New Roman"/>
          <w:color w:val="FF0000"/>
        </w:rPr>
      </w:pPr>
      <w:r w:rsidRPr="00C27864">
        <w:rPr>
          <w:rFonts w:ascii="GHEA Grapalat" w:hAnsi="GHEA Grapalat" w:cs="Times New Roman"/>
          <w:noProof/>
          <w:color w:val="FF0000"/>
          <w:lang w:val="en-US" w:eastAsia="en-US"/>
        </w:rPr>
        <w:lastRenderedPageBreak/>
        <w:drawing>
          <wp:inline distT="0" distB="0" distL="0" distR="0">
            <wp:extent cx="3277408" cy="2162755"/>
            <wp:effectExtent l="0" t="0" r="0" b="0"/>
            <wp:docPr id="38" name="Изображение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.стронг.7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992" cy="2179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03E" w:rsidRPr="00E8223C" w:rsidRDefault="0010503E" w:rsidP="00D84864">
      <w:pPr>
        <w:pStyle w:val="Default"/>
        <w:spacing w:line="360" w:lineRule="auto"/>
        <w:jc w:val="center"/>
        <w:rPr>
          <w:rFonts w:ascii="GHEA Grapalat" w:hAnsi="GHEA Grapalat" w:cs="Times New Roman"/>
          <w:b/>
          <w:color w:val="auto"/>
          <w:lang w:val="en-US"/>
        </w:rPr>
      </w:pPr>
      <w:r w:rsidRPr="00E8223C">
        <w:rPr>
          <w:rFonts w:ascii="GHEA Grapalat" w:hAnsi="GHEA Grapalat" w:cs="Times New Roman"/>
          <w:b/>
          <w:color w:val="auto"/>
          <w:lang w:val="hy-AM"/>
        </w:rPr>
        <w:t>Նկար</w:t>
      </w:r>
      <w:r w:rsidRPr="00E8223C">
        <w:rPr>
          <w:rFonts w:ascii="GHEA Grapalat" w:hAnsi="GHEA Grapalat" w:cs="Times New Roman"/>
          <w:b/>
          <w:color w:val="auto"/>
          <w:lang w:val="en-US"/>
        </w:rPr>
        <w:t xml:space="preserve"> </w:t>
      </w:r>
      <w:r w:rsidR="00E8223C" w:rsidRPr="00E8223C">
        <w:rPr>
          <w:rFonts w:ascii="GHEA Grapalat" w:hAnsi="GHEA Grapalat" w:cs="Times New Roman"/>
          <w:b/>
          <w:color w:val="auto"/>
          <w:lang w:val="hy-AM"/>
        </w:rPr>
        <w:t>12</w:t>
      </w:r>
      <w:r w:rsidRPr="00E8223C">
        <w:rPr>
          <w:rFonts w:ascii="GHEA Grapalat" w:hAnsi="GHEA Grapalat" w:cs="Times New Roman"/>
          <w:b/>
          <w:color w:val="auto"/>
          <w:lang w:val="en-US"/>
        </w:rPr>
        <w:t>. S</w:t>
      </w:r>
      <w:r w:rsidR="001F2035" w:rsidRPr="00E8223C">
        <w:rPr>
          <w:rFonts w:ascii="GHEA Grapalat" w:hAnsi="GHEA Grapalat" w:cs="Times New Roman"/>
          <w:b/>
          <w:color w:val="auto"/>
          <w:lang w:val="en-US"/>
        </w:rPr>
        <w:t>trongiloides</w:t>
      </w:r>
      <w:r w:rsidRPr="00E8223C">
        <w:rPr>
          <w:rFonts w:ascii="GHEA Grapalat" w:hAnsi="GHEA Grapalat" w:cs="Times New Roman"/>
          <w:b/>
          <w:color w:val="auto"/>
          <w:lang w:val="en-US"/>
        </w:rPr>
        <w:t xml:space="preserve"> </w:t>
      </w:r>
      <w:r w:rsidR="001F2035" w:rsidRPr="00E8223C">
        <w:rPr>
          <w:rFonts w:ascii="GHEA Grapalat" w:hAnsi="GHEA Grapalat" w:cs="Times New Roman"/>
          <w:b/>
          <w:color w:val="auto"/>
          <w:lang w:val="en-US"/>
        </w:rPr>
        <w:t>stercoralis</w:t>
      </w:r>
      <w:r w:rsidR="001F2035" w:rsidRPr="00E8223C">
        <w:rPr>
          <w:rFonts w:ascii="GHEA Grapalat" w:hAnsi="GHEA Grapalat" w:cs="Times New Roman"/>
          <w:b/>
          <w:color w:val="auto"/>
          <w:lang w:val="hy-AM"/>
        </w:rPr>
        <w:t xml:space="preserve">-ի </w:t>
      </w:r>
      <w:r w:rsidRPr="00E8223C">
        <w:rPr>
          <w:rFonts w:ascii="GHEA Grapalat" w:hAnsi="GHEA Grapalat" w:cs="Times New Roman"/>
          <w:b/>
          <w:color w:val="auto"/>
          <w:lang w:val="hy-AM"/>
        </w:rPr>
        <w:t>թրթուրը կղանքում</w:t>
      </w:r>
    </w:p>
    <w:p w:rsidR="0010503E" w:rsidRPr="006A4C6C" w:rsidRDefault="0010503E" w:rsidP="00D84864">
      <w:pPr>
        <w:pStyle w:val="ListParagraph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/>
          <w:b/>
          <w:lang w:val="hy-AM" w:eastAsia="en-US"/>
        </w:rPr>
      </w:pPr>
      <w:r w:rsidRPr="00E8223C">
        <w:rPr>
          <w:rFonts w:ascii="GHEA Grapalat" w:hAnsi="GHEA Grapalat"/>
          <w:lang w:val="hy-AM"/>
        </w:rPr>
        <w:t>Բացի S.</w:t>
      </w:r>
      <w:r w:rsidR="00E8223C" w:rsidRPr="00E8223C">
        <w:rPr>
          <w:rFonts w:ascii="GHEA Grapalat" w:hAnsi="GHEA Grapalat"/>
          <w:lang w:val="hy-AM"/>
        </w:rPr>
        <w:t xml:space="preserve"> </w:t>
      </w:r>
      <w:r w:rsidRPr="00E8223C">
        <w:rPr>
          <w:rFonts w:ascii="GHEA Grapalat" w:hAnsi="GHEA Grapalat"/>
          <w:lang w:val="hy-AM"/>
        </w:rPr>
        <w:t>Stercoralis-ից կղանքում</w:t>
      </w:r>
      <w:r w:rsidR="00981E13" w:rsidRPr="00E8223C">
        <w:rPr>
          <w:rFonts w:ascii="GHEA Grapalat" w:hAnsi="GHEA Grapalat"/>
          <w:lang w:val="hy-AM"/>
        </w:rPr>
        <w:t xml:space="preserve"> հնարավոր է</w:t>
      </w:r>
      <w:r w:rsidRPr="00E8223C">
        <w:rPr>
          <w:rFonts w:ascii="GHEA Grapalat" w:hAnsi="GHEA Grapalat"/>
          <w:lang w:val="hy-AM"/>
        </w:rPr>
        <w:t xml:space="preserve"> </w:t>
      </w:r>
      <w:r w:rsidR="00981E13" w:rsidRPr="00E8223C">
        <w:rPr>
          <w:rFonts w:ascii="GHEA Grapalat" w:hAnsi="GHEA Grapalat"/>
          <w:lang w:val="hy-AM"/>
        </w:rPr>
        <w:t xml:space="preserve">հայտնաբերել մարդու մակաբույծ </w:t>
      </w:r>
      <w:r w:rsidR="008A70C7" w:rsidRPr="00E8223C">
        <w:rPr>
          <w:rFonts w:ascii="GHEA Grapalat" w:hAnsi="GHEA Grapalat"/>
          <w:lang w:val="hy-AM"/>
        </w:rPr>
        <w:t>չհանդիսացո</w:t>
      </w:r>
      <w:r w:rsidR="00981E13" w:rsidRPr="00E8223C">
        <w:rPr>
          <w:rFonts w:ascii="GHEA Grapalat" w:hAnsi="GHEA Grapalat"/>
          <w:lang w:val="hy-AM"/>
        </w:rPr>
        <w:t xml:space="preserve">ղ </w:t>
      </w:r>
      <w:r w:rsidRPr="00E8223C">
        <w:rPr>
          <w:rFonts w:ascii="GHEA Grapalat" w:hAnsi="GHEA Grapalat"/>
          <w:lang w:val="hy-AM"/>
        </w:rPr>
        <w:t>ազատ ապրող հողային նեմատողների</w:t>
      </w:r>
      <w:r w:rsidR="00981E13" w:rsidRPr="00E8223C">
        <w:rPr>
          <w:rFonts w:ascii="GHEA Grapalat" w:hAnsi="GHEA Grapalat"/>
          <w:lang w:val="hy-AM"/>
        </w:rPr>
        <w:t xml:space="preserve"> թրթուրներ</w:t>
      </w:r>
      <w:r w:rsidRPr="00E8223C">
        <w:rPr>
          <w:rFonts w:ascii="GHEA Grapalat" w:hAnsi="GHEA Grapalat"/>
          <w:lang w:val="hy-AM"/>
        </w:rPr>
        <w:t xml:space="preserve">։ </w:t>
      </w:r>
      <w:r w:rsidR="008A70C7" w:rsidRPr="00E8223C">
        <w:rPr>
          <w:rFonts w:ascii="GHEA Grapalat" w:hAnsi="GHEA Grapalat"/>
          <w:lang w:val="hy-AM"/>
        </w:rPr>
        <w:t xml:space="preserve">Այդ թրթուրների գլխիկի </w:t>
      </w:r>
      <w:r w:rsidRPr="00E8223C">
        <w:rPr>
          <w:rFonts w:ascii="GHEA Grapalat" w:hAnsi="GHEA Grapalat"/>
          <w:lang w:val="hy-AM"/>
        </w:rPr>
        <w:t xml:space="preserve">և բուլբուսի </w:t>
      </w:r>
      <w:r w:rsidR="00E8223C">
        <w:rPr>
          <w:rFonts w:ascii="GHEA Grapalat" w:hAnsi="GHEA Grapalat"/>
          <w:lang w:val="hy-AM"/>
        </w:rPr>
        <w:t>հատվածում</w:t>
      </w:r>
      <w:r w:rsidR="008A70C7" w:rsidRPr="00E8223C">
        <w:rPr>
          <w:rFonts w:ascii="GHEA Grapalat" w:hAnsi="GHEA Grapalat"/>
          <w:lang w:val="hy-AM"/>
        </w:rPr>
        <w:t xml:space="preserve"> առկա</w:t>
      </w:r>
      <w:r w:rsidRPr="00E8223C">
        <w:rPr>
          <w:rFonts w:ascii="GHEA Grapalat" w:hAnsi="GHEA Grapalat"/>
          <w:lang w:val="hy-AM"/>
        </w:rPr>
        <w:t xml:space="preserve"> են </w:t>
      </w:r>
      <w:r w:rsidR="008A70C7" w:rsidRPr="00E8223C">
        <w:rPr>
          <w:rFonts w:ascii="GHEA Grapalat" w:hAnsi="GHEA Grapalat"/>
          <w:lang w:val="hy-AM"/>
        </w:rPr>
        <w:t>գլխարկի</w:t>
      </w:r>
      <w:r w:rsidRPr="00E8223C">
        <w:rPr>
          <w:rFonts w:ascii="GHEA Grapalat" w:hAnsi="GHEA Grapalat"/>
          <w:lang w:val="hy-AM"/>
        </w:rPr>
        <w:t xml:space="preserve"> </w:t>
      </w:r>
      <w:r w:rsidR="008A70C7" w:rsidRPr="00E8223C">
        <w:rPr>
          <w:rFonts w:ascii="GHEA Grapalat" w:hAnsi="GHEA Grapalat"/>
          <w:lang w:val="hy-AM"/>
        </w:rPr>
        <w:t xml:space="preserve">բեղիկների, դաշույնի, խարիսխի խիտինային </w:t>
      </w:r>
      <w:r w:rsidRPr="00E8223C">
        <w:rPr>
          <w:rFonts w:ascii="GHEA Grapalat" w:hAnsi="GHEA Grapalat"/>
          <w:lang w:val="hy-AM"/>
        </w:rPr>
        <w:t xml:space="preserve">տեսքով գոյացություններ։ Նման գոյացությունների շնորհիվ հնարավոր է դառնում </w:t>
      </w:r>
      <w:r w:rsidR="008A70C7" w:rsidRPr="00E8223C">
        <w:rPr>
          <w:rFonts w:ascii="GHEA Grapalat" w:hAnsi="GHEA Grapalat"/>
          <w:lang w:val="hy-AM"/>
        </w:rPr>
        <w:t xml:space="preserve">S. Stercoralis-ի </w:t>
      </w:r>
      <w:r w:rsidRPr="00E8223C">
        <w:rPr>
          <w:rFonts w:ascii="GHEA Grapalat" w:hAnsi="GHEA Grapalat"/>
          <w:lang w:val="hy-AM"/>
        </w:rPr>
        <w:t>տարբերակումը  ոչ մակաբուծային թրթուրների</w:t>
      </w:r>
      <w:r w:rsidR="008A70C7" w:rsidRPr="00E8223C">
        <w:rPr>
          <w:rFonts w:ascii="GHEA Grapalat" w:hAnsi="GHEA Grapalat"/>
          <w:lang w:val="hy-AM"/>
        </w:rPr>
        <w:t>ց:</w:t>
      </w:r>
      <w:r w:rsidRPr="00E8223C">
        <w:rPr>
          <w:rFonts w:ascii="GHEA Grapalat" w:hAnsi="GHEA Grapalat"/>
          <w:lang w:val="hy-AM"/>
        </w:rPr>
        <w:t xml:space="preserve"> </w:t>
      </w:r>
      <w:r w:rsidRPr="006A4C6C">
        <w:rPr>
          <w:rFonts w:ascii="GHEA Grapalat" w:hAnsi="GHEA Grapalat"/>
          <w:lang w:val="hy-AM"/>
        </w:rPr>
        <w:t xml:space="preserve">Հողային հելմինթոզների հարուցիչների և ձվիկների համեմատական չափերը ներկայացված են աղյուսակ </w:t>
      </w:r>
      <w:r w:rsidR="006A4C6C" w:rsidRPr="006A4C6C">
        <w:rPr>
          <w:rFonts w:ascii="GHEA Grapalat" w:hAnsi="GHEA Grapalat"/>
          <w:lang w:val="hy-AM"/>
        </w:rPr>
        <w:t>6</w:t>
      </w:r>
      <w:r w:rsidRPr="006A4C6C">
        <w:rPr>
          <w:rFonts w:ascii="GHEA Grapalat" w:hAnsi="GHEA Grapalat"/>
          <w:lang w:val="hy-AM"/>
        </w:rPr>
        <w:t xml:space="preserve">-ում և նկար </w:t>
      </w:r>
      <w:r w:rsidR="006A4C6C">
        <w:rPr>
          <w:rFonts w:ascii="GHEA Grapalat" w:hAnsi="GHEA Grapalat"/>
          <w:lang w:val="hy-AM"/>
        </w:rPr>
        <w:t>13</w:t>
      </w:r>
      <w:r w:rsidRPr="006A4C6C">
        <w:rPr>
          <w:rFonts w:ascii="GHEA Grapalat" w:hAnsi="GHEA Grapalat"/>
          <w:lang w:val="hy-AM"/>
        </w:rPr>
        <w:t xml:space="preserve">-ում։ </w:t>
      </w:r>
    </w:p>
    <w:p w:rsidR="0010503E" w:rsidRPr="006A4C6C" w:rsidRDefault="0010503E" w:rsidP="006A4C6C">
      <w:pPr>
        <w:jc w:val="right"/>
        <w:rPr>
          <w:rFonts w:ascii="GHEA Grapalat" w:hAnsi="GHEA Grapalat"/>
          <w:lang w:val="hy-AM"/>
        </w:rPr>
      </w:pPr>
      <w:r w:rsidRPr="006A4C6C">
        <w:rPr>
          <w:rFonts w:ascii="GHEA Grapalat" w:hAnsi="GHEA Grapalat"/>
          <w:lang w:val="hy-AM"/>
        </w:rPr>
        <w:t>Աղյուսակ</w:t>
      </w:r>
      <w:r w:rsidR="006A4C6C" w:rsidRPr="006A4C6C">
        <w:rPr>
          <w:rFonts w:ascii="GHEA Grapalat" w:hAnsi="GHEA Grapalat"/>
          <w:lang w:val="hy-AM"/>
        </w:rPr>
        <w:t xml:space="preserve"> 6.</w:t>
      </w:r>
      <w:r w:rsidRPr="006A4C6C">
        <w:rPr>
          <w:rFonts w:ascii="GHEA Grapalat" w:hAnsi="GHEA Grapalat"/>
          <w:lang w:val="hy-AM"/>
        </w:rPr>
        <w:t xml:space="preserve"> </w:t>
      </w:r>
    </w:p>
    <w:p w:rsidR="0010503E" w:rsidRPr="006A4C6C" w:rsidRDefault="0010503E" w:rsidP="006A4C6C">
      <w:pPr>
        <w:jc w:val="center"/>
        <w:rPr>
          <w:rFonts w:ascii="GHEA Grapalat" w:hAnsi="GHEA Grapalat"/>
          <w:lang w:val="hy-AM"/>
        </w:rPr>
      </w:pPr>
      <w:r w:rsidRPr="006A4C6C">
        <w:rPr>
          <w:rFonts w:ascii="GHEA Grapalat" w:hAnsi="GHEA Grapalat"/>
          <w:lang w:val="hy-AM"/>
        </w:rPr>
        <w:t>Հողային հելմինթներ</w:t>
      </w:r>
      <w:r w:rsidR="008A70C7" w:rsidRPr="006A4C6C">
        <w:rPr>
          <w:rFonts w:ascii="GHEA Grapalat" w:hAnsi="GHEA Grapalat"/>
          <w:lang w:val="hy-AM"/>
        </w:rPr>
        <w:t>ի</w:t>
      </w:r>
      <w:r w:rsidRPr="006A4C6C">
        <w:rPr>
          <w:rFonts w:ascii="GHEA Grapalat" w:hAnsi="GHEA Grapalat"/>
          <w:lang w:val="hy-AM"/>
        </w:rPr>
        <w:t xml:space="preserve"> և ձվիկներ</w:t>
      </w:r>
      <w:r w:rsidR="008A70C7" w:rsidRPr="006A4C6C">
        <w:rPr>
          <w:rFonts w:ascii="GHEA Grapalat" w:hAnsi="GHEA Grapalat"/>
          <w:lang w:val="hy-AM"/>
        </w:rPr>
        <w:t>ի չափերը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802"/>
        <w:gridCol w:w="2616"/>
        <w:gridCol w:w="3977"/>
      </w:tblGrid>
      <w:tr w:rsidR="0010503E" w:rsidRPr="006A4C6C" w:rsidTr="006A4C6C">
        <w:tc>
          <w:tcPr>
            <w:tcW w:w="2802" w:type="dxa"/>
            <w:shd w:val="clear" w:color="auto" w:fill="D9D9D9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 xml:space="preserve">Հելմինթ </w:t>
            </w:r>
          </w:p>
        </w:tc>
        <w:tc>
          <w:tcPr>
            <w:tcW w:w="2616" w:type="dxa"/>
            <w:shd w:val="clear" w:color="auto" w:fill="D9D9D9"/>
          </w:tcPr>
          <w:p w:rsidR="0010503E" w:rsidRPr="006A4C6C" w:rsidRDefault="0010503E" w:rsidP="006A4C6C">
            <w:pPr>
              <w:ind w:right="-105" w:hanging="104"/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Հելմինթի չափը մարդու օրգանիզմում, սմ</w:t>
            </w:r>
          </w:p>
        </w:tc>
        <w:tc>
          <w:tcPr>
            <w:tcW w:w="3977" w:type="dxa"/>
            <w:shd w:val="clear" w:color="auto" w:fill="D9D9D9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Ձվիկների չափս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ե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րը, մկմ</w:t>
            </w:r>
          </w:p>
        </w:tc>
      </w:tr>
      <w:tr w:rsidR="0010503E" w:rsidRPr="006A4C6C" w:rsidTr="006A4C6C">
        <w:trPr>
          <w:trHeight w:val="729"/>
        </w:trPr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Ասկարիդ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  <w:lang w:val="hy-AM"/>
              </w:rPr>
              <w:t>Ascaris lumbr</w:t>
            </w:r>
            <w:r w:rsidRPr="006A4C6C">
              <w:rPr>
                <w:rFonts w:ascii="GHEA Grapalat" w:hAnsi="GHEA Grapalat"/>
                <w:i/>
                <w:sz w:val="22"/>
                <w:szCs w:val="22"/>
              </w:rPr>
              <w:t>icoides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20 – 40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15 – 25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  <w:lang w:val="en-US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eastAsia="MS Gothic" w:hAnsi="GHEA Grapalat" w:cs="MS Gothic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50-70 х 40-50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en-US"/>
              </w:rPr>
              <w:t>`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բեղմն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ավորված</w:t>
            </w:r>
          </w:p>
          <w:p w:rsidR="0010503E" w:rsidRPr="006A4C6C" w:rsidRDefault="0010503E" w:rsidP="006A4C6C">
            <w:pPr>
              <w:jc w:val="both"/>
              <w:rPr>
                <w:rFonts w:ascii="GHEA Grapalat" w:eastAsia="MS Gothic" w:hAnsi="GHEA Grapalat" w:cs="MS Gothic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50-100 х 40-50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՝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չբեղմնավ</w:t>
            </w:r>
            <w:r w:rsidR="006A4C6C" w:rsidRPr="006A4C6C">
              <w:rPr>
                <w:rFonts w:ascii="GHEA Grapalat" w:eastAsia="MS Gothic" w:hAnsi="GHEA Grapalat" w:cs="MS Gothic"/>
                <w:sz w:val="22"/>
                <w:szCs w:val="22"/>
                <w:lang w:val="hy-AM"/>
              </w:rPr>
              <w:t>որված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Մազագլուխ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</w:rPr>
              <w:t>Trichocephalus trichiurus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3,5 – 5,5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3,0 – 4,5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47-54 х 22-23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Անկիլոստոմա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</w:rPr>
              <w:t>Ancylostoma duodenale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1,0 – 1,4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0,8 – 1,1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55-60 х 35-40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Նեկատոր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</w:rPr>
              <w:t>Necator americanus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0,9 – 1,2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0,5 – 0,9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64-72 х 35-40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Ստրոնգիլոիդես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</w:rPr>
              <w:t>Strongyloides stercoralis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2,2 х 0,03 – 0,07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0,7 х 0,05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մմ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Թրթուրներ</w:t>
            </w:r>
            <w:r w:rsidR="006A4C6C" w:rsidRPr="006A4C6C">
              <w:rPr>
                <w:rFonts w:ascii="GHEA Grapalat" w:hAnsi="GHEA Grapalat"/>
                <w:sz w:val="22"/>
                <w:szCs w:val="22"/>
              </w:rPr>
              <w:t>․</w:t>
            </w:r>
          </w:p>
          <w:p w:rsidR="0010503E" w:rsidRPr="006A4C6C" w:rsidRDefault="0010503E" w:rsidP="00D84864">
            <w:pPr>
              <w:jc w:val="both"/>
              <w:rPr>
                <w:rFonts w:ascii="GHEA Grapalat" w:eastAsia="MS Gothic" w:hAnsi="GHEA Grapalat" w:cs="MS Gothic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</w:rPr>
              <w:t>200-250 х 16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՝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ռաբդ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իդանման</w:t>
            </w:r>
          </w:p>
          <w:p w:rsidR="0010503E" w:rsidRPr="006A4C6C" w:rsidRDefault="0010503E" w:rsidP="006A4C6C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</w:rPr>
              <w:t>550 х 17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՝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ֆիլար</w:t>
            </w:r>
            <w:r w:rsidR="006A4C6C" w:rsidRPr="006A4C6C">
              <w:rPr>
                <w:rFonts w:ascii="GHEA Grapalat" w:hAnsi="GHEA Grapalat"/>
                <w:sz w:val="22"/>
                <w:szCs w:val="22"/>
                <w:lang w:val="hy-AM"/>
              </w:rPr>
              <w:t>իանման</w:t>
            </w:r>
            <w:r w:rsidRPr="006A4C6C">
              <w:rPr>
                <w:rFonts w:ascii="MS Gothic" w:eastAsia="MS Gothic" w:hAnsi="MS Gothic" w:cs="MS Gothic" w:hint="eastAsia"/>
                <w:sz w:val="22"/>
                <w:szCs w:val="22"/>
                <w:lang w:val="hy-AM"/>
              </w:rPr>
              <w:t>․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Տրիխոստրոնգիլներ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i/>
                <w:lang w:val="en-US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  <w:lang w:val="en-US"/>
              </w:rPr>
              <w:t>Trichostrongylus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 6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տեսակ</w:t>
            </w: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, </w:t>
            </w: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մոտ</w:t>
            </w: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.0,5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70-80 х 40-43</w:t>
            </w:r>
          </w:p>
        </w:tc>
      </w:tr>
      <w:tr w:rsidR="0010503E" w:rsidRPr="006A4C6C" w:rsidTr="006A4C6C">
        <w:tc>
          <w:tcPr>
            <w:tcW w:w="2802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hy-AM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hy-AM"/>
              </w:rPr>
              <w:t>Տոքսոկարա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i/>
                <w:lang w:val="fr-FR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  <w:lang w:val="fr-FR"/>
              </w:rPr>
              <w:t>Toxocara canis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  <w:i/>
                <w:lang w:val="fr-FR"/>
              </w:rPr>
            </w:pPr>
            <w:r w:rsidRPr="006A4C6C">
              <w:rPr>
                <w:rFonts w:ascii="GHEA Grapalat" w:hAnsi="GHEA Grapalat"/>
                <w:i/>
                <w:sz w:val="22"/>
                <w:szCs w:val="22"/>
                <w:lang w:val="fr-FR"/>
              </w:rPr>
              <w:t>Toxocara mistax</w:t>
            </w:r>
          </w:p>
        </w:tc>
        <w:tc>
          <w:tcPr>
            <w:tcW w:w="2616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fr-FR"/>
              </w:rPr>
              <w:t xml:space="preserve">    </w:t>
            </w: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6 – 18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♀</w:t>
            </w:r>
          </w:p>
          <w:p w:rsidR="0010503E" w:rsidRPr="006A4C6C" w:rsidRDefault="0010503E" w:rsidP="00D84864">
            <w:pPr>
              <w:jc w:val="both"/>
              <w:rPr>
                <w:rFonts w:ascii="GHEA Grapalat" w:hAnsi="GHEA Grapalat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 xml:space="preserve">    4-10</w:t>
            </w:r>
            <w:r w:rsidRPr="006A4C6C">
              <w:rPr>
                <w:rFonts w:ascii="GHEA Grapalat" w:hAnsi="GHEA Grapalat"/>
                <w:sz w:val="22"/>
                <w:szCs w:val="22"/>
              </w:rPr>
              <w:t xml:space="preserve"> </w:t>
            </w:r>
            <w:r w:rsidRPr="006A4C6C">
              <w:rPr>
                <w:rFonts w:ascii="Segoe UI Symbol" w:hAnsi="Segoe UI Symbol" w:cs="Segoe UI Symbol"/>
                <w:sz w:val="22"/>
                <w:szCs w:val="22"/>
              </w:rPr>
              <w:t>♂</w:t>
            </w:r>
          </w:p>
        </w:tc>
        <w:tc>
          <w:tcPr>
            <w:tcW w:w="3977" w:type="dxa"/>
            <w:shd w:val="clear" w:color="auto" w:fill="auto"/>
          </w:tcPr>
          <w:p w:rsidR="0010503E" w:rsidRPr="006A4C6C" w:rsidRDefault="0010503E" w:rsidP="00D84864">
            <w:pPr>
              <w:jc w:val="both"/>
              <w:rPr>
                <w:rFonts w:ascii="GHEA Grapalat" w:hAnsi="GHEA Grapalat"/>
                <w:lang w:val="en-US"/>
              </w:rPr>
            </w:pPr>
            <w:r w:rsidRPr="006A4C6C">
              <w:rPr>
                <w:rFonts w:ascii="GHEA Grapalat" w:hAnsi="GHEA Grapalat"/>
                <w:sz w:val="22"/>
                <w:szCs w:val="22"/>
                <w:lang w:val="en-US"/>
              </w:rPr>
              <w:t>65-75 х 50-70</w:t>
            </w:r>
          </w:p>
        </w:tc>
      </w:tr>
    </w:tbl>
    <w:p w:rsidR="0010503E" w:rsidRPr="00C27864" w:rsidRDefault="0010503E" w:rsidP="00D84864">
      <w:pPr>
        <w:jc w:val="center"/>
        <w:rPr>
          <w:rFonts w:ascii="GHEA Grapalat" w:hAnsi="GHEA Grapalat"/>
          <w:color w:val="000000"/>
          <w:sz w:val="20"/>
          <w:szCs w:val="20"/>
        </w:rPr>
      </w:pPr>
    </w:p>
    <w:p w:rsidR="0010503E" w:rsidRPr="00C27864" w:rsidRDefault="0010503E" w:rsidP="00D84864">
      <w:pPr>
        <w:jc w:val="center"/>
        <w:rPr>
          <w:rFonts w:ascii="GHEA Grapalat" w:hAnsi="GHEA Grapalat"/>
        </w:rPr>
      </w:pPr>
      <w:r w:rsidRPr="00C27864">
        <w:rPr>
          <w:rFonts w:ascii="GHEA Grapalat" w:hAnsi="GHEA Grapalat"/>
          <w:noProof/>
          <w:lang w:val="en-US" w:eastAsia="en-US"/>
        </w:rPr>
        <w:lastRenderedPageBreak/>
        <w:drawing>
          <wp:inline distT="0" distB="0" distL="0" distR="0">
            <wp:extent cx="4217176" cy="2857113"/>
            <wp:effectExtent l="0" t="0" r="0" b="0"/>
            <wp:docPr id="40" name="Изображение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4-32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8772" cy="285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503E" w:rsidRPr="002A35EE" w:rsidRDefault="0010503E" w:rsidP="00D84864">
      <w:pPr>
        <w:jc w:val="center"/>
        <w:rPr>
          <w:rFonts w:ascii="GHEA Grapalat" w:hAnsi="GHEA Grapalat"/>
          <w:sz w:val="8"/>
        </w:rPr>
      </w:pPr>
    </w:p>
    <w:p w:rsidR="0010503E" w:rsidRPr="006A4C6C" w:rsidRDefault="0010503E" w:rsidP="00D84864">
      <w:pPr>
        <w:spacing w:line="360" w:lineRule="auto"/>
        <w:jc w:val="center"/>
        <w:rPr>
          <w:rFonts w:ascii="GHEA Grapalat" w:hAnsi="GHEA Grapalat"/>
          <w:b/>
        </w:rPr>
      </w:pPr>
      <w:r w:rsidRPr="006A4C6C">
        <w:rPr>
          <w:rFonts w:ascii="GHEA Grapalat" w:hAnsi="GHEA Grapalat"/>
          <w:b/>
          <w:lang w:val="hy-AM"/>
        </w:rPr>
        <w:t xml:space="preserve">Նկար </w:t>
      </w:r>
      <w:r w:rsidR="00A8130C" w:rsidRPr="006A4C6C">
        <w:rPr>
          <w:rFonts w:ascii="GHEA Grapalat" w:hAnsi="GHEA Grapalat"/>
          <w:b/>
          <w:lang w:val="hy-AM"/>
        </w:rPr>
        <w:t>1</w:t>
      </w:r>
      <w:r w:rsidR="006A4C6C" w:rsidRPr="006A4C6C">
        <w:rPr>
          <w:rFonts w:ascii="GHEA Grapalat" w:hAnsi="GHEA Grapalat"/>
          <w:b/>
          <w:lang w:val="hy-AM"/>
        </w:rPr>
        <w:t>3</w:t>
      </w:r>
      <w:r w:rsidRPr="006A4C6C">
        <w:rPr>
          <w:rFonts w:ascii="GHEA Grapalat" w:hAnsi="GHEA Grapalat"/>
          <w:b/>
        </w:rPr>
        <w:t xml:space="preserve">. </w:t>
      </w:r>
      <w:r w:rsidRPr="006A4C6C">
        <w:rPr>
          <w:rFonts w:ascii="GHEA Grapalat" w:hAnsi="GHEA Grapalat"/>
          <w:b/>
          <w:lang w:val="hy-AM"/>
        </w:rPr>
        <w:t>Նեմատոդների ձվիկներ</w:t>
      </w:r>
      <w:r w:rsidRPr="006A4C6C">
        <w:rPr>
          <w:rFonts w:ascii="GHEA Grapalat" w:hAnsi="GHEA Grapalat"/>
          <w:b/>
        </w:rPr>
        <w:t xml:space="preserve"> </w:t>
      </w:r>
    </w:p>
    <w:p w:rsidR="0010503E" w:rsidRDefault="0010503E" w:rsidP="00D84864">
      <w:pPr>
        <w:rPr>
          <w:rFonts w:ascii="GHEA Grapalat" w:hAnsi="GHEA Grapalat"/>
          <w:sz w:val="20"/>
          <w:szCs w:val="20"/>
          <w:lang w:val="fr-FR"/>
        </w:rPr>
      </w:pPr>
      <w:r w:rsidRPr="002A35EE">
        <w:rPr>
          <w:rFonts w:ascii="GHEA Grapalat" w:hAnsi="GHEA Grapalat"/>
          <w:sz w:val="20"/>
          <w:szCs w:val="20"/>
        </w:rPr>
        <w:t xml:space="preserve">1 - </w:t>
      </w:r>
      <w:r w:rsidRPr="002A35EE">
        <w:rPr>
          <w:rFonts w:ascii="GHEA Grapalat" w:hAnsi="GHEA Grapalat"/>
          <w:sz w:val="20"/>
          <w:szCs w:val="20"/>
          <w:lang w:val="en-US"/>
        </w:rPr>
        <w:t>A</w:t>
      </w:r>
      <w:r w:rsidRPr="002A35EE">
        <w:rPr>
          <w:rFonts w:ascii="GHEA Grapalat" w:hAnsi="GHEA Grapalat"/>
          <w:sz w:val="20"/>
          <w:szCs w:val="20"/>
        </w:rPr>
        <w:t xml:space="preserve">. </w:t>
      </w:r>
      <w:r w:rsidRPr="002A35EE">
        <w:rPr>
          <w:rFonts w:ascii="GHEA Grapalat" w:hAnsi="GHEA Grapalat"/>
          <w:sz w:val="20"/>
          <w:szCs w:val="20"/>
          <w:lang w:val="en-US"/>
        </w:rPr>
        <w:t>Lumbricoides</w:t>
      </w:r>
      <w:r w:rsidRPr="002A35EE">
        <w:rPr>
          <w:rFonts w:ascii="GHEA Grapalat" w:hAnsi="GHEA Grapalat"/>
          <w:sz w:val="20"/>
          <w:szCs w:val="20"/>
          <w:lang w:val="hy-AM"/>
        </w:rPr>
        <w:t>-ի</w:t>
      </w:r>
      <w:r w:rsidRPr="002A35EE">
        <w:rPr>
          <w:rFonts w:ascii="GHEA Grapalat" w:hAnsi="GHEA Grapalat"/>
          <w:sz w:val="20"/>
          <w:szCs w:val="20"/>
        </w:rPr>
        <w:t xml:space="preserve"> </w:t>
      </w:r>
      <w:r w:rsidRPr="002A35EE">
        <w:rPr>
          <w:rFonts w:ascii="GHEA Grapalat" w:hAnsi="GHEA Grapalat"/>
          <w:sz w:val="20"/>
          <w:szCs w:val="20"/>
          <w:lang w:val="hy-AM"/>
        </w:rPr>
        <w:t>մակերեսը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Pr="002A35EE">
        <w:rPr>
          <w:rFonts w:ascii="GHEA Grapalat" w:hAnsi="GHEA Grapalat"/>
          <w:sz w:val="20"/>
          <w:szCs w:val="20"/>
        </w:rPr>
        <w:t xml:space="preserve"> 2 </w:t>
      </w:r>
      <w:r w:rsidR="002A35EE" w:rsidRPr="002A35EE">
        <w:rPr>
          <w:rFonts w:ascii="GHEA Grapalat" w:hAnsi="GHEA Grapalat"/>
          <w:sz w:val="20"/>
          <w:szCs w:val="20"/>
        </w:rPr>
        <w:t>–</w:t>
      </w:r>
      <w:r w:rsidRPr="002A35EE">
        <w:rPr>
          <w:rFonts w:ascii="GHEA Grapalat" w:hAnsi="GHEA Grapalat"/>
          <w:sz w:val="20"/>
          <w:szCs w:val="20"/>
        </w:rPr>
        <w:t xml:space="preserve"> </w:t>
      </w:r>
      <w:r w:rsidRPr="002A35EE">
        <w:rPr>
          <w:rFonts w:ascii="GHEA Grapalat" w:hAnsi="GHEA Grapalat"/>
          <w:sz w:val="20"/>
          <w:szCs w:val="20"/>
          <w:lang w:val="hy-AM"/>
        </w:rPr>
        <w:t>կտրվածքում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Pr="002A35EE">
        <w:rPr>
          <w:rFonts w:ascii="GHEA Grapalat" w:hAnsi="GHEA Grapalat"/>
          <w:sz w:val="20"/>
          <w:szCs w:val="20"/>
        </w:rPr>
        <w:t xml:space="preserve"> 3 – </w:t>
      </w:r>
      <w:r w:rsidRPr="002A35EE">
        <w:rPr>
          <w:rFonts w:ascii="GHEA Grapalat" w:hAnsi="GHEA Grapalat"/>
          <w:sz w:val="20"/>
          <w:szCs w:val="20"/>
          <w:lang w:val="hy-AM"/>
        </w:rPr>
        <w:t>առանց սպիտակուցային թաղանթի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 xml:space="preserve">, 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4 - </w:t>
      </w:r>
      <w:r w:rsidRPr="002A35EE">
        <w:rPr>
          <w:rFonts w:ascii="GHEA Grapalat" w:hAnsi="GHEA Grapalat"/>
          <w:sz w:val="20"/>
          <w:szCs w:val="20"/>
          <w:lang w:val="hy-AM"/>
        </w:rPr>
        <w:t>չբեղմնավորված</w:t>
      </w:r>
      <w:r w:rsidR="002A35EE" w:rsidRPr="002A35EE">
        <w:rPr>
          <w:rFonts w:ascii="GHEA Grapalat" w:hAnsi="GHEA Grapalat"/>
          <w:sz w:val="20"/>
          <w:szCs w:val="20"/>
          <w:lang w:val="fr-FR"/>
        </w:rPr>
        <w:t xml:space="preserve"> </w:t>
      </w:r>
      <w:r w:rsidRPr="002A35EE">
        <w:rPr>
          <w:rFonts w:ascii="GHEA Grapalat" w:hAnsi="GHEA Grapalat"/>
          <w:sz w:val="20"/>
          <w:szCs w:val="20"/>
          <w:lang w:val="fr-FR"/>
        </w:rPr>
        <w:t>A. Lumbricoides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 </w:t>
      </w:r>
      <w:r w:rsidR="002A35EE" w:rsidRPr="002A35EE">
        <w:rPr>
          <w:rFonts w:ascii="GHEA Grapalat" w:hAnsi="GHEA Grapalat"/>
          <w:sz w:val="20"/>
          <w:szCs w:val="20"/>
          <w:lang w:val="fr-FR"/>
        </w:rPr>
        <w:t>5 - T. trichiurus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 6 - </w:t>
      </w:r>
      <w:r w:rsidRPr="002A35EE">
        <w:rPr>
          <w:rFonts w:ascii="GHEA Grapalat" w:hAnsi="GHEA Grapalat"/>
          <w:sz w:val="20"/>
          <w:szCs w:val="20"/>
          <w:lang w:val="ro-RO"/>
        </w:rPr>
        <w:t>Tominx aerophilus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 7 - E.vermicularis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 xml:space="preserve">, </w:t>
      </w:r>
      <w:r w:rsidR="002A35EE" w:rsidRPr="002A35EE">
        <w:rPr>
          <w:rFonts w:ascii="GHEA Grapalat" w:hAnsi="GHEA Grapalat"/>
          <w:sz w:val="20"/>
          <w:szCs w:val="20"/>
          <w:lang w:val="fr-FR"/>
        </w:rPr>
        <w:t>8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-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 A. duodenale </w:t>
      </w:r>
      <w:r w:rsidRPr="002A35EE">
        <w:rPr>
          <w:rFonts w:ascii="GHEA Grapalat" w:hAnsi="GHEA Grapalat"/>
          <w:sz w:val="20"/>
          <w:szCs w:val="20"/>
        </w:rPr>
        <w:t>и</w:t>
      </w:r>
      <w:r w:rsidRPr="002A35EE">
        <w:rPr>
          <w:rFonts w:ascii="GHEA Grapalat" w:hAnsi="GHEA Grapalat"/>
          <w:sz w:val="20"/>
          <w:szCs w:val="20"/>
          <w:lang w:val="fr-FR"/>
        </w:rPr>
        <w:t xml:space="preserve"> N.americanus</w:t>
      </w:r>
      <w:r w:rsidR="002A35EE" w:rsidRPr="002A35EE">
        <w:rPr>
          <w:rFonts w:ascii="GHEA Grapalat" w:hAnsi="GHEA Grapalat"/>
          <w:sz w:val="20"/>
          <w:szCs w:val="20"/>
          <w:lang w:val="hy-AM"/>
        </w:rPr>
        <w:t>,</w:t>
      </w:r>
      <w:r w:rsidR="00B01F2A" w:rsidRPr="002A35EE">
        <w:rPr>
          <w:rFonts w:ascii="GHEA Grapalat" w:hAnsi="GHEA Grapalat" w:cs="Calibri"/>
          <w:sz w:val="20"/>
          <w:szCs w:val="20"/>
          <w:lang w:val="hy-AM"/>
        </w:rPr>
        <w:t xml:space="preserve"> </w:t>
      </w:r>
      <w:r w:rsidRPr="002A35EE">
        <w:rPr>
          <w:rFonts w:ascii="GHEA Grapalat" w:hAnsi="GHEA Grapalat"/>
          <w:sz w:val="20"/>
          <w:szCs w:val="20"/>
          <w:lang w:val="fr-FR"/>
        </w:rPr>
        <w:t>9 - Trichosirongylus sp.</w:t>
      </w:r>
    </w:p>
    <w:p w:rsidR="00AA36D9" w:rsidRPr="002A35EE" w:rsidRDefault="00AA36D9" w:rsidP="00D84864">
      <w:pPr>
        <w:rPr>
          <w:rFonts w:ascii="GHEA Grapalat" w:hAnsi="GHEA Grapalat"/>
          <w:sz w:val="20"/>
          <w:szCs w:val="20"/>
          <w:lang w:val="fr-FR"/>
        </w:rPr>
      </w:pPr>
    </w:p>
    <w:p w:rsidR="0010503E" w:rsidRPr="006A4C6C" w:rsidRDefault="0010503E" w:rsidP="006A4C6C">
      <w:pPr>
        <w:pStyle w:val="ListParagraph"/>
        <w:numPr>
          <w:ilvl w:val="0"/>
          <w:numId w:val="23"/>
        </w:numPr>
        <w:spacing w:line="360" w:lineRule="auto"/>
        <w:ind w:left="0" w:firstLine="0"/>
        <w:jc w:val="both"/>
        <w:rPr>
          <w:rFonts w:ascii="GHEA Grapalat" w:hAnsi="GHEA Grapalat"/>
          <w:lang w:val="hy-AM"/>
        </w:rPr>
      </w:pPr>
      <w:r w:rsidRPr="006A4C6C">
        <w:rPr>
          <w:rFonts w:ascii="GHEA Grapalat" w:hAnsi="GHEA Grapalat"/>
          <w:lang w:val="hy-AM"/>
        </w:rPr>
        <w:t>Ստորև ներկայացվում են առավել հաճախ հանդիպող լաբորատոր սխալների պատճառներ</w:t>
      </w:r>
      <w:r w:rsidR="003220C3" w:rsidRPr="006A4C6C">
        <w:rPr>
          <w:rFonts w:ascii="GHEA Grapalat" w:hAnsi="GHEA Grapalat"/>
          <w:lang w:val="hy-AM"/>
        </w:rPr>
        <w:t xml:space="preserve"> (Նկար </w:t>
      </w:r>
      <w:r w:rsidR="00A8130C" w:rsidRPr="006A4C6C">
        <w:rPr>
          <w:rFonts w:ascii="GHEA Grapalat" w:hAnsi="GHEA Grapalat"/>
          <w:lang w:val="hy-AM"/>
        </w:rPr>
        <w:t>15</w:t>
      </w:r>
      <w:r w:rsidR="003220C3" w:rsidRPr="006A4C6C">
        <w:rPr>
          <w:rFonts w:ascii="GHEA Grapalat" w:hAnsi="GHEA Grapalat"/>
          <w:lang w:val="hy-AM"/>
        </w:rPr>
        <w:t>)</w:t>
      </w:r>
      <w:r w:rsidRPr="006A4C6C">
        <w:rPr>
          <w:rFonts w:ascii="GHEA Grapalat" w:hAnsi="GHEA Grapalat"/>
          <w:lang w:val="hy-AM"/>
        </w:rPr>
        <w:t>։</w:t>
      </w:r>
    </w:p>
    <w:p w:rsidR="0010503E" w:rsidRPr="00C27864" w:rsidRDefault="0010503E" w:rsidP="00D84864">
      <w:pPr>
        <w:spacing w:line="360" w:lineRule="auto"/>
        <w:jc w:val="center"/>
        <w:rPr>
          <w:rFonts w:ascii="GHEA Grapalat" w:hAnsi="GHEA Grapalat"/>
          <w:noProof/>
          <w:lang w:val="hy-AM"/>
        </w:rPr>
      </w:pP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501900" cy="172529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20C3" w:rsidRPr="00C27864">
        <w:rPr>
          <w:rFonts w:ascii="GHEA Grapalat" w:hAnsi="GHEA Grapalat"/>
          <w:lang w:val="hy-AM"/>
        </w:rPr>
        <w:t xml:space="preserve"> </w:t>
      </w:r>
    </w:p>
    <w:p w:rsidR="0010503E" w:rsidRPr="00C27864" w:rsidRDefault="00B01F2A" w:rsidP="00D84864">
      <w:pPr>
        <w:spacing w:line="360" w:lineRule="auto"/>
        <w:jc w:val="center"/>
        <w:rPr>
          <w:rFonts w:ascii="GHEA Grapalat" w:hAnsi="GHEA Grapalat"/>
          <w:noProof/>
          <w:lang w:val="hy-AM"/>
        </w:rPr>
      </w:pPr>
      <w:r w:rsidRPr="00C27864">
        <w:rPr>
          <w:rFonts w:ascii="GHEA Grapalat" w:hAnsi="GHEA Grapalat"/>
          <w:noProof/>
          <w:lang w:val="hy-AM"/>
        </w:rPr>
        <w:t>Հելմինթի ձվիկ հիշեցնող չ</w:t>
      </w:r>
      <w:r w:rsidR="0010503E" w:rsidRPr="00C27864">
        <w:rPr>
          <w:rFonts w:ascii="GHEA Grapalat" w:hAnsi="GHEA Grapalat"/>
          <w:noProof/>
          <w:lang w:val="hy-AM"/>
        </w:rPr>
        <w:t>մարս</w:t>
      </w:r>
      <w:r w:rsidR="000D54E6" w:rsidRPr="00C27864">
        <w:rPr>
          <w:rFonts w:ascii="GHEA Grapalat" w:hAnsi="GHEA Grapalat"/>
          <w:noProof/>
          <w:lang w:val="hy-AM"/>
        </w:rPr>
        <w:t>ված</w:t>
      </w:r>
      <w:r w:rsidR="0010503E" w:rsidRPr="00C27864">
        <w:rPr>
          <w:rFonts w:ascii="GHEA Grapalat" w:hAnsi="GHEA Grapalat"/>
          <w:noProof/>
          <w:lang w:val="hy-AM"/>
        </w:rPr>
        <w:t xml:space="preserve"> բջջանք</w:t>
      </w:r>
    </w:p>
    <w:p w:rsidR="0010503E" w:rsidRPr="00C27864" w:rsidRDefault="0010503E" w:rsidP="00D84864">
      <w:pPr>
        <w:spacing w:line="360" w:lineRule="auto"/>
        <w:rPr>
          <w:rFonts w:ascii="GHEA Grapalat" w:hAnsi="GHEA Grapalat"/>
          <w:noProof/>
          <w:lang w:val="hy-AM"/>
        </w:rPr>
      </w:pP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501900" cy="219964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219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noProof/>
          <w:lang w:val="ro-RO"/>
        </w:rPr>
        <w:t xml:space="preserve"> </w:t>
      </w:r>
      <w:r w:rsidRPr="00C27864">
        <w:rPr>
          <w:rFonts w:ascii="GHEA Grapalat" w:hAnsi="GHEA Grapalat"/>
          <w:noProof/>
          <w:lang w:val="hy-AM"/>
        </w:rPr>
        <w:t xml:space="preserve">     </w:t>
      </w: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398395" cy="2130425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noProof/>
          <w:lang w:val="hy-AM"/>
        </w:rPr>
        <w:t xml:space="preserve">                                             </w:t>
      </w:r>
    </w:p>
    <w:p w:rsidR="0010503E" w:rsidRPr="00C27864" w:rsidRDefault="0010503E" w:rsidP="00D84864">
      <w:pPr>
        <w:spacing w:line="360" w:lineRule="auto"/>
        <w:jc w:val="both"/>
        <w:rPr>
          <w:rFonts w:ascii="GHEA Grapalat" w:hAnsi="GHEA Grapalat"/>
          <w:noProof/>
          <w:lang w:val="hy-AM"/>
        </w:rPr>
      </w:pPr>
      <w:r w:rsidRPr="00C27864">
        <w:rPr>
          <w:rFonts w:ascii="GHEA Grapalat" w:hAnsi="GHEA Grapalat"/>
          <w:noProof/>
          <w:lang w:val="hy-AM"/>
        </w:rPr>
        <w:t xml:space="preserve">                                       Բույսերի մանրաթելեր</w:t>
      </w:r>
    </w:p>
    <w:p w:rsidR="0010503E" w:rsidRPr="00C27864" w:rsidRDefault="0010503E" w:rsidP="00D84864">
      <w:pPr>
        <w:spacing w:line="360" w:lineRule="auto"/>
        <w:jc w:val="both"/>
        <w:rPr>
          <w:rFonts w:ascii="GHEA Grapalat" w:hAnsi="GHEA Grapalat"/>
          <w:noProof/>
          <w:lang w:val="ro-RO"/>
        </w:rPr>
      </w:pPr>
      <w:r w:rsidRPr="00C27864">
        <w:rPr>
          <w:rFonts w:ascii="GHEA Grapalat" w:hAnsi="GHEA Grapalat"/>
          <w:noProof/>
          <w:lang w:val="en-US" w:eastAsia="en-US"/>
        </w:rPr>
        <w:lastRenderedPageBreak/>
        <w:drawing>
          <wp:inline distT="0" distB="0" distL="0" distR="0">
            <wp:extent cx="2338070" cy="199263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noProof/>
          <w:lang w:val="ro-RO"/>
        </w:rPr>
        <w:t xml:space="preserve">  </w:t>
      </w:r>
      <w:r w:rsidR="00FC3956" w:rsidRPr="00C27864">
        <w:rPr>
          <w:rFonts w:ascii="GHEA Grapalat" w:hAnsi="GHEA Grapalat"/>
          <w:noProof/>
          <w:lang w:val="hy-AM"/>
        </w:rPr>
        <w:t xml:space="preserve">         </w:t>
      </w:r>
      <w:r w:rsidRPr="00C27864">
        <w:rPr>
          <w:rFonts w:ascii="GHEA Grapalat" w:hAnsi="GHEA Grapalat"/>
          <w:noProof/>
          <w:lang w:val="ro-RO"/>
        </w:rPr>
        <w:t xml:space="preserve"> </w:t>
      </w: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346325" cy="199263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325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0C3" w:rsidRPr="00C27864" w:rsidRDefault="0010503E" w:rsidP="00EC4E77">
      <w:pPr>
        <w:spacing w:line="360" w:lineRule="auto"/>
        <w:ind w:right="534" w:firstLine="720"/>
        <w:jc w:val="both"/>
        <w:rPr>
          <w:rFonts w:ascii="GHEA Grapalat" w:hAnsi="GHEA Grapalat"/>
          <w:lang w:val="hy-AM"/>
        </w:rPr>
      </w:pPr>
      <w:r w:rsidRPr="00C27864">
        <w:rPr>
          <w:rFonts w:ascii="GHEA Grapalat" w:hAnsi="GHEA Grapalat"/>
          <w:noProof/>
          <w:lang w:val="hy-AM"/>
        </w:rPr>
        <w:t>Բույսի</w:t>
      </w:r>
      <w:r w:rsidR="00454BF3" w:rsidRPr="00C27864">
        <w:rPr>
          <w:rFonts w:ascii="GHEA Grapalat" w:hAnsi="GHEA Grapalat"/>
          <w:noProof/>
          <w:lang w:val="hy-AM"/>
        </w:rPr>
        <w:t xml:space="preserve"> </w:t>
      </w:r>
      <w:r w:rsidR="006F5475" w:rsidRPr="00C27864">
        <w:rPr>
          <w:rFonts w:ascii="GHEA Grapalat" w:hAnsi="GHEA Grapalat"/>
          <w:noProof/>
          <w:lang w:val="hy-AM"/>
        </w:rPr>
        <w:t>թելիկներ</w:t>
      </w:r>
      <w:r w:rsidRPr="00C27864">
        <w:rPr>
          <w:rFonts w:ascii="GHEA Grapalat" w:hAnsi="GHEA Grapalat"/>
          <w:noProof/>
          <w:lang w:val="hy-AM"/>
        </w:rPr>
        <w:t xml:space="preserve">                                  </w:t>
      </w:r>
      <w:r w:rsidRPr="00C27864">
        <w:rPr>
          <w:rFonts w:ascii="GHEA Grapalat" w:hAnsi="GHEA Grapalat"/>
          <w:noProof/>
          <w:lang w:val="ro-RO"/>
        </w:rPr>
        <w:t xml:space="preserve">S. </w:t>
      </w:r>
      <w:r w:rsidR="006F5475" w:rsidRPr="00C27864">
        <w:rPr>
          <w:rFonts w:ascii="GHEA Grapalat" w:hAnsi="GHEA Grapalat"/>
          <w:noProof/>
          <w:lang w:val="ro-RO"/>
        </w:rPr>
        <w:t>S</w:t>
      </w:r>
      <w:r w:rsidRPr="00C27864">
        <w:rPr>
          <w:rFonts w:ascii="GHEA Grapalat" w:hAnsi="GHEA Grapalat"/>
          <w:noProof/>
          <w:lang w:val="ro-RO"/>
        </w:rPr>
        <w:t>tercoralis</w:t>
      </w:r>
      <w:r w:rsidR="00454BF3" w:rsidRPr="00C27864">
        <w:rPr>
          <w:rFonts w:ascii="GHEA Grapalat" w:hAnsi="GHEA Grapalat"/>
          <w:noProof/>
          <w:lang w:val="ro-RO"/>
        </w:rPr>
        <w:t>-</w:t>
      </w:r>
      <w:r w:rsidR="00454BF3" w:rsidRPr="00C27864">
        <w:rPr>
          <w:rFonts w:ascii="GHEA Grapalat" w:hAnsi="GHEA Grapalat"/>
          <w:noProof/>
          <w:lang w:val="hy-AM"/>
        </w:rPr>
        <w:t xml:space="preserve">ի </w:t>
      </w:r>
      <w:r w:rsidR="006F5475" w:rsidRPr="00C27864">
        <w:rPr>
          <w:rFonts w:ascii="GHEA Grapalat" w:hAnsi="GHEA Grapalat"/>
          <w:noProof/>
          <w:lang w:val="hy-AM"/>
        </w:rPr>
        <w:t xml:space="preserve"> թրթուր</w:t>
      </w:r>
      <w:r w:rsidR="003220C3" w:rsidRPr="00C27864">
        <w:rPr>
          <w:rFonts w:ascii="GHEA Grapalat" w:hAnsi="GHEA Grapalat"/>
          <w:lang w:val="hy-AM"/>
        </w:rPr>
        <w:t xml:space="preserve"> </w:t>
      </w:r>
    </w:p>
    <w:p w:rsidR="0010503E" w:rsidRPr="00C27864" w:rsidRDefault="0010503E" w:rsidP="00D84864">
      <w:pPr>
        <w:spacing w:line="360" w:lineRule="auto"/>
        <w:jc w:val="both"/>
        <w:rPr>
          <w:rFonts w:ascii="GHEA Grapalat" w:hAnsi="GHEA Grapalat"/>
          <w:noProof/>
          <w:lang w:val="ro-RO"/>
        </w:rPr>
      </w:pP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389505" cy="202692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50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27864">
        <w:rPr>
          <w:rFonts w:ascii="GHEA Grapalat" w:hAnsi="GHEA Grapalat"/>
          <w:noProof/>
          <w:lang w:val="ro-RO"/>
        </w:rPr>
        <w:t xml:space="preserve">    </w:t>
      </w:r>
      <w:r w:rsidR="007F5059">
        <w:rPr>
          <w:rFonts w:ascii="GHEA Grapalat" w:hAnsi="GHEA Grapalat"/>
          <w:noProof/>
          <w:lang w:val="ro-RO"/>
        </w:rPr>
        <w:t xml:space="preserve">        </w:t>
      </w:r>
      <w:r w:rsidRPr="00C27864">
        <w:rPr>
          <w:rFonts w:ascii="GHEA Grapalat" w:hAnsi="GHEA Grapalat"/>
          <w:noProof/>
          <w:lang w:val="ro-RO"/>
        </w:rPr>
        <w:t xml:space="preserve">    </w:t>
      </w: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398395" cy="202692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3E" w:rsidRPr="00C27864" w:rsidRDefault="0010503E" w:rsidP="00D84864">
      <w:pPr>
        <w:spacing w:line="360" w:lineRule="auto"/>
        <w:jc w:val="both"/>
        <w:rPr>
          <w:rFonts w:ascii="GHEA Grapalat" w:hAnsi="GHEA Grapalat"/>
          <w:noProof/>
          <w:lang w:val="ro-RO"/>
        </w:rPr>
      </w:pPr>
      <w:r w:rsidRPr="00C27864">
        <w:rPr>
          <w:rFonts w:ascii="GHEA Grapalat" w:hAnsi="GHEA Grapalat"/>
          <w:noProof/>
          <w:lang w:val="hy-AM"/>
        </w:rPr>
        <w:t xml:space="preserve">            </w:t>
      </w:r>
      <w:r w:rsidR="006F5475" w:rsidRPr="00C27864">
        <w:rPr>
          <w:rFonts w:ascii="GHEA Grapalat" w:hAnsi="GHEA Grapalat"/>
          <w:noProof/>
          <w:lang w:val="hy-AM"/>
        </w:rPr>
        <w:t xml:space="preserve">Բուսական </w:t>
      </w:r>
      <w:r w:rsidRPr="00C27864">
        <w:rPr>
          <w:rFonts w:ascii="GHEA Grapalat" w:hAnsi="GHEA Grapalat"/>
          <w:noProof/>
          <w:lang w:val="hy-AM"/>
        </w:rPr>
        <w:t>սպոր</w:t>
      </w:r>
      <w:r w:rsidRPr="00C27864">
        <w:rPr>
          <w:rFonts w:ascii="GHEA Grapalat" w:hAnsi="GHEA Grapalat"/>
          <w:noProof/>
          <w:lang w:val="ro-RO"/>
        </w:rPr>
        <w:t xml:space="preserve"> х40                  </w:t>
      </w:r>
      <w:r w:rsidRPr="00C27864">
        <w:rPr>
          <w:rFonts w:ascii="GHEA Grapalat" w:hAnsi="GHEA Grapalat"/>
          <w:noProof/>
          <w:lang w:val="hy-AM"/>
        </w:rPr>
        <w:t xml:space="preserve">           </w:t>
      </w:r>
      <w:r w:rsidRPr="00C27864">
        <w:rPr>
          <w:rFonts w:ascii="GHEA Grapalat" w:hAnsi="GHEA Grapalat"/>
          <w:noProof/>
          <w:lang w:val="ro-RO"/>
        </w:rPr>
        <w:t>Taeniidae spp.х40</w:t>
      </w:r>
    </w:p>
    <w:p w:rsidR="0010503E" w:rsidRPr="00C27864" w:rsidRDefault="0010503E" w:rsidP="002A35EE">
      <w:pPr>
        <w:spacing w:line="360" w:lineRule="auto"/>
        <w:jc w:val="center"/>
        <w:rPr>
          <w:rFonts w:ascii="GHEA Grapalat" w:hAnsi="GHEA Grapalat"/>
          <w:noProof/>
          <w:lang w:val="ro-RO"/>
        </w:rPr>
      </w:pP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184429" cy="2200275"/>
            <wp:effectExtent l="19050" t="0" r="6321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603" cy="2201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35EE">
        <w:rPr>
          <w:rFonts w:ascii="GHEA Grapalat" w:hAnsi="GHEA Grapalat"/>
          <w:noProof/>
          <w:lang w:val="hy-AM"/>
        </w:rPr>
        <w:t xml:space="preserve">          </w:t>
      </w:r>
      <w:r w:rsidR="007F5059" w:rsidRPr="004D2A87">
        <w:rPr>
          <w:rFonts w:ascii="GHEA Grapalat" w:hAnsi="GHEA Grapalat"/>
          <w:noProof/>
          <w:lang w:val="ro-RO"/>
        </w:rPr>
        <w:t xml:space="preserve">           </w:t>
      </w:r>
      <w:r w:rsidR="002A35EE">
        <w:rPr>
          <w:rFonts w:ascii="GHEA Grapalat" w:hAnsi="GHEA Grapalat"/>
          <w:noProof/>
          <w:lang w:val="hy-AM"/>
        </w:rPr>
        <w:t xml:space="preserve">  </w:t>
      </w:r>
      <w:r w:rsidRPr="00C27864">
        <w:rPr>
          <w:rFonts w:ascii="GHEA Grapalat" w:hAnsi="GHEA Grapalat"/>
          <w:noProof/>
          <w:lang w:val="en-US" w:eastAsia="en-US"/>
        </w:rPr>
        <w:drawing>
          <wp:inline distT="0" distB="0" distL="0" distR="0">
            <wp:extent cx="2234051" cy="2209800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649" cy="2210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03E" w:rsidRPr="00C27864" w:rsidRDefault="0010503E" w:rsidP="00D84864">
      <w:pPr>
        <w:spacing w:line="360" w:lineRule="auto"/>
        <w:ind w:right="354"/>
        <w:jc w:val="both"/>
        <w:rPr>
          <w:rFonts w:ascii="GHEA Grapalat" w:hAnsi="GHEA Grapalat"/>
          <w:noProof/>
          <w:lang w:val="ro-RO"/>
        </w:rPr>
      </w:pPr>
      <w:r w:rsidRPr="00C27864">
        <w:rPr>
          <w:rFonts w:ascii="GHEA Grapalat" w:hAnsi="GHEA Grapalat"/>
          <w:noProof/>
          <w:lang w:val="ro-RO"/>
        </w:rPr>
        <w:t xml:space="preserve">        </w:t>
      </w:r>
      <w:r w:rsidR="006F5475" w:rsidRPr="00C27864">
        <w:rPr>
          <w:rFonts w:ascii="GHEA Grapalat" w:hAnsi="GHEA Grapalat"/>
          <w:noProof/>
          <w:lang w:val="hy-AM"/>
        </w:rPr>
        <w:t xml:space="preserve">Բուսական  </w:t>
      </w:r>
      <w:r w:rsidRPr="00C27864">
        <w:rPr>
          <w:rFonts w:ascii="GHEA Grapalat" w:hAnsi="GHEA Grapalat"/>
          <w:noProof/>
          <w:lang w:val="hy-AM"/>
        </w:rPr>
        <w:t>սպոր</w:t>
      </w:r>
      <w:r w:rsidRPr="00C27864">
        <w:rPr>
          <w:rFonts w:ascii="GHEA Grapalat" w:hAnsi="GHEA Grapalat"/>
          <w:noProof/>
          <w:lang w:val="ro-RO"/>
        </w:rPr>
        <w:t xml:space="preserve"> х40                                </w:t>
      </w:r>
      <w:r w:rsidRPr="00C27864">
        <w:rPr>
          <w:rFonts w:ascii="GHEA Grapalat" w:hAnsi="GHEA Grapalat"/>
          <w:noProof/>
          <w:lang w:val="hy-AM"/>
        </w:rPr>
        <w:t xml:space="preserve">  </w:t>
      </w:r>
      <w:r w:rsidRPr="00C27864">
        <w:rPr>
          <w:rFonts w:ascii="GHEA Grapalat" w:hAnsi="GHEA Grapalat"/>
          <w:noProof/>
          <w:lang w:val="ro-RO"/>
        </w:rPr>
        <w:t xml:space="preserve">  T. </w:t>
      </w:r>
      <w:r w:rsidR="006F5475" w:rsidRPr="00C27864">
        <w:rPr>
          <w:rFonts w:ascii="GHEA Grapalat" w:hAnsi="GHEA Grapalat"/>
          <w:noProof/>
          <w:lang w:val="ro-RO"/>
        </w:rPr>
        <w:t>T</w:t>
      </w:r>
      <w:r w:rsidRPr="00C27864">
        <w:rPr>
          <w:rFonts w:ascii="GHEA Grapalat" w:hAnsi="GHEA Grapalat"/>
          <w:noProof/>
          <w:lang w:val="ro-RO"/>
        </w:rPr>
        <w:t>richiurus</w:t>
      </w:r>
      <w:r w:rsidR="006F5475" w:rsidRPr="00C27864">
        <w:rPr>
          <w:rFonts w:ascii="GHEA Grapalat" w:hAnsi="GHEA Grapalat"/>
          <w:noProof/>
          <w:lang w:val="hy-AM"/>
        </w:rPr>
        <w:t>-ի ձվիկ</w:t>
      </w:r>
      <w:r w:rsidRPr="00C27864">
        <w:rPr>
          <w:rFonts w:ascii="GHEA Grapalat" w:hAnsi="GHEA Grapalat"/>
          <w:noProof/>
          <w:lang w:val="ro-RO"/>
        </w:rPr>
        <w:t xml:space="preserve"> х40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5"/>
      </w:tblGrid>
      <w:tr w:rsidR="0043343A" w:rsidRPr="00643AA7" w:rsidTr="0043343A">
        <w:trPr>
          <w:trHeight w:val="4117"/>
        </w:trPr>
        <w:tc>
          <w:tcPr>
            <w:tcW w:w="4785" w:type="dxa"/>
          </w:tcPr>
          <w:p w:rsidR="0043343A" w:rsidRPr="0043343A" w:rsidRDefault="0043343A" w:rsidP="00EC4E77">
            <w:pPr>
              <w:tabs>
                <w:tab w:val="center" w:pos="5031"/>
              </w:tabs>
              <w:spacing w:line="360" w:lineRule="auto"/>
              <w:jc w:val="center"/>
              <w:rPr>
                <w:rFonts w:ascii="GHEA Grapalat" w:hAnsi="GHEA Grapalat"/>
                <w:noProof/>
                <w:lang w:val="hy-AM"/>
              </w:rPr>
            </w:pPr>
            <w:r w:rsidRPr="0043343A">
              <w:rPr>
                <w:rFonts w:ascii="GHEA Grapalat" w:hAnsi="GHEA Grapalat"/>
                <w:noProof/>
                <w:lang w:val="en-US" w:eastAsia="en-US"/>
              </w:rPr>
              <w:lastRenderedPageBreak/>
              <w:drawing>
                <wp:inline distT="0" distB="0" distL="0" distR="0">
                  <wp:extent cx="2183715" cy="2095500"/>
                  <wp:effectExtent l="0" t="0" r="0" b="0"/>
                  <wp:docPr id="20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7558" cy="20991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27864">
              <w:rPr>
                <w:rFonts w:ascii="GHEA Grapalat" w:hAnsi="GHEA Grapalat"/>
                <w:noProof/>
                <w:lang w:val="hy-AM"/>
              </w:rPr>
              <w:t>Բուսական  սպոր</w:t>
            </w:r>
            <w:r w:rsidRPr="00C27864">
              <w:rPr>
                <w:rFonts w:ascii="GHEA Grapalat" w:hAnsi="GHEA Grapalat"/>
                <w:noProof/>
                <w:lang w:val="ro-RO"/>
              </w:rPr>
              <w:t xml:space="preserve"> х40</w:t>
            </w:r>
          </w:p>
        </w:tc>
        <w:tc>
          <w:tcPr>
            <w:tcW w:w="4785" w:type="dxa"/>
          </w:tcPr>
          <w:p w:rsidR="0043343A" w:rsidRDefault="0043343A" w:rsidP="00D84864">
            <w:pPr>
              <w:spacing w:line="360" w:lineRule="auto"/>
              <w:jc w:val="both"/>
              <w:rPr>
                <w:rFonts w:ascii="GHEA Grapalat" w:hAnsi="GHEA Grapalat"/>
                <w:noProof/>
                <w:lang w:val="hy-AM"/>
              </w:rPr>
            </w:pPr>
            <w:r w:rsidRPr="0043343A">
              <w:rPr>
                <w:rFonts w:ascii="GHEA Grapalat" w:hAnsi="GHEA Grapalat"/>
                <w:noProof/>
                <w:lang w:val="en-US" w:eastAsia="en-US"/>
              </w:rPr>
              <w:drawing>
                <wp:inline distT="0" distB="0" distL="0" distR="0">
                  <wp:extent cx="2187161" cy="1981200"/>
                  <wp:effectExtent l="0" t="0" r="0" b="0"/>
                  <wp:docPr id="25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8818" cy="1982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343A" w:rsidRPr="0043343A" w:rsidRDefault="0043343A" w:rsidP="00D84864">
            <w:pPr>
              <w:spacing w:line="360" w:lineRule="auto"/>
              <w:jc w:val="both"/>
              <w:rPr>
                <w:rFonts w:ascii="GHEA Grapalat" w:hAnsi="GHEA Grapalat"/>
                <w:noProof/>
                <w:lang w:val="hy-AM"/>
              </w:rPr>
            </w:pPr>
            <w:r w:rsidRPr="00C27864">
              <w:rPr>
                <w:rFonts w:ascii="GHEA Grapalat" w:hAnsi="GHEA Grapalat"/>
                <w:noProof/>
                <w:lang w:val="ro-RO"/>
              </w:rPr>
              <w:t xml:space="preserve">А.  </w:t>
            </w:r>
            <w:r w:rsidRPr="00C27864">
              <w:rPr>
                <w:rFonts w:ascii="GHEA Grapalat" w:hAnsi="GHEA Grapalat"/>
                <w:lang w:val="ro-RO"/>
              </w:rPr>
              <w:t>Lumbricoides</w:t>
            </w:r>
            <w:r w:rsidRPr="00C27864">
              <w:rPr>
                <w:rFonts w:ascii="GHEA Grapalat" w:hAnsi="GHEA Grapalat"/>
                <w:lang w:val="hy-AM"/>
              </w:rPr>
              <w:t>-ի ձվիկ</w:t>
            </w:r>
            <w:r w:rsidRPr="00C27864">
              <w:rPr>
                <w:rFonts w:ascii="GHEA Grapalat" w:hAnsi="GHEA Grapalat"/>
                <w:lang w:val="ro-RO"/>
              </w:rPr>
              <w:t xml:space="preserve">  х40</w:t>
            </w:r>
            <w:r w:rsidRPr="00C27864">
              <w:rPr>
                <w:rFonts w:ascii="GHEA Grapalat" w:hAnsi="GHEA Grapalat"/>
                <w:noProof/>
                <w:lang w:val="ro-RO"/>
              </w:rPr>
              <w:t xml:space="preserve">     </w:t>
            </w:r>
          </w:p>
        </w:tc>
      </w:tr>
    </w:tbl>
    <w:p w:rsidR="00454BF3" w:rsidRPr="00EC4E77" w:rsidRDefault="00454BF3" w:rsidP="002A35EE">
      <w:pPr>
        <w:tabs>
          <w:tab w:val="center" w:pos="5031"/>
        </w:tabs>
        <w:jc w:val="center"/>
        <w:rPr>
          <w:rFonts w:ascii="GHEA Grapalat" w:hAnsi="GHEA Grapalat"/>
          <w:b/>
          <w:noProof/>
          <w:lang w:val="hy-AM"/>
        </w:rPr>
      </w:pPr>
      <w:r w:rsidRPr="00EC4E77">
        <w:rPr>
          <w:rFonts w:ascii="GHEA Grapalat" w:hAnsi="GHEA Grapalat"/>
          <w:b/>
          <w:lang w:val="hy-AM"/>
        </w:rPr>
        <w:t xml:space="preserve">Նկար </w:t>
      </w:r>
      <w:r w:rsidR="009113A9" w:rsidRPr="00EC4E77">
        <w:rPr>
          <w:rFonts w:ascii="GHEA Grapalat" w:hAnsi="GHEA Grapalat"/>
          <w:b/>
          <w:lang w:val="hy-AM"/>
        </w:rPr>
        <w:t>1</w:t>
      </w:r>
      <w:r w:rsidR="00EC4E77" w:rsidRPr="00EC4E77">
        <w:rPr>
          <w:rFonts w:ascii="GHEA Grapalat" w:hAnsi="GHEA Grapalat"/>
          <w:b/>
          <w:lang w:val="en-US"/>
        </w:rPr>
        <w:t>5</w:t>
      </w:r>
      <w:r w:rsidRPr="00EC4E77">
        <w:rPr>
          <w:rFonts w:ascii="GHEA Grapalat" w:hAnsi="GHEA Grapalat"/>
          <w:b/>
          <w:lang w:val="hy-AM"/>
        </w:rPr>
        <w:t>. Հաճախ հանդիպող լաբորատոր սխալների պատճառները</w:t>
      </w:r>
    </w:p>
    <w:p w:rsidR="00454BF3" w:rsidRDefault="00454BF3" w:rsidP="00D84864">
      <w:pPr>
        <w:spacing w:line="360" w:lineRule="auto"/>
        <w:jc w:val="both"/>
        <w:rPr>
          <w:rFonts w:ascii="GHEA Grapalat" w:hAnsi="GHEA Grapalat"/>
          <w:noProof/>
          <w:lang w:val="hy-AM"/>
        </w:rPr>
      </w:pPr>
    </w:p>
    <w:p w:rsidR="00804B3E" w:rsidRPr="00804B3E" w:rsidRDefault="00E5181D" w:rsidP="00E5181D">
      <w:pPr>
        <w:spacing w:line="360" w:lineRule="auto"/>
        <w:jc w:val="center"/>
        <w:rPr>
          <w:rFonts w:ascii="GHEA Grapalat" w:hAnsi="GHEA Grapalat"/>
          <w:b/>
          <w:lang w:val="ro-RO"/>
        </w:rPr>
      </w:pPr>
      <w:r>
        <w:rPr>
          <w:rFonts w:ascii="GHEA Grapalat" w:hAnsi="GHEA Grapalat" w:cs="Sylfaen"/>
          <w:b/>
          <w:lang w:val="hy-AM"/>
        </w:rPr>
        <w:t xml:space="preserve">ԳԼՈՒԽ 7. </w:t>
      </w:r>
      <w:r w:rsidR="00804B3E" w:rsidRPr="00804B3E">
        <w:rPr>
          <w:rFonts w:ascii="GHEA Grapalat" w:hAnsi="GHEA Grapalat"/>
          <w:b/>
          <w:lang w:val="hy-AM"/>
        </w:rPr>
        <w:t>ՍԱՆԻՏԱՐԱ-</w:t>
      </w:r>
      <w:r w:rsidR="00804B3E" w:rsidRPr="002A35EE">
        <w:rPr>
          <w:rFonts w:ascii="GHEA Grapalat" w:hAnsi="GHEA Grapalat"/>
          <w:b/>
          <w:lang w:val="hy-AM"/>
        </w:rPr>
        <w:t>ՀԵԼՄԻՆԹՈԼՈԳԻԱԿԱՆ</w:t>
      </w:r>
      <w:r w:rsidR="00804B3E" w:rsidRPr="00804B3E">
        <w:rPr>
          <w:rFonts w:ascii="GHEA Grapalat" w:hAnsi="GHEA Grapalat"/>
          <w:b/>
          <w:lang w:val="ro-RO"/>
        </w:rPr>
        <w:t xml:space="preserve"> </w:t>
      </w:r>
      <w:r w:rsidR="00804B3E" w:rsidRPr="002A35EE">
        <w:rPr>
          <w:rFonts w:ascii="GHEA Grapalat" w:hAnsi="GHEA Grapalat"/>
          <w:b/>
          <w:lang w:val="hy-AM"/>
        </w:rPr>
        <w:t>ՀԵՏԱԶՈՏՈՒԹՅՈՒՆՆԵՐԻ</w:t>
      </w:r>
      <w:r w:rsidR="00804B3E" w:rsidRPr="00804B3E">
        <w:rPr>
          <w:rFonts w:ascii="GHEA Grapalat" w:hAnsi="GHEA Grapalat"/>
          <w:b/>
          <w:lang w:val="ro-RO"/>
        </w:rPr>
        <w:t xml:space="preserve"> </w:t>
      </w:r>
      <w:r w:rsidR="00804B3E" w:rsidRPr="002A35EE">
        <w:rPr>
          <w:rFonts w:ascii="GHEA Grapalat" w:hAnsi="GHEA Grapalat"/>
          <w:b/>
          <w:lang w:val="hy-AM"/>
        </w:rPr>
        <w:t>ՄԵԹՈԴՆԵՐ</w:t>
      </w:r>
    </w:p>
    <w:p w:rsidR="00C47202" w:rsidRPr="002D2607" w:rsidRDefault="00C47202" w:rsidP="006A5097">
      <w:pPr>
        <w:pStyle w:val="ListBullet"/>
      </w:pPr>
      <w:r w:rsidRPr="002D2607">
        <w:rPr>
          <w:lang w:val="ro-RO"/>
        </w:rPr>
        <w:t xml:space="preserve"> </w:t>
      </w:r>
      <w:r w:rsidRPr="002D2607">
        <w:t>Օջախի</w:t>
      </w:r>
      <w:r w:rsidRPr="002D2607">
        <w:rPr>
          <w:lang w:val="ro-RO"/>
        </w:rPr>
        <w:t>/</w:t>
      </w:r>
      <w:r w:rsidRPr="002D2607">
        <w:t xml:space="preserve">օբյեկտի </w:t>
      </w:r>
      <w:r w:rsidRPr="002D2607">
        <w:rPr>
          <w:color w:val="000000" w:themeColor="text1"/>
        </w:rPr>
        <w:t>համալիր</w:t>
      </w:r>
      <w:r w:rsidRPr="002D2607">
        <w:t xml:space="preserve"> սանիտարական</w:t>
      </w:r>
      <w:r w:rsidRPr="002D2607">
        <w:rPr>
          <w:lang w:val="ro-RO"/>
        </w:rPr>
        <w:t xml:space="preserve"> </w:t>
      </w:r>
      <w:r w:rsidRPr="002D2607">
        <w:t xml:space="preserve">գնահատման համար </w:t>
      </w:r>
      <w:r w:rsidR="002A35EE" w:rsidRPr="002D2607">
        <w:t xml:space="preserve">անհրաժեշտ է օջախում իրականացնել </w:t>
      </w:r>
      <w:r w:rsidRPr="002D2607">
        <w:t>սանիտարահելմինթոլոգիական հետազոտություններ:</w:t>
      </w:r>
    </w:p>
    <w:p w:rsidR="00C47202" w:rsidRPr="002D2607" w:rsidRDefault="00C47202" w:rsidP="006A5097">
      <w:pPr>
        <w:pStyle w:val="ListBullet"/>
      </w:pPr>
      <w:r w:rsidRPr="002D2607">
        <w:t xml:space="preserve">  Լաբորատոր սանիտարա-մակաբուծաբանական հսկողությունը համարվում է հիմնական և հաճախ միակ մեթոդը՝ բնակչության հելմինթոզներով վարակվելու ռիսկի մակարդակը որոշելու համար:</w:t>
      </w:r>
    </w:p>
    <w:p w:rsidR="00C47202" w:rsidRPr="002D2607" w:rsidRDefault="00C47202" w:rsidP="006A5097">
      <w:pPr>
        <w:pStyle w:val="ListBullet"/>
      </w:pPr>
      <w:r w:rsidRPr="002D2607">
        <w:rPr>
          <w:shd w:val="clear" w:color="auto" w:fill="FFFFFF" w:themeFill="background1"/>
        </w:rPr>
        <w:t xml:space="preserve"> </w:t>
      </w:r>
      <w:r w:rsidR="00E5181D" w:rsidRPr="002D2607">
        <w:rPr>
          <w:shd w:val="clear" w:color="auto" w:fill="FFFFFF" w:themeFill="background1"/>
        </w:rPr>
        <w:t xml:space="preserve"> Ս.Ա.Էվանսը</w:t>
      </w:r>
      <w:r w:rsidR="002A35EE" w:rsidRPr="002D2607">
        <w:rPr>
          <w:shd w:val="clear" w:color="auto" w:fill="FFFFFF" w:themeFill="background1"/>
        </w:rPr>
        <w:t xml:space="preserve"> և Լ.Ս.Ստեֆենսոնը (Evans A.C.</w:t>
      </w:r>
      <w:r w:rsidRPr="002D2607">
        <w:rPr>
          <w:shd w:val="clear" w:color="auto" w:fill="FFFFFF" w:themeFill="background1"/>
        </w:rPr>
        <w:t>, Stephenson N.P.,1995) ցույց են տվել, որ հակահելմինթային դեղամիջոցների օգտագործմամբ կարելի է ա</w:t>
      </w:r>
      <w:r w:rsidR="002A35EE" w:rsidRPr="002D2607">
        <w:rPr>
          <w:shd w:val="clear" w:color="auto" w:fill="FFFFFF" w:themeFill="background1"/>
        </w:rPr>
        <w:t>պահովել աղիքային հելմինթոզներով</w:t>
      </w:r>
      <w:r w:rsidRPr="002D2607">
        <w:rPr>
          <w:shd w:val="clear" w:color="auto" w:fill="FFFFFF" w:themeFill="background1"/>
        </w:rPr>
        <w:t xml:space="preserve"> հիվանդացության ժամանակավոր չնչին տեմպերով նվազեցում: Սակայն կրկնավարակների ռիսկի պայմաններում միայն բուժման իրական</w:t>
      </w:r>
      <w:r w:rsidR="002A35EE" w:rsidRPr="002D2607">
        <w:rPr>
          <w:shd w:val="clear" w:color="auto" w:fill="FFFFFF" w:themeFill="background1"/>
        </w:rPr>
        <w:t>ացումը բավարար չէ: Անհրաժեշտ են</w:t>
      </w:r>
      <w:r w:rsidRPr="002D2607">
        <w:rPr>
          <w:shd w:val="clear" w:color="auto" w:fill="FFFFFF" w:themeFill="background1"/>
        </w:rPr>
        <w:t xml:space="preserve"> շրջակա միջավայրի պահպանման  միջոցառումներ՝ հելմինթոզների ինտենսիվ օջախներում: Ամենից առաջ այն վերաբերում է բնակչությանը բարորակ խմելու ջրով ապահովելուն, բնակավայրերի սանիտարական մաքրման համակարգերի ներդրմանը, անհատական և հասարակական հիգիենայի միջոցառումների կատարելագործմանը:</w:t>
      </w:r>
    </w:p>
    <w:p w:rsidR="00C47202" w:rsidRPr="002D2607" w:rsidRDefault="00C47202" w:rsidP="006A5097">
      <w:pPr>
        <w:pStyle w:val="ListBullet"/>
      </w:pPr>
      <w:r w:rsidRPr="002D2607">
        <w:t>Սանիտարահելմինթոլոգիական հետազոտություններ իրականացնելիս, օբյեկտների ընտրության ժամանակ անհրաժեշտ է հաշվի առնել ինվազիվ նյութով դրանց բաղարկման հնարավորությունը: Օրինակ՝ ան</w:t>
      </w:r>
      <w:r w:rsidR="002A35EE" w:rsidRPr="002D2607">
        <w:t>իմաստ</w:t>
      </w:r>
      <w:r w:rsidRPr="002D2607">
        <w:t xml:space="preserve"> է ուսումնասիրել  </w:t>
      </w:r>
      <w:r w:rsidR="00877291" w:rsidRPr="002D2607">
        <w:t xml:space="preserve">հողամասերի </w:t>
      </w:r>
      <w:r w:rsidRPr="002D2607">
        <w:lastRenderedPageBreak/>
        <w:t>հելմինթն</w:t>
      </w:r>
      <w:r w:rsidR="002A35EE" w:rsidRPr="002D2607">
        <w:t>երի ձվիկներով բաղարկվածությունը</w:t>
      </w:r>
      <w:r w:rsidRPr="002D2607">
        <w:t xml:space="preserve"> </w:t>
      </w:r>
      <w:r w:rsidR="002A35EE" w:rsidRPr="002D2607">
        <w:t xml:space="preserve">արևի շողերով մշտապես ճառագայթվող </w:t>
      </w:r>
      <w:r w:rsidRPr="002D2607">
        <w:t>տոփանելով հարթ</w:t>
      </w:r>
      <w:r w:rsidR="002A35EE" w:rsidRPr="002D2607">
        <w:t>եց</w:t>
      </w:r>
      <w:r w:rsidRPr="002D2607">
        <w:t>ված պինդ հողում:</w:t>
      </w:r>
    </w:p>
    <w:p w:rsidR="00C47202" w:rsidRPr="002D2607" w:rsidRDefault="00C47202" w:rsidP="006A5097">
      <w:pPr>
        <w:pStyle w:val="ListBullet"/>
      </w:pPr>
      <w:r w:rsidRPr="002D2607">
        <w:t>Սանիտարահելմինթոլոգիական  հետազոտությունների ժամանակ որոշվում են.</w:t>
      </w:r>
    </w:p>
    <w:p w:rsidR="00C47202" w:rsidRPr="00590AB3" w:rsidRDefault="00C47202" w:rsidP="00E5181D">
      <w:pPr>
        <w:pStyle w:val="ListParagraph"/>
        <w:widowControl w:val="0"/>
        <w:numPr>
          <w:ilvl w:val="0"/>
          <w:numId w:val="31"/>
        </w:numPr>
        <w:tabs>
          <w:tab w:val="left" w:pos="27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color w:val="262626"/>
          <w:lang w:val="hy-AM"/>
        </w:rPr>
      </w:pPr>
      <w:r w:rsidRPr="00590AB3">
        <w:rPr>
          <w:rFonts w:ascii="GHEA Grapalat" w:hAnsi="GHEA Grapalat"/>
          <w:color w:val="262626"/>
          <w:lang w:val="hy-AM"/>
        </w:rPr>
        <w:t>Հողային հելմինթների վարակիչ փուլերի առկայությ</w:t>
      </w:r>
      <w:r>
        <w:rPr>
          <w:rFonts w:ascii="GHEA Grapalat" w:hAnsi="GHEA Grapalat"/>
          <w:color w:val="262626"/>
          <w:lang w:val="hy-AM"/>
        </w:rPr>
        <w:t>ուն</w:t>
      </w:r>
      <w:r w:rsidRPr="00590AB3">
        <w:rPr>
          <w:rFonts w:ascii="GHEA Grapalat" w:hAnsi="GHEA Grapalat"/>
          <w:color w:val="262626"/>
          <w:lang w:val="hy-AM"/>
        </w:rPr>
        <w:t>, տեսակ, կենսունակությ</w:t>
      </w:r>
      <w:r>
        <w:rPr>
          <w:rFonts w:ascii="GHEA Grapalat" w:hAnsi="GHEA Grapalat"/>
          <w:color w:val="262626"/>
          <w:lang w:val="hy-AM"/>
        </w:rPr>
        <w:t>ուն</w:t>
      </w:r>
      <w:r w:rsidR="00E5181D">
        <w:rPr>
          <w:rFonts w:ascii="GHEA Grapalat" w:hAnsi="GHEA Grapalat"/>
          <w:color w:val="262626"/>
          <w:lang w:val="hy-AM"/>
        </w:rPr>
        <w:t>,</w:t>
      </w:r>
      <w:r w:rsidRPr="00590AB3">
        <w:rPr>
          <w:rFonts w:ascii="GHEA Grapalat" w:hAnsi="GHEA Grapalat"/>
          <w:color w:val="262626"/>
          <w:lang w:val="hy-AM"/>
        </w:rPr>
        <w:t xml:space="preserve">  </w:t>
      </w:r>
    </w:p>
    <w:p w:rsidR="00C47202" w:rsidRPr="00590AB3" w:rsidRDefault="00E5181D" w:rsidP="00E5181D">
      <w:pPr>
        <w:pStyle w:val="ListParagraph"/>
        <w:widowControl w:val="0"/>
        <w:numPr>
          <w:ilvl w:val="0"/>
          <w:numId w:val="31"/>
        </w:numPr>
        <w:tabs>
          <w:tab w:val="left" w:pos="27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color w:val="262626"/>
          <w:lang w:val="hy-AM"/>
        </w:rPr>
      </w:pPr>
      <w:r>
        <w:rPr>
          <w:rFonts w:ascii="GHEA Grapalat" w:hAnsi="GHEA Grapalat"/>
          <w:color w:val="262626"/>
          <w:lang w:val="hy-AM"/>
        </w:rPr>
        <w:t>Օբյեկտի բաղարկման աստիճան</w:t>
      </w:r>
      <w:r w:rsidR="00C47202" w:rsidRPr="00590AB3">
        <w:rPr>
          <w:rFonts w:ascii="GHEA Grapalat" w:hAnsi="GHEA Grapalat"/>
          <w:color w:val="262626"/>
          <w:lang w:val="hy-AM"/>
        </w:rPr>
        <w:t xml:space="preserve"> (հարուցչի ընդհանուր քանակը միավորում՝ կիլոգրամում,  լիտրում,  գրամում),</w:t>
      </w:r>
    </w:p>
    <w:p w:rsidR="00C47202" w:rsidRPr="00590AB3" w:rsidRDefault="00E5181D" w:rsidP="00E5181D">
      <w:pPr>
        <w:pStyle w:val="ListParagraph"/>
        <w:widowControl w:val="0"/>
        <w:numPr>
          <w:ilvl w:val="0"/>
          <w:numId w:val="31"/>
        </w:numPr>
        <w:tabs>
          <w:tab w:val="left" w:pos="270"/>
        </w:tabs>
        <w:autoSpaceDE w:val="0"/>
        <w:autoSpaceDN w:val="0"/>
        <w:adjustRightInd w:val="0"/>
        <w:spacing w:line="360" w:lineRule="auto"/>
        <w:ind w:left="0" w:firstLine="0"/>
        <w:jc w:val="both"/>
        <w:rPr>
          <w:rFonts w:ascii="GHEA Grapalat" w:hAnsi="GHEA Grapalat"/>
          <w:color w:val="262626"/>
          <w:lang w:val="hy-AM"/>
        </w:rPr>
      </w:pPr>
      <w:r>
        <w:rPr>
          <w:rFonts w:ascii="GHEA Grapalat" w:hAnsi="GHEA Grapalat"/>
          <w:color w:val="262626"/>
          <w:lang w:val="hy-AM"/>
        </w:rPr>
        <w:t>Արտաքին միջավայրի օբյեկտների</w:t>
      </w:r>
      <w:r w:rsidR="00C47202">
        <w:rPr>
          <w:rFonts w:ascii="GHEA Grapalat" w:hAnsi="GHEA Grapalat"/>
          <w:color w:val="262626"/>
          <w:lang w:val="hy-AM"/>
        </w:rPr>
        <w:t xml:space="preserve"> բաղարկման աստիճան</w:t>
      </w:r>
      <w:r>
        <w:rPr>
          <w:rFonts w:ascii="GHEA Grapalat" w:hAnsi="GHEA Grapalat"/>
          <w:color w:val="262626"/>
          <w:lang w:val="hy-AM"/>
        </w:rPr>
        <w:t xml:space="preserve"> </w:t>
      </w:r>
      <w:r w:rsidRPr="00590AB3">
        <w:rPr>
          <w:rFonts w:ascii="GHEA Grapalat" w:hAnsi="GHEA Grapalat"/>
          <w:color w:val="262626"/>
          <w:lang w:val="hy-AM"/>
        </w:rPr>
        <w:t>(դրական նմուշների/ հետազոտված նմուշների  հարաբերակցությունը)</w:t>
      </w:r>
      <w:r>
        <w:rPr>
          <w:rFonts w:ascii="GHEA Grapalat" w:hAnsi="GHEA Grapalat"/>
          <w:color w:val="262626"/>
          <w:lang w:val="hy-AM"/>
        </w:rPr>
        <w:t>:</w:t>
      </w:r>
      <w:r w:rsidR="00C47202" w:rsidRPr="00590AB3">
        <w:rPr>
          <w:rFonts w:ascii="GHEA Grapalat" w:hAnsi="GHEA Grapalat"/>
          <w:color w:val="262626"/>
          <w:lang w:val="hy-AM"/>
        </w:rPr>
        <w:t xml:space="preserve"> </w:t>
      </w:r>
    </w:p>
    <w:p w:rsidR="00C47202" w:rsidRPr="002D2607" w:rsidRDefault="00C47202" w:rsidP="006A5097">
      <w:pPr>
        <w:pStyle w:val="ListBullet"/>
      </w:pPr>
      <w:r w:rsidRPr="002D2607">
        <w:t xml:space="preserve">   Սանիտարահելմինթոլոգիական  հետազոտությունների մեթոդները հիմնված են աղերի տարբեր խտությամբ ֆլոտացիոն լուծույթների կիրառման վրա: Ֆլոտացիոն լուծույթում, որն ունի ավելի բարձր հարաբերական խտություն,  քան հել</w:t>
      </w:r>
      <w:r w:rsidR="00E5181D" w:rsidRPr="002D2607">
        <w:t>մինթների ձվիկների խտությունն է,</w:t>
      </w:r>
      <w:r w:rsidRPr="002D2607">
        <w:t xml:space="preserve"> ձվիկները բարձրանում են մակերեսային շերտ՝ հավաքվելով այնտեղ:</w:t>
      </w:r>
    </w:p>
    <w:p w:rsidR="00C47202" w:rsidRPr="002D2607" w:rsidRDefault="00C47202" w:rsidP="006A5097">
      <w:pPr>
        <w:pStyle w:val="ListBullet"/>
      </w:pPr>
      <w:r w:rsidRPr="002D2607">
        <w:t xml:space="preserve">   Ֆլոտացիայի մեթոդների համար կիրառվում են հագեցած լուծույթներ՝ աղյուսակ 1-ում ամրա</w:t>
      </w:r>
      <w:r w:rsidR="00E80DA1">
        <w:t xml:space="preserve">գրված խտություններով (Աղյուսակ </w:t>
      </w:r>
      <w:r w:rsidR="00E80DA1" w:rsidRPr="00E80DA1">
        <w:t>7</w:t>
      </w:r>
      <w:r w:rsidRPr="002D2607">
        <w:t>):</w:t>
      </w:r>
    </w:p>
    <w:p w:rsidR="00C47202" w:rsidRPr="00590AB3" w:rsidRDefault="00C47202" w:rsidP="00E5181D">
      <w:pPr>
        <w:widowControl w:val="0"/>
        <w:autoSpaceDE w:val="0"/>
        <w:autoSpaceDN w:val="0"/>
        <w:adjustRightInd w:val="0"/>
        <w:jc w:val="right"/>
        <w:rPr>
          <w:rFonts w:ascii="GHEA Grapalat" w:hAnsi="GHEA Grapalat"/>
          <w:color w:val="262626"/>
          <w:lang w:val="hy-AM"/>
        </w:rPr>
      </w:pPr>
      <w:r w:rsidRPr="00590AB3">
        <w:rPr>
          <w:rFonts w:ascii="GHEA Grapalat" w:hAnsi="GHEA Grapalat"/>
          <w:bCs/>
          <w:color w:val="262626"/>
          <w:lang w:val="hy-AM"/>
        </w:rPr>
        <w:t xml:space="preserve">Աղյուսակ </w:t>
      </w:r>
      <w:r w:rsidR="00E80DA1" w:rsidRPr="004D2A87">
        <w:rPr>
          <w:rFonts w:ascii="GHEA Grapalat" w:hAnsi="GHEA Grapalat"/>
          <w:bCs/>
          <w:color w:val="262626"/>
          <w:lang w:val="hy-AM"/>
        </w:rPr>
        <w:t>7</w:t>
      </w:r>
      <w:r w:rsidRPr="00590AB3">
        <w:rPr>
          <w:rFonts w:ascii="GHEA Grapalat" w:hAnsi="GHEA Grapalat"/>
          <w:bCs/>
          <w:color w:val="262626"/>
          <w:lang w:val="hy-AM"/>
        </w:rPr>
        <w:t>.</w:t>
      </w:r>
    </w:p>
    <w:p w:rsidR="00C47202" w:rsidRPr="00590AB3" w:rsidRDefault="00C47202" w:rsidP="00E5181D">
      <w:pPr>
        <w:widowControl w:val="0"/>
        <w:autoSpaceDE w:val="0"/>
        <w:autoSpaceDN w:val="0"/>
        <w:adjustRightInd w:val="0"/>
        <w:jc w:val="center"/>
        <w:rPr>
          <w:rFonts w:ascii="GHEA Grapalat" w:hAnsi="GHEA Grapalat"/>
          <w:bCs/>
          <w:color w:val="262626"/>
          <w:lang w:val="hy-AM"/>
        </w:rPr>
      </w:pPr>
      <w:r w:rsidRPr="00590AB3">
        <w:rPr>
          <w:rFonts w:ascii="GHEA Grapalat" w:hAnsi="GHEA Grapalat"/>
          <w:bCs/>
          <w:color w:val="262626"/>
          <w:lang w:val="hy-AM"/>
        </w:rPr>
        <w:t>Հագեցված լուծույթներ, որոնք կիրառվում են ֆլոտացիայի համար</w:t>
      </w:r>
    </w:p>
    <w:p w:rsidR="00C47202" w:rsidRPr="00590AB3" w:rsidRDefault="00C47202" w:rsidP="00E5181D">
      <w:pPr>
        <w:widowControl w:val="0"/>
        <w:autoSpaceDE w:val="0"/>
        <w:autoSpaceDN w:val="0"/>
        <w:adjustRightInd w:val="0"/>
        <w:rPr>
          <w:rFonts w:ascii="GHEA Grapalat" w:hAnsi="GHEA Grapalat"/>
          <w:color w:val="262626"/>
          <w:lang w:val="hy-AM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060"/>
        <w:gridCol w:w="2520"/>
        <w:gridCol w:w="2700"/>
        <w:gridCol w:w="1182"/>
      </w:tblGrid>
      <w:tr w:rsidR="00C47202" w:rsidRPr="002E51BD" w:rsidTr="00E5181D">
        <w:tc>
          <w:tcPr>
            <w:tcW w:w="3060" w:type="dxa"/>
            <w:vMerge w:val="restart"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  <w:lang w:val="hy-AM"/>
              </w:rPr>
            </w:pPr>
            <w:r w:rsidRPr="005373FA">
              <w:rPr>
                <w:rFonts w:ascii="GHEA Grapalat" w:hAnsi="GHEA Grapalat"/>
                <w:b/>
                <w:color w:val="262626"/>
                <w:lang w:val="hy-AM"/>
              </w:rPr>
              <w:t>Հագեցած լուծույթ</w:t>
            </w:r>
          </w:p>
        </w:tc>
        <w:tc>
          <w:tcPr>
            <w:tcW w:w="2520" w:type="dxa"/>
            <w:vMerge w:val="restart"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  <w:lang w:val="hy-AM"/>
              </w:rPr>
            </w:pPr>
            <w:r w:rsidRPr="005373FA">
              <w:rPr>
                <w:rFonts w:ascii="GHEA Grapalat" w:hAnsi="GHEA Grapalat"/>
                <w:b/>
                <w:color w:val="262626"/>
                <w:lang w:val="hy-AM"/>
              </w:rPr>
              <w:t>Խտություն</w:t>
            </w:r>
          </w:p>
        </w:tc>
        <w:tc>
          <w:tcPr>
            <w:tcW w:w="3882" w:type="dxa"/>
            <w:gridSpan w:val="2"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  <w:lang w:val="hy-AM"/>
              </w:rPr>
            </w:pPr>
            <w:r w:rsidRPr="005373FA">
              <w:rPr>
                <w:rFonts w:ascii="GHEA Grapalat" w:hAnsi="GHEA Grapalat"/>
                <w:b/>
                <w:color w:val="262626"/>
                <w:lang w:val="hy-AM"/>
              </w:rPr>
              <w:t>Կազմը</w:t>
            </w:r>
          </w:p>
        </w:tc>
      </w:tr>
      <w:tr w:rsidR="00C47202" w:rsidRPr="002E51BD" w:rsidTr="00E5181D">
        <w:tc>
          <w:tcPr>
            <w:tcW w:w="3060" w:type="dxa"/>
            <w:vMerge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</w:rPr>
            </w:pPr>
          </w:p>
        </w:tc>
        <w:tc>
          <w:tcPr>
            <w:tcW w:w="2520" w:type="dxa"/>
            <w:vMerge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</w:rPr>
            </w:pPr>
          </w:p>
        </w:tc>
        <w:tc>
          <w:tcPr>
            <w:tcW w:w="2700" w:type="dxa"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  <w:lang w:val="hy-AM"/>
              </w:rPr>
            </w:pPr>
            <w:r w:rsidRPr="005373FA">
              <w:rPr>
                <w:rFonts w:ascii="GHEA Grapalat" w:hAnsi="GHEA Grapalat"/>
                <w:b/>
                <w:color w:val="262626"/>
                <w:lang w:val="hy-AM"/>
              </w:rPr>
              <w:t>Աղերի քանակ</w:t>
            </w:r>
          </w:p>
        </w:tc>
        <w:tc>
          <w:tcPr>
            <w:tcW w:w="1182" w:type="dxa"/>
            <w:shd w:val="clear" w:color="auto" w:fill="D9D9D9" w:themeFill="background1" w:themeFillShade="D9"/>
            <w:tcMar>
              <w:top w:w="100" w:type="nil"/>
              <w:left w:w="100" w:type="nil"/>
              <w:bottom w:w="100" w:type="nil"/>
              <w:right w:w="100" w:type="nil"/>
            </w:tcMar>
            <w:vAlign w:val="center"/>
          </w:tcPr>
          <w:p w:rsidR="00C47202" w:rsidRPr="002E51BD" w:rsidRDefault="00C47202" w:rsidP="00E5181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b/>
                <w:color w:val="262626"/>
                <w:lang w:val="hy-AM"/>
              </w:rPr>
            </w:pPr>
            <w:r w:rsidRPr="005373FA">
              <w:rPr>
                <w:rFonts w:ascii="GHEA Grapalat" w:hAnsi="GHEA Grapalat"/>
                <w:b/>
                <w:color w:val="262626"/>
                <w:lang w:val="hy-AM"/>
              </w:rPr>
              <w:t>Ջուր</w:t>
            </w:r>
          </w:p>
        </w:tc>
      </w:tr>
      <w:tr w:rsidR="00C47202" w:rsidRPr="00590AB3" w:rsidTr="00E5181D">
        <w:tc>
          <w:tcPr>
            <w:tcW w:w="306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Նատրիումի նիտրատի լուծույթ</w:t>
            </w:r>
          </w:p>
        </w:tc>
        <w:tc>
          <w:tcPr>
            <w:tcW w:w="252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1,38 - 1,40</w:t>
            </w:r>
          </w:p>
        </w:tc>
        <w:tc>
          <w:tcPr>
            <w:tcW w:w="270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Նատրիումի նիտրատ</w:t>
            </w:r>
            <w:r w:rsidRPr="00590AB3">
              <w:rPr>
                <w:rFonts w:ascii="GHEA Grapalat" w:hAnsi="GHEA Grapalat"/>
                <w:color w:val="262626"/>
              </w:rPr>
              <w:t xml:space="preserve"> 1000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գ</w:t>
            </w:r>
          </w:p>
        </w:tc>
        <w:tc>
          <w:tcPr>
            <w:tcW w:w="1182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2D26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</w:rPr>
              <w:t xml:space="preserve">1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լ</w:t>
            </w:r>
          </w:p>
        </w:tc>
      </w:tr>
      <w:tr w:rsidR="00C47202" w:rsidRPr="00590AB3" w:rsidTr="00E5181D">
        <w:tc>
          <w:tcPr>
            <w:tcW w:w="306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Ամոնիումի նիտրատի կամ ամոնիումի հատիկավորված սելիտրայի</w:t>
            </w:r>
            <w:r w:rsidRPr="00590AB3">
              <w:rPr>
                <w:rFonts w:ascii="GHEA Grapalat" w:hAnsi="GHEA Grapalat"/>
                <w:color w:val="262626"/>
              </w:rPr>
              <w:t xml:space="preserve">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լուծույթ</w:t>
            </w:r>
          </w:p>
        </w:tc>
        <w:tc>
          <w:tcPr>
            <w:tcW w:w="252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1,3</w:t>
            </w:r>
          </w:p>
        </w:tc>
        <w:tc>
          <w:tcPr>
            <w:tcW w:w="270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</w:rPr>
              <w:t>Ամոնի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ումի սելիտրա</w:t>
            </w:r>
            <w:r w:rsidRPr="00590AB3">
              <w:rPr>
                <w:rFonts w:ascii="GHEA Grapalat" w:hAnsi="GHEA Grapalat"/>
                <w:color w:val="262626"/>
              </w:rPr>
              <w:t xml:space="preserve"> 1500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գ</w:t>
            </w:r>
          </w:p>
        </w:tc>
        <w:tc>
          <w:tcPr>
            <w:tcW w:w="1182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2D26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</w:rPr>
              <w:t xml:space="preserve">1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լ</w:t>
            </w:r>
          </w:p>
        </w:tc>
      </w:tr>
      <w:tr w:rsidR="00C47202" w:rsidRPr="00590AB3" w:rsidTr="00E5181D">
        <w:tc>
          <w:tcPr>
            <w:tcW w:w="3060" w:type="dxa"/>
            <w:vMerge w:val="restart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Բրուդաստովի լուծույթ</w:t>
            </w:r>
          </w:p>
        </w:tc>
        <w:tc>
          <w:tcPr>
            <w:tcW w:w="252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Թարմ լուծույթում</w:t>
            </w:r>
            <w:r w:rsidRPr="00590AB3">
              <w:rPr>
                <w:rFonts w:ascii="GHEA Grapalat" w:hAnsi="GHEA Grapalat"/>
                <w:color w:val="262626"/>
              </w:rPr>
              <w:t xml:space="preserve"> 1,47 - 1,48</w:t>
            </w:r>
          </w:p>
        </w:tc>
        <w:tc>
          <w:tcPr>
            <w:tcW w:w="270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Նատրիումական սելիտրա</w:t>
            </w:r>
            <w:r>
              <w:rPr>
                <w:rFonts w:ascii="GHEA Grapalat" w:hAnsi="GHEA Grapalat"/>
                <w:color w:val="262626"/>
                <w:lang w:val="hy-AM"/>
              </w:rPr>
              <w:t>՝</w:t>
            </w:r>
            <w:r w:rsidRPr="00590AB3">
              <w:rPr>
                <w:rFonts w:ascii="GHEA Grapalat" w:hAnsi="GHEA Grapalat"/>
                <w:color w:val="262626"/>
              </w:rPr>
              <w:t xml:space="preserve"> 900 г,</w:t>
            </w:r>
          </w:p>
        </w:tc>
        <w:tc>
          <w:tcPr>
            <w:tcW w:w="1182" w:type="dxa"/>
            <w:vMerge w:val="restart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2D26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</w:rPr>
              <w:t>1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լ</w:t>
            </w:r>
          </w:p>
        </w:tc>
      </w:tr>
      <w:tr w:rsidR="00C47202" w:rsidRPr="00590AB3" w:rsidTr="00E5181D">
        <w:tc>
          <w:tcPr>
            <w:tcW w:w="3060" w:type="dxa"/>
            <w:vMerge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</w:p>
        </w:tc>
        <w:tc>
          <w:tcPr>
            <w:tcW w:w="252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E5181D" w:rsidP="00E5181D">
            <w:pPr>
              <w:widowControl w:val="0"/>
              <w:autoSpaceDE w:val="0"/>
              <w:autoSpaceDN w:val="0"/>
              <w:adjustRightInd w:val="0"/>
              <w:ind w:right="-133"/>
              <w:rPr>
                <w:rFonts w:ascii="GHEA Grapalat" w:hAnsi="GHEA Grapalat"/>
                <w:color w:val="262626"/>
              </w:rPr>
            </w:pPr>
            <w:r>
              <w:rPr>
                <w:rFonts w:ascii="GHEA Grapalat" w:hAnsi="GHEA Grapalat"/>
                <w:color w:val="262626"/>
                <w:lang w:val="hy-AM"/>
              </w:rPr>
              <w:t>24 ժ</w:t>
            </w:r>
            <w:r w:rsidR="00C47202" w:rsidRPr="00590AB3">
              <w:rPr>
                <w:rFonts w:ascii="GHEA Grapalat" w:hAnsi="GHEA Grapalat"/>
                <w:color w:val="262626"/>
                <w:lang w:val="hy-AM"/>
              </w:rPr>
              <w:t xml:space="preserve"> Հետո նվազում է մինչև</w:t>
            </w:r>
            <w:r w:rsidR="00C47202" w:rsidRPr="00590AB3">
              <w:rPr>
                <w:rFonts w:ascii="GHEA Grapalat" w:hAnsi="GHEA Grapalat"/>
                <w:color w:val="262626"/>
              </w:rPr>
              <w:t xml:space="preserve"> 1,40</w:t>
            </w:r>
          </w:p>
        </w:tc>
        <w:tc>
          <w:tcPr>
            <w:tcW w:w="270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Կալիումական սելիտրա</w:t>
            </w:r>
            <w:r>
              <w:rPr>
                <w:rFonts w:ascii="GHEA Grapalat" w:hAnsi="GHEA Grapalat"/>
                <w:color w:val="262626"/>
                <w:lang w:val="hy-AM"/>
              </w:rPr>
              <w:t>՝</w:t>
            </w:r>
            <w:r w:rsidRPr="00590AB3">
              <w:rPr>
                <w:rFonts w:ascii="GHEA Grapalat" w:hAnsi="GHEA Grapalat"/>
                <w:color w:val="262626"/>
              </w:rPr>
              <w:t xml:space="preserve"> 400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գ</w:t>
            </w:r>
          </w:p>
        </w:tc>
        <w:tc>
          <w:tcPr>
            <w:tcW w:w="1182" w:type="dxa"/>
            <w:vMerge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2D260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GHEA Grapalat" w:hAnsi="GHEA Grapalat"/>
                <w:color w:val="262626"/>
              </w:rPr>
            </w:pPr>
          </w:p>
        </w:tc>
      </w:tr>
      <w:tr w:rsidR="00C47202" w:rsidRPr="00590AB3" w:rsidTr="00E5181D">
        <w:tc>
          <w:tcPr>
            <w:tcW w:w="306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B10450" w:rsidRDefault="00C47202" w:rsidP="00E5181D">
            <w:pPr>
              <w:widowControl w:val="0"/>
              <w:autoSpaceDE w:val="0"/>
              <w:autoSpaceDN w:val="0"/>
              <w:adjustRightInd w:val="0"/>
              <w:ind w:right="-108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 xml:space="preserve">Նատրիումի թիոսուլֆատի </w:t>
            </w:r>
            <w:r w:rsidRPr="00590AB3">
              <w:rPr>
                <w:rFonts w:ascii="GHEA Grapalat" w:hAnsi="GHEA Grapalat"/>
                <w:color w:val="262626"/>
              </w:rPr>
              <w:t>(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նատրիումի հիպոսուլֆիտ</w:t>
            </w:r>
            <w:r w:rsidRPr="00590AB3">
              <w:rPr>
                <w:rFonts w:ascii="GHEA Grapalat" w:hAnsi="GHEA Grapalat"/>
                <w:color w:val="262626"/>
              </w:rPr>
              <w:t>)</w:t>
            </w:r>
            <w:r>
              <w:rPr>
                <w:rFonts w:ascii="GHEA Grapalat" w:hAnsi="GHEA Grapalat"/>
                <w:color w:val="262626"/>
                <w:lang w:val="hy-AM"/>
              </w:rPr>
              <w:t xml:space="preserve"> լուծույթ</w:t>
            </w:r>
          </w:p>
        </w:tc>
        <w:tc>
          <w:tcPr>
            <w:tcW w:w="252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1,4</w:t>
            </w:r>
          </w:p>
        </w:tc>
        <w:tc>
          <w:tcPr>
            <w:tcW w:w="2700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E5181D" w:rsidRDefault="00C47202" w:rsidP="00E5181D">
            <w:pPr>
              <w:widowControl w:val="0"/>
              <w:autoSpaceDE w:val="0"/>
              <w:autoSpaceDN w:val="0"/>
              <w:adjustRightInd w:val="0"/>
              <w:rPr>
                <w:rFonts w:ascii="GHEA Grapalat" w:hAnsi="GHEA Grapalat"/>
                <w:color w:val="262626"/>
              </w:rPr>
            </w:pPr>
            <w:r w:rsidRPr="00E5181D">
              <w:rPr>
                <w:rFonts w:ascii="GHEA Grapalat" w:hAnsi="GHEA Grapalat"/>
                <w:color w:val="262626"/>
              </w:rPr>
              <w:t xml:space="preserve">1750 </w:t>
            </w:r>
            <w:r w:rsidRPr="00E5181D">
              <w:rPr>
                <w:rFonts w:ascii="GHEA Grapalat" w:hAnsi="GHEA Grapalat"/>
                <w:color w:val="262626"/>
                <w:lang w:val="hy-AM"/>
              </w:rPr>
              <w:t>գ</w:t>
            </w:r>
            <w:r w:rsidRPr="00E5181D">
              <w:rPr>
                <w:rFonts w:ascii="GHEA Grapalat" w:hAnsi="GHEA Grapalat"/>
                <w:color w:val="262626"/>
              </w:rPr>
              <w:t xml:space="preserve"> </w:t>
            </w:r>
            <w:r w:rsidRPr="00E5181D">
              <w:rPr>
                <w:rFonts w:ascii="GHEA Grapalat" w:hAnsi="GHEA Grapalat"/>
                <w:iCs/>
                <w:color w:val="262626"/>
              </w:rPr>
              <w:t>Na</w:t>
            </w:r>
            <w:r w:rsidRPr="00E5181D">
              <w:rPr>
                <w:rFonts w:ascii="GHEA Grapalat" w:hAnsi="GHEA Grapalat"/>
                <w:iCs/>
                <w:color w:val="262626"/>
                <w:vertAlign w:val="subscript"/>
              </w:rPr>
              <w:t>2</w:t>
            </w:r>
            <w:r w:rsidRPr="00E5181D">
              <w:rPr>
                <w:rFonts w:ascii="GHEA Grapalat" w:hAnsi="GHEA Grapalat"/>
                <w:iCs/>
                <w:color w:val="262626"/>
              </w:rPr>
              <w:t>S</w:t>
            </w:r>
            <w:r w:rsidRPr="00E5181D">
              <w:rPr>
                <w:rFonts w:ascii="GHEA Grapalat" w:hAnsi="GHEA Grapalat"/>
                <w:iCs/>
                <w:color w:val="262626"/>
                <w:vertAlign w:val="subscript"/>
              </w:rPr>
              <w:t>2</w:t>
            </w:r>
            <w:r w:rsidRPr="00E5181D">
              <w:rPr>
                <w:rFonts w:ascii="GHEA Grapalat" w:hAnsi="GHEA Grapalat"/>
                <w:iCs/>
                <w:color w:val="262626"/>
              </w:rPr>
              <w:t>O</w:t>
            </w:r>
            <w:r w:rsidRPr="00E5181D">
              <w:rPr>
                <w:rFonts w:ascii="GHEA Grapalat" w:hAnsi="GHEA Grapalat"/>
                <w:iCs/>
                <w:color w:val="262626"/>
                <w:vertAlign w:val="subscript"/>
              </w:rPr>
              <w:t>3</w:t>
            </w:r>
            <w:r w:rsidRPr="00E5181D">
              <w:rPr>
                <w:rFonts w:ascii="GHEA Grapalat" w:hAnsi="GHEA Grapalat"/>
                <w:iCs/>
                <w:color w:val="262626"/>
              </w:rPr>
              <w:t>×5H</w:t>
            </w:r>
            <w:r w:rsidRPr="00E5181D">
              <w:rPr>
                <w:rFonts w:ascii="GHEA Grapalat" w:hAnsi="GHEA Grapalat"/>
                <w:iCs/>
                <w:color w:val="262626"/>
                <w:vertAlign w:val="subscript"/>
              </w:rPr>
              <w:t>2</w:t>
            </w:r>
            <w:r w:rsidRPr="00E5181D">
              <w:rPr>
                <w:rFonts w:ascii="GHEA Grapalat" w:hAnsi="GHEA Grapalat"/>
                <w:iCs/>
                <w:color w:val="262626"/>
              </w:rPr>
              <w:t>O</w:t>
            </w:r>
          </w:p>
        </w:tc>
        <w:tc>
          <w:tcPr>
            <w:tcW w:w="1182" w:type="dxa"/>
            <w:tcMar>
              <w:top w:w="100" w:type="nil"/>
              <w:left w:w="100" w:type="nil"/>
              <w:bottom w:w="100" w:type="nil"/>
              <w:right w:w="100" w:type="nil"/>
            </w:tcMar>
          </w:tcPr>
          <w:p w:rsidR="00C47202" w:rsidRPr="002D2607" w:rsidRDefault="002D2607" w:rsidP="002D2607">
            <w:pPr>
              <w:widowControl w:val="0"/>
              <w:autoSpaceDE w:val="0"/>
              <w:autoSpaceDN w:val="0"/>
              <w:adjustRightInd w:val="0"/>
              <w:ind w:left="-23" w:right="146"/>
              <w:jc w:val="center"/>
              <w:rPr>
                <w:rFonts w:ascii="GHEA Grapalat" w:hAnsi="GHEA Grapalat"/>
                <w:color w:val="262626"/>
                <w:lang w:val="hy-AM"/>
              </w:rPr>
            </w:pPr>
            <w:r>
              <w:rPr>
                <w:rFonts w:ascii="GHEA Grapalat" w:hAnsi="GHEA Grapalat"/>
                <w:color w:val="262626"/>
                <w:lang w:val="en-US"/>
              </w:rPr>
              <w:t>1</w:t>
            </w:r>
            <w:r w:rsidR="00C47202" w:rsidRPr="002D2607">
              <w:rPr>
                <w:rFonts w:ascii="GHEA Grapalat" w:hAnsi="GHEA Grapalat"/>
                <w:color w:val="262626"/>
                <w:lang w:val="hy-AM"/>
              </w:rPr>
              <w:t>լ</w:t>
            </w:r>
          </w:p>
        </w:tc>
      </w:tr>
    </w:tbl>
    <w:p w:rsidR="00F7316D" w:rsidRPr="002D2607" w:rsidRDefault="00C47202" w:rsidP="00AA36D9">
      <w:pPr>
        <w:pStyle w:val="ListBullet"/>
        <w:spacing w:before="240"/>
        <w:rPr>
          <w:rFonts w:ascii="MS Mincho" w:eastAsia="MS Mincho" w:hAnsi="MS Mincho" w:cs="MS Mincho"/>
          <w:lang w:val="ru-RU"/>
        </w:rPr>
      </w:pPr>
      <w:r w:rsidRPr="002D2607">
        <w:t xml:space="preserve">  Սանիտարահելմինթոլոգի</w:t>
      </w:r>
      <w:r w:rsidR="00AA36D9">
        <w:t>ական հետազոտություններում մեծ</w:t>
      </w:r>
      <w:r w:rsidRPr="002D2607">
        <w:t xml:space="preserve"> նշանակություն ունի</w:t>
      </w:r>
      <w:r w:rsidR="00E5181D" w:rsidRPr="002D2607">
        <w:t xml:space="preserve"> </w:t>
      </w:r>
      <w:r w:rsidRPr="00AA36D9">
        <w:rPr>
          <w:b/>
        </w:rPr>
        <w:t>նմուշառման</w:t>
      </w:r>
      <w:r w:rsidRPr="003E3764">
        <w:t xml:space="preserve"> ճիշտ ընթացակարգը</w:t>
      </w:r>
      <w:r w:rsidRPr="002D2607">
        <w:rPr>
          <w:rFonts w:ascii="MS Mincho" w:eastAsia="MS Mincho" w:hAnsi="MS Mincho" w:cs="MS Mincho"/>
        </w:rPr>
        <w:t>․</w:t>
      </w:r>
    </w:p>
    <w:p w:rsidR="00D531C5" w:rsidRPr="00D531C5" w:rsidRDefault="00C47202" w:rsidP="00D531C5">
      <w:pPr>
        <w:pStyle w:val="ListBullet"/>
        <w:numPr>
          <w:ilvl w:val="0"/>
          <w:numId w:val="37"/>
        </w:numPr>
        <w:ind w:left="0" w:firstLine="0"/>
        <w:rPr>
          <w:rFonts w:ascii="MS Mincho" w:eastAsia="MS Mincho" w:hAnsi="MS Mincho" w:cs="MS Mincho"/>
        </w:rPr>
      </w:pPr>
      <w:r w:rsidRPr="002D2607">
        <w:lastRenderedPageBreak/>
        <w:t xml:space="preserve">Սանիտարահելմինթոլոգիական հետազոտությունների համար հողի նմուշառումն իրականացվում է բակերում՝ հողի մակերեսից (1-3 սմ), բանջարանոցներում, այգիներում, ոռոգվող դաշտերում՝ հողի մակերեսից և 10-20 սմ խորությունից: </w:t>
      </w:r>
    </w:p>
    <w:p w:rsidR="00D531C5" w:rsidRPr="00D531C5" w:rsidRDefault="00C47202" w:rsidP="00D531C5">
      <w:pPr>
        <w:pStyle w:val="ListBullet"/>
        <w:numPr>
          <w:ilvl w:val="0"/>
          <w:numId w:val="37"/>
        </w:numPr>
        <w:ind w:left="0" w:firstLine="0"/>
        <w:rPr>
          <w:rFonts w:ascii="MS Mincho" w:eastAsia="MS Mincho" w:hAnsi="MS Mincho" w:cs="MS Mincho"/>
        </w:rPr>
      </w:pPr>
      <w:r w:rsidRPr="002D2607">
        <w:t>Ամեն հետազոտվ</w:t>
      </w:r>
      <w:r w:rsidR="00F7316D" w:rsidRPr="002D2607">
        <w:t>ող օբյեկտից նմուշառվում է 200գ</w:t>
      </w:r>
      <w:r w:rsidRPr="002D2607">
        <w:t xml:space="preserve"> զանգվածով նմուշ՝ կազմված 10 կետային նմուշից (յուրաքանչյուրը</w:t>
      </w:r>
      <w:r w:rsidR="00F7316D" w:rsidRPr="002D2607">
        <w:t>`</w:t>
      </w:r>
      <w:r w:rsidRPr="002D2607">
        <w:t xml:space="preserve"> 20 գ): </w:t>
      </w:r>
    </w:p>
    <w:p w:rsidR="00D531C5" w:rsidRPr="00D531C5" w:rsidRDefault="00C47202" w:rsidP="00D531C5">
      <w:pPr>
        <w:pStyle w:val="ListBullet"/>
        <w:numPr>
          <w:ilvl w:val="0"/>
          <w:numId w:val="37"/>
        </w:numPr>
        <w:ind w:left="0" w:firstLine="0"/>
        <w:rPr>
          <w:rFonts w:ascii="MS Mincho" w:eastAsia="MS Mincho" w:hAnsi="MS Mincho" w:cs="MS Mincho"/>
        </w:rPr>
      </w:pPr>
      <w:r w:rsidRPr="002D2607">
        <w:t>Կետային նմուշները վերցնում են ծրարի մեթոդով կամ որևէ այլ եղանակով՝ հաշվի առնելով, որ վերցված յուրաքանչյուր նմուշ իրենից ներկայացնի հողի հատված՝ բնորոշ տվյալ տեսակի հողի շերտերին: Նմուշները վերցնում ե</w:t>
      </w:r>
      <w:r w:rsidR="007F5059">
        <w:t>ն դանակով, բահիկով, մածկաթիակով</w:t>
      </w:r>
      <w:r w:rsidRPr="002D2607">
        <w:t xml:space="preserve"> </w:t>
      </w:r>
      <w:r w:rsidR="007F5059" w:rsidRPr="007F5059">
        <w:t>(</w:t>
      </w:r>
      <w:r w:rsidRPr="002D2607">
        <w:t>շերտերով</w:t>
      </w:r>
      <w:r w:rsidR="007F5059" w:rsidRPr="007F5059">
        <w:t>)</w:t>
      </w:r>
      <w:r w:rsidRPr="002D2607">
        <w:t>: Ընդհանրացված նմուշը կազմվում է մեկ նմուշային հարթակում հավաքված 10 կետային նմուշի խառնուրդով:</w:t>
      </w:r>
    </w:p>
    <w:p w:rsidR="00D531C5" w:rsidRPr="00D531C5" w:rsidRDefault="00C47202" w:rsidP="00D531C5">
      <w:pPr>
        <w:pStyle w:val="ListBullet"/>
        <w:numPr>
          <w:ilvl w:val="0"/>
          <w:numId w:val="37"/>
        </w:numPr>
        <w:ind w:left="0" w:firstLine="0"/>
        <w:rPr>
          <w:rFonts w:ascii="MS Mincho" w:eastAsia="MS Mincho" w:hAnsi="MS Mincho" w:cs="MS Mincho"/>
        </w:rPr>
      </w:pPr>
      <w:r w:rsidRPr="002D2607">
        <w:t>Նմուշները տեղադրում են կափարիչով փակվող կոնտեյների մեջ, կամ պլաստիկ փաթեթում, մակնշում են՝ նշելով նմուշառման վայրը, խորությունը, ամսաթիվը, հետազոտվող հատվածի առանձնահատկությունները (ստվերում կամ արևի տակ, հողի կազմը, բուսականության առկայությունը):</w:t>
      </w:r>
    </w:p>
    <w:p w:rsidR="00C47202" w:rsidRPr="00D531C5" w:rsidRDefault="00C47202" w:rsidP="00D531C5">
      <w:pPr>
        <w:pStyle w:val="ListBullet"/>
        <w:numPr>
          <w:ilvl w:val="0"/>
          <w:numId w:val="37"/>
        </w:numPr>
        <w:ind w:left="0" w:firstLine="0"/>
        <w:rPr>
          <w:rFonts w:ascii="MS Mincho" w:eastAsia="MS Mincho" w:hAnsi="MS Mincho" w:cs="MS Mincho"/>
        </w:rPr>
      </w:pPr>
      <w:r w:rsidRPr="007D494A">
        <w:t>Հետազոտվող տարածքում</w:t>
      </w:r>
      <w:r w:rsidRPr="007D494A" w:rsidDel="00080F90">
        <w:t xml:space="preserve"> </w:t>
      </w:r>
      <w:r w:rsidRPr="007D494A">
        <w:t>նմուշների հարթակների թիվը և չափը  դիտարկվում են՝ հաշվի առնելով օբյեկտի համաճարակաբանական նշանակությունը  և դրա ընդհանուր մակերեսը:</w:t>
      </w:r>
      <w:r w:rsidR="007D494A" w:rsidRPr="007D494A">
        <w:t xml:space="preserve"> </w:t>
      </w:r>
      <w:r w:rsidRPr="007D494A">
        <w:t xml:space="preserve">Սանիտարահելմինթոլոգիական հետազոտությունների պարբերականությունը պայմանավորված է օբյեկտի համաճարակաբանական նշանակությամբ։   </w:t>
      </w:r>
    </w:p>
    <w:p w:rsidR="00C47202" w:rsidRPr="002D2607" w:rsidRDefault="00C47202" w:rsidP="006A5097">
      <w:pPr>
        <w:pStyle w:val="ListBullet"/>
      </w:pPr>
      <w:r w:rsidRPr="002D2607">
        <w:t xml:space="preserve">Հողի նմուշների սանիտարահելմինթոլոգիական հետազոտությունները, հնարավորության դեպքում, իրականացնում են լաբորատորիա տեղափոխման օրը։ Այն դեպքերում, եթե դա հնարավոր չէ՝ նմուշները պահվում են սառնարանում, մոտ 5°C պայմաններում (առանց մշակման հողը պահում են 1 ամսից ոչ ավելի)։ </w:t>
      </w:r>
    </w:p>
    <w:p w:rsidR="00C47202" w:rsidRPr="002D2607" w:rsidRDefault="00C47202" w:rsidP="006A5097">
      <w:pPr>
        <w:pStyle w:val="ListBullet"/>
      </w:pPr>
      <w:r w:rsidRPr="002D2607">
        <w:t>Չորացումը և հողային հելմինթների ձվիկներում թրթուր</w:t>
      </w:r>
      <w:r w:rsidR="007D494A">
        <w:t>ների զարգացումը կանխելու  համար</w:t>
      </w:r>
      <w:r w:rsidR="007D494A" w:rsidRPr="007D494A">
        <w:t>՝</w:t>
      </w:r>
      <w:r w:rsidRPr="002D2607">
        <w:t xml:space="preserve"> </w:t>
      </w:r>
      <w:r w:rsidR="007D494A" w:rsidRPr="002D2607">
        <w:t xml:space="preserve">շաբաթը մեկ անգամ </w:t>
      </w:r>
      <w:r w:rsidRPr="002D2607">
        <w:t>նմուշները</w:t>
      </w:r>
      <w:r w:rsidR="00A740C1">
        <w:t xml:space="preserve"> ենթարկում են խոնավ</w:t>
      </w:r>
      <w:r w:rsidR="00A740C1" w:rsidRPr="00A740C1">
        <w:t>ե</w:t>
      </w:r>
      <w:r w:rsidRPr="002D2607">
        <w:t>ցման և օդափոխության։  Այդ նպատակով նմուշները հանում են սառնարանից և թողնում են  3 ժամ ս</w:t>
      </w:r>
      <w:r w:rsidR="00A740C1">
        <w:t>ենյակային ջերմաստիճանում, խոնավ</w:t>
      </w:r>
      <w:r w:rsidR="00A740C1" w:rsidRPr="00A740C1">
        <w:t>ե</w:t>
      </w:r>
      <w:r w:rsidRPr="002D2607">
        <w:t>ցնում են ջրով և նորից տեղադրում են սառնարան։ Եթե կա մեկ ամսից ավել նմուշները պահելու անհրաժեշտություն, կիրառում են կոնսերվացնող նյութեր</w:t>
      </w:r>
      <w:r w:rsidRPr="002D2607">
        <w:rPr>
          <w:rFonts w:eastAsia="MS Gothic" w:hAnsi="MS Gothic" w:cs="MS Gothic"/>
        </w:rPr>
        <w:t>․</w:t>
      </w:r>
      <w:r w:rsidRPr="002D2607">
        <w:rPr>
          <w:rFonts w:eastAsia="MS Gothic" w:cs="MS Gothic"/>
        </w:rPr>
        <w:t xml:space="preserve"> </w:t>
      </w:r>
      <w:r w:rsidRPr="002D2607">
        <w:rPr>
          <w:rFonts w:eastAsia="MS Gothic" w:cs="Courier New"/>
        </w:rPr>
        <w:t xml:space="preserve">հողը տեղափոխում են կրիստալիզատորի մեջ՝ լցնելով նաև Բարբագալոյի հեղուկ կամ </w:t>
      </w:r>
      <w:r w:rsidRPr="002D2607">
        <w:t>3%-</w:t>
      </w:r>
      <w:r w:rsidR="007D494A" w:rsidRPr="00A740C1">
        <w:t xml:space="preserve">ոց </w:t>
      </w:r>
      <w:r w:rsidRPr="002D2607">
        <w:t>աղաթթու, հետո տեղափոխում են սառնարան։</w:t>
      </w:r>
    </w:p>
    <w:p w:rsidR="00C47202" w:rsidRPr="002D2607" w:rsidRDefault="00C47202" w:rsidP="006A5097">
      <w:pPr>
        <w:pStyle w:val="ListBullet"/>
      </w:pPr>
      <w:r w:rsidRPr="002D2607">
        <w:lastRenderedPageBreak/>
        <w:t>Հետազոտությունից առաջ հողի ընդհանրացված նմուշը լցնում են թղթի կամ մոմաթղթի վրա (կալկա), հավանգակոթով տրորում են գնդիկները՝ անջատելով բույսերի արմատները, քարերը, միջատներին, ոսկրերը, ածխի կտորները և այլն։ Այնուհետ հողը տեղափոխում են հավանգի մեջ, հավանգակոթով տրորում,  անցկացնում են 1 մմ տրամագծով վանդակներով մաղով։ Այս նմուշը հետազոտում են հելմինթների ձվիկների և թրթուրների նկատմամբ։</w:t>
      </w:r>
    </w:p>
    <w:p w:rsidR="00C47202" w:rsidRPr="002D2607" w:rsidRDefault="00C47202" w:rsidP="006A5097">
      <w:pPr>
        <w:pStyle w:val="ListBullet"/>
        <w:rPr>
          <w:color w:val="262626"/>
        </w:rPr>
      </w:pPr>
      <w:r w:rsidRPr="002D2607">
        <w:rPr>
          <w:color w:val="262626"/>
        </w:rPr>
        <w:t xml:space="preserve">Խմելու և մակերեսային ջրամբարների ջրերի նմուշներ. </w:t>
      </w:r>
      <w:r w:rsidRPr="002D2607">
        <w:t xml:space="preserve">Ջրի նմուշառման համար կիրառվում են և միանվագ, և բազմանվագ օգտագործման տարաներ, որոնք ենթակա են </w:t>
      </w:r>
      <w:r w:rsidR="003E3764" w:rsidRPr="002D2607">
        <w:t>մշակման</w:t>
      </w:r>
      <w:r w:rsidR="003E3764" w:rsidRPr="003E3764">
        <w:t>՝</w:t>
      </w:r>
      <w:r w:rsidR="003E3764" w:rsidRPr="002D2607">
        <w:t xml:space="preserve"> </w:t>
      </w:r>
      <w:r w:rsidRPr="002D2607">
        <w:t>եռացումով։</w:t>
      </w:r>
    </w:p>
    <w:p w:rsidR="00C47202" w:rsidRPr="002D2607" w:rsidRDefault="00C47202" w:rsidP="006A5097">
      <w:pPr>
        <w:pStyle w:val="ListBullet"/>
        <w:rPr>
          <w:color w:val="262626"/>
        </w:rPr>
      </w:pPr>
      <w:r w:rsidRPr="002D2607">
        <w:t>Խմելո</w:t>
      </w:r>
      <w:r w:rsidR="003E3764">
        <w:t>ւ ջրի նմուշը վերց</w:t>
      </w:r>
      <w:r w:rsidR="003E3764" w:rsidRPr="003E3764">
        <w:t>ն</w:t>
      </w:r>
      <w:r w:rsidR="003E3764">
        <w:t xml:space="preserve">ում </w:t>
      </w:r>
      <w:r w:rsidR="003E3764" w:rsidRPr="003E3764">
        <w:t>են</w:t>
      </w:r>
      <w:r w:rsidR="003E3764">
        <w:t xml:space="preserve"> ջրմուղ</w:t>
      </w:r>
      <w:r w:rsidR="003E3764" w:rsidRPr="003E3764">
        <w:t>ի</w:t>
      </w:r>
      <w:r w:rsidRPr="002D2607">
        <w:t xml:space="preserve"> ցանցից, ջրհորներից, </w:t>
      </w:r>
      <w:r w:rsidRPr="002D2607">
        <w:rPr>
          <w:color w:val="262626"/>
        </w:rPr>
        <w:t>ջրի պահոցներից,</w:t>
      </w:r>
      <w:r w:rsidRPr="002D2607">
        <w:t xml:space="preserve"> լողավազաններից և այլն։ Բաց մակերեսային ջրամբարներից նմուշառումը կատարվում է մակերեսից և տարբեր խորություններից։ Գետի ջուրը հավաքում են 1,5-2,0լ ծավալով տարաներում՝ 2-3 րոպե ընդմիջումով։ Նմուշի ընդհանուր ծավալը կազմում է 50 լ։ Ջրի նմուշները լաբորատորիա են տեղափոխվում կամ նախնական մշակման ենթարկելով, կամ առանց դրա։ Նախնական մշակման նպատակն է՝ նվազեցնել տեղափոխվող նմուշի ծավալը։ Վերջինս իրականացվում է երկու եղանակով</w:t>
      </w:r>
      <w:r w:rsidRPr="002D2607">
        <w:rPr>
          <w:rFonts w:eastAsia="MS Gothic" w:hAnsi="MS Gothic" w:cs="MS Gothic"/>
        </w:rPr>
        <w:t>․</w:t>
      </w:r>
      <w:r w:rsidRPr="002D2607">
        <w:t xml:space="preserve">  </w:t>
      </w:r>
    </w:p>
    <w:p w:rsidR="00C47202" w:rsidRPr="002D2607" w:rsidRDefault="00C47202" w:rsidP="00E5181D">
      <w:pPr>
        <w:pStyle w:val="ListParagraph"/>
        <w:widowControl w:val="0"/>
        <w:numPr>
          <w:ilvl w:val="0"/>
          <w:numId w:val="30"/>
        </w:numPr>
        <w:autoSpaceDE w:val="0"/>
        <w:autoSpaceDN w:val="0"/>
        <w:adjustRightInd w:val="0"/>
        <w:spacing w:line="360" w:lineRule="auto"/>
        <w:ind w:left="567" w:hanging="567"/>
        <w:jc w:val="both"/>
        <w:rPr>
          <w:rFonts w:ascii="GHEA Grapalat" w:hAnsi="GHEA Grapalat"/>
          <w:lang w:val="hy-AM"/>
        </w:rPr>
      </w:pPr>
      <w:r w:rsidRPr="002D2607">
        <w:rPr>
          <w:rFonts w:ascii="GHEA Grapalat" w:hAnsi="GHEA Grapalat"/>
          <w:lang w:val="hy-AM"/>
        </w:rPr>
        <w:t>քիմիական նյութերի՝ մակարդիչների (կոագուլա</w:t>
      </w:r>
      <w:r w:rsidR="003E3764" w:rsidRPr="003E3764">
        <w:rPr>
          <w:rFonts w:ascii="GHEA Grapalat" w:hAnsi="GHEA Grapalat"/>
          <w:lang w:val="hy-AM"/>
        </w:rPr>
        <w:t>նտ</w:t>
      </w:r>
      <w:r w:rsidRPr="002D2607">
        <w:rPr>
          <w:rFonts w:ascii="GHEA Grapalat" w:hAnsi="GHEA Grapalat"/>
          <w:lang w:val="hy-AM"/>
        </w:rPr>
        <w:t xml:space="preserve">ներ) կիրառմամբ </w:t>
      </w:r>
    </w:p>
    <w:p w:rsidR="00C47202" w:rsidRPr="002D2607" w:rsidRDefault="00C47202" w:rsidP="00E5181D">
      <w:pPr>
        <w:pStyle w:val="ListParagraph"/>
        <w:widowControl w:val="0"/>
        <w:numPr>
          <w:ilvl w:val="0"/>
          <w:numId w:val="30"/>
        </w:numPr>
        <w:autoSpaceDE w:val="0"/>
        <w:autoSpaceDN w:val="0"/>
        <w:adjustRightInd w:val="0"/>
        <w:spacing w:line="360" w:lineRule="auto"/>
        <w:ind w:left="567" w:hanging="567"/>
        <w:jc w:val="both"/>
        <w:rPr>
          <w:rFonts w:ascii="GHEA Grapalat" w:hAnsi="GHEA Grapalat"/>
          <w:lang w:val="hy-AM"/>
        </w:rPr>
      </w:pPr>
      <w:r w:rsidRPr="002D2607">
        <w:rPr>
          <w:rFonts w:ascii="GHEA Grapalat" w:hAnsi="GHEA Grapalat"/>
          <w:lang w:val="hy-AM"/>
        </w:rPr>
        <w:t>ֆիլտրերի կամ ֆիլտրող սարքերի կիրառմամբ։</w:t>
      </w:r>
    </w:p>
    <w:p w:rsidR="00C47202" w:rsidRPr="002D2607" w:rsidRDefault="00C47202" w:rsidP="006A5097">
      <w:pPr>
        <w:pStyle w:val="ListBullet"/>
      </w:pPr>
      <w:r w:rsidRPr="00D531C5">
        <w:rPr>
          <w:b/>
        </w:rPr>
        <w:t>Կոագուլյացիայի մեթոդ.</w:t>
      </w:r>
      <w:r w:rsidRPr="002D2607">
        <w:t xml:space="preserve"> Նմուշառման տեղում ջրի նմուշի մեջ ավելաց</w:t>
      </w:r>
      <w:r w:rsidR="003E3764" w:rsidRPr="003E3764">
        <w:t>ն</w:t>
      </w:r>
      <w:r w:rsidRPr="002D2607">
        <w:t xml:space="preserve">ում </w:t>
      </w:r>
      <w:r w:rsidR="003E3764" w:rsidRPr="003E3764">
        <w:t>են</w:t>
      </w:r>
      <w:r w:rsidRPr="002D2607">
        <w:t xml:space="preserve"> կոագուլացնող նյութ (ամոնիումի սուլֆատ, երկաթի սուլֆատ, պղնձի սուլֆատ</w:t>
      </w:r>
      <w:r w:rsidR="003E3764">
        <w:t xml:space="preserve"> 0,1-0,3 գ/լ), մանրակրկիտ խառն</w:t>
      </w:r>
      <w:r w:rsidRPr="002D2607">
        <w:t>ում և թողնում</w:t>
      </w:r>
      <w:r w:rsidR="00912E59" w:rsidRPr="00912E59">
        <w:t>՝</w:t>
      </w:r>
      <w:r w:rsidRPr="002D2607">
        <w:t xml:space="preserve"> 1-2 ժամ։ Այնուհետ</w:t>
      </w:r>
      <w:r w:rsidR="003E3764" w:rsidRPr="003E3764">
        <w:t xml:space="preserve">՝ </w:t>
      </w:r>
      <w:r w:rsidR="00912E59">
        <w:t>վերնստվածքային հեղուկը թափ</w:t>
      </w:r>
      <w:r w:rsidRPr="002D2607">
        <w:t xml:space="preserve">ում </w:t>
      </w:r>
      <w:r w:rsidR="00912E59" w:rsidRPr="00912E59">
        <w:t>են</w:t>
      </w:r>
      <w:r w:rsidRPr="002D2607">
        <w:t xml:space="preserve">, իսկ նստվածքը </w:t>
      </w:r>
      <w:r w:rsidR="00912E59" w:rsidRPr="00912E59">
        <w:t>լցնում</w:t>
      </w:r>
      <w:r w:rsidRPr="002D2607">
        <w:t xml:space="preserve"> 1 լիտր տարողութ</w:t>
      </w:r>
      <w:r w:rsidR="00912E59">
        <w:t>յամբ փորձանոթների մեջ և տեղափոխ</w:t>
      </w:r>
      <w:r w:rsidRPr="002D2607">
        <w:t xml:space="preserve">ում լաբորատորիա։ </w:t>
      </w:r>
    </w:p>
    <w:p w:rsidR="00C47202" w:rsidRPr="002D2607" w:rsidRDefault="00C47202" w:rsidP="006A5097">
      <w:pPr>
        <w:pStyle w:val="ListBullet"/>
      </w:pPr>
      <w:r w:rsidRPr="00D531C5">
        <w:rPr>
          <w:b/>
        </w:rPr>
        <w:t>Ֆիլտր</w:t>
      </w:r>
      <w:r w:rsidR="003E3764" w:rsidRPr="00D531C5">
        <w:rPr>
          <w:b/>
        </w:rPr>
        <w:t>ման</w:t>
      </w:r>
      <w:r w:rsidRPr="00D531C5">
        <w:rPr>
          <w:b/>
        </w:rPr>
        <w:t xml:space="preserve"> մեթոդ.</w:t>
      </w:r>
      <w:r w:rsidRPr="002D2607">
        <w:t xml:space="preserve"> Ֆիլտր</w:t>
      </w:r>
      <w:r w:rsidR="003E3764" w:rsidRPr="003E3764">
        <w:t>ում</w:t>
      </w:r>
      <w:r w:rsidRPr="002D2607">
        <w:t>ից առաջ թաղանթային ֆիլտրեր</w:t>
      </w:r>
      <w:r w:rsidR="003E3764" w:rsidRPr="003E3764">
        <w:t>ը</w:t>
      </w:r>
      <w:r w:rsidR="003E3764">
        <w:t xml:space="preserve"> ենթարկ</w:t>
      </w:r>
      <w:r w:rsidRPr="002D2607">
        <w:t>ում են թորած ջրում 10 րոպե եռացման՝ ֆիլտր</w:t>
      </w:r>
      <w:r w:rsidR="003E3764">
        <w:t>ման</w:t>
      </w:r>
      <w:r w:rsidRPr="002D2607">
        <w:t xml:space="preserve">ը խոչընդոտող կողմնակի մասնիկներից ֆիլտրի անցքերը մաքրելու </w:t>
      </w:r>
      <w:r w:rsidR="003E3764">
        <w:t>համար։ Ֆիլտրող սարքի միջոցով</w:t>
      </w:r>
      <w:r w:rsidRPr="002D2607">
        <w:t xml:space="preserve"> հետազոտվող ջրի ծավալն անցկաց</w:t>
      </w:r>
      <w:r w:rsidR="00A26EBB" w:rsidRPr="00A26EBB">
        <w:t>ն</w:t>
      </w:r>
      <w:r w:rsidRPr="002D2607">
        <w:t xml:space="preserve">ում </w:t>
      </w:r>
      <w:r w:rsidR="00A26EBB" w:rsidRPr="00A26EBB">
        <w:t>են</w:t>
      </w:r>
      <w:r w:rsidRPr="002D2607">
        <w:t xml:space="preserve"> թաղանթային ֆիլտրերի միջով։ Ֆիլտրի աղտոտման հետ կապված ֆիլտր</w:t>
      </w:r>
      <w:r w:rsidR="003E3764" w:rsidRPr="003E3764">
        <w:t>ման</w:t>
      </w:r>
      <w:r w:rsidR="003E3764">
        <w:t xml:space="preserve"> պրոցեսի դանդաղեցման </w:t>
      </w:r>
      <w:r w:rsidR="003E3764" w:rsidRPr="003E3764">
        <w:t>դեպքում</w:t>
      </w:r>
      <w:r w:rsidRPr="002D2607">
        <w:t xml:space="preserve"> ֆիլտրը փոխարինում </w:t>
      </w:r>
      <w:r w:rsidR="00A26EBB" w:rsidRPr="00A26EBB">
        <w:t>են</w:t>
      </w:r>
      <w:r w:rsidRPr="002D2607">
        <w:t xml:space="preserve"> նորով, իսկ </w:t>
      </w:r>
      <w:r w:rsidR="003E3764" w:rsidRPr="002D2607">
        <w:t xml:space="preserve">օգտագործված </w:t>
      </w:r>
      <w:r w:rsidRPr="002D2607">
        <w:t xml:space="preserve">նստվածքով </w:t>
      </w:r>
      <w:r w:rsidR="003E3764">
        <w:t>ֆիլտրը</w:t>
      </w:r>
      <w:r w:rsidR="003E3764" w:rsidRPr="003E3764">
        <w:t>,</w:t>
      </w:r>
      <w:r w:rsidRPr="002D2607">
        <w:t xml:space="preserve"> մաքուր ունելու օգնությամբ</w:t>
      </w:r>
      <w:r w:rsidR="003E3764" w:rsidRPr="003E3764">
        <w:t>,</w:t>
      </w:r>
      <w:r w:rsidRPr="002D2607">
        <w:t xml:space="preserve"> տեղափոխում են </w:t>
      </w:r>
      <w:r w:rsidRPr="002D2607">
        <w:lastRenderedPageBreak/>
        <w:t>հատուկ լայնաբերան տարայի մեջ և լցնում հետազոտվող ջրի 30-50 մլ՝ մինչ լաբորատորիա հասցնելը խոնավ պահելու համար:</w:t>
      </w:r>
    </w:p>
    <w:p w:rsidR="00C47202" w:rsidRPr="002D2607" w:rsidRDefault="00C47202" w:rsidP="006A5097">
      <w:pPr>
        <w:pStyle w:val="ListBullet"/>
      </w:pPr>
      <w:r w:rsidRPr="00A26EBB">
        <w:t>Ջրի նմուշների պահպանում և տեղափոխում</w:t>
      </w:r>
      <w:r w:rsidRPr="002D2607">
        <w:t xml:space="preserve">. Ջրի </w:t>
      </w:r>
      <w:r w:rsidR="00A26EBB">
        <w:t>նմուշները տեղափոխ</w:t>
      </w:r>
      <w:r w:rsidRPr="002D2607">
        <w:t>ում են լաբորատորիա նմուշառումից հետո՝ 24 ժամվա ընթացքում։ Նախապես մշակում չանցած նմուշները պահում են սենյակային ջերմաստիճանի պայմաններում՝ 15-20°С</w:t>
      </w:r>
      <w:r w:rsidR="00A26EBB" w:rsidRPr="00A26EBB">
        <w:t>,</w:t>
      </w:r>
      <w:r w:rsidRPr="002D2607">
        <w:t xml:space="preserve"> երկու օրից ոչ ավել, իսկ խտացված նմուշն</w:t>
      </w:r>
      <w:r w:rsidR="00A26EBB">
        <w:t>երը սառնարանում</w:t>
      </w:r>
      <w:r w:rsidR="00A26EBB" w:rsidRPr="00A26EBB">
        <w:t>՝</w:t>
      </w:r>
      <w:r w:rsidR="00A26EBB">
        <w:t xml:space="preserve"> </w:t>
      </w:r>
      <w:r w:rsidR="00A26EBB" w:rsidRPr="002D2607">
        <w:t>2-4°С ջերմաստիճանի պայմաններում</w:t>
      </w:r>
      <w:r w:rsidR="00A26EBB">
        <w:t xml:space="preserve"> կարելի է պահել</w:t>
      </w:r>
      <w:r w:rsidRPr="002D2607">
        <w:t xml:space="preserve"> երեք օրից ոչ ավելի։ </w:t>
      </w:r>
    </w:p>
    <w:p w:rsidR="00C47202" w:rsidRPr="002D2607" w:rsidRDefault="00C47202" w:rsidP="006A5097">
      <w:pPr>
        <w:pStyle w:val="ListBullet"/>
      </w:pPr>
      <w:r w:rsidRPr="002D2607">
        <w:t>Կեղտաջրերի նմուշները վերցնում են մաքրման փուլերում (մեխանիկական մաքրում, աէրո կամ կենսկայաններ, փոքրածավալ սարքավորումներ)  և մաքրման կայանից դուրս։ Մի նմուշի համար կեղտաջրերի քանակը մեխանիկական մաքրումից հետո առնվազն 3 լիտր է, մնացած դեպքերում՝ 10 լիտր։ Կեղտաջրերի առանձին ծավալներ հավաքում են լայնաբերան ապակե կամ պլաստիկե տարաների մեջ։ Նմուշները մակնշում, գրանցում են մատյանում և տեղափոխում են լաբորատորիա, որտեղ  դրանք կարող են պահվել սառը տեղում մեկ օր։</w:t>
      </w:r>
    </w:p>
    <w:p w:rsidR="00C47202" w:rsidRPr="002D2607" w:rsidRDefault="00C47202" w:rsidP="006A5097">
      <w:pPr>
        <w:pStyle w:val="ListBullet"/>
      </w:pPr>
      <w:r w:rsidRPr="002D2607">
        <w:t>Առաջնային և երկրորդային նստեցման «</w:t>
      </w:r>
      <w:r w:rsidR="00A26EBB" w:rsidRPr="00A26EBB">
        <w:t>հ</w:t>
      </w:r>
      <w:r w:rsidRPr="002D2607">
        <w:t>ում (97-98% խոնավության) կեղտաջրերի նստվածքի կամ մաքրման կայանների տղմային հա</w:t>
      </w:r>
      <w:r w:rsidR="00A26EBB">
        <w:t>րթակներից նմուշները վերցնում են</w:t>
      </w:r>
      <w:r w:rsidRPr="002D2607">
        <w:t xml:space="preserve"> առանձին բաժիններով՝ 100-200 մլ </w:t>
      </w:r>
      <w:r w:rsidR="00A26EBB">
        <w:t>և լցնում են 1 լիտր տարողությամբ</w:t>
      </w:r>
      <w:r w:rsidRPr="002D2607">
        <w:t xml:space="preserve"> լայնաբեր</w:t>
      </w:r>
      <w:r w:rsidR="00A26EBB">
        <w:t>ան ապակե կամ պլաստիկ, կափարիչով</w:t>
      </w:r>
      <w:r w:rsidRPr="002D2607">
        <w:t xml:space="preserve"> փակվող տարաների մեջ։</w:t>
      </w:r>
    </w:p>
    <w:p w:rsidR="00C47202" w:rsidRPr="002D2607" w:rsidRDefault="00A26EBB" w:rsidP="006A5097">
      <w:pPr>
        <w:pStyle w:val="ListBullet"/>
      </w:pPr>
      <w:r>
        <w:t>Ջրազրկված</w:t>
      </w:r>
      <w:r w:rsidR="00C47202" w:rsidRPr="002D2607">
        <w:t xml:space="preserve"> (մի</w:t>
      </w:r>
      <w:r>
        <w:t>նչև 70% խոնավության) կեղտաջրերի</w:t>
      </w:r>
      <w:r w:rsidR="00C47202" w:rsidRPr="002D2607">
        <w:t xml:space="preserve"> նստվածքի նմուշները վերցնում են 50գ</w:t>
      </w:r>
      <w:r>
        <w:t>՝ տ</w:t>
      </w:r>
      <w:r w:rsidR="00C47202" w:rsidRPr="002D2607">
        <w:t xml:space="preserve">ղմային հարթակների 4-5 տեղից (նստվածքի 2-3 տարվա պահպանումից հետո, կոմպոստի լայնակույտերից՝ միավորելով </w:t>
      </w:r>
      <w:r w:rsidRPr="002D2607">
        <w:t>մեկ</w:t>
      </w:r>
      <w:r w:rsidRPr="00A26EBB">
        <w:t>՝</w:t>
      </w:r>
      <w:r w:rsidRPr="002D2607">
        <w:t xml:space="preserve"> </w:t>
      </w:r>
      <w:r w:rsidR="00C47202" w:rsidRPr="002D2607">
        <w:t>200գ</w:t>
      </w:r>
      <w:r w:rsidRPr="00A26EBB">
        <w:t>-ոց</w:t>
      </w:r>
      <w:r w:rsidR="00C47202" w:rsidRPr="002D2607">
        <w:t xml:space="preserve"> զանգվածի մեջ։ Նմուշները տեղադրում են պլաստիկ փաթեթների կամ կափարիչով փակվող կոնտեյների մեջ, մակնշում են, գրանցում՝ մատյանում և տեղափոխում՝ լաբորատորիա։ Տիղմի կամ կեղտաջրերի նստվածքի նմուշը պահվում է 2 օրից ոչ ավել։</w:t>
      </w:r>
    </w:p>
    <w:p w:rsidR="00C47202" w:rsidRPr="002D2607" w:rsidRDefault="00C47202" w:rsidP="006A5097">
      <w:pPr>
        <w:pStyle w:val="ListBullet"/>
      </w:pPr>
      <w:r w:rsidRPr="002D2607">
        <w:t>Հատապտղի, բանջարեղենի, մրգերի հետազոտության համար վերցնում են 0,5-1 կգ նմուշ (կամ 5-10 պտուղ), կանաչեղեն՝ 0,3-0,5 կգ։ Նմուշները կարելի է վերցնել աճեցման, պահման կամ սպա</w:t>
      </w:r>
      <w:r w:rsidR="00A26EBB">
        <w:t>ռման վայրերում։ Նմուշները մակնշ</w:t>
      </w:r>
      <w:r w:rsidRPr="002D2607">
        <w:t>ում են, տեղափոխում</w:t>
      </w:r>
      <w:r w:rsidR="00A26EBB">
        <w:t xml:space="preserve"> լաբորատորիա</w:t>
      </w:r>
      <w:r w:rsidR="00A26EBB" w:rsidRPr="00A26EBB">
        <w:t xml:space="preserve"> և</w:t>
      </w:r>
      <w:r w:rsidRPr="002D2607">
        <w:t xml:space="preserve"> պահ</w:t>
      </w:r>
      <w:r w:rsidR="00A26EBB">
        <w:t>ում</w:t>
      </w:r>
      <w:r w:rsidRPr="002D2607">
        <w:t xml:space="preserve"> սառնարանում։</w:t>
      </w:r>
    </w:p>
    <w:p w:rsidR="00C47202" w:rsidRPr="002D2607" w:rsidRDefault="00C47202" w:rsidP="006A5097">
      <w:pPr>
        <w:pStyle w:val="ListBullet"/>
      </w:pPr>
      <w:r w:rsidRPr="002D2607">
        <w:t>Չոր և թարմ խոտը ստրոնգիլ</w:t>
      </w:r>
      <w:r w:rsidR="00B412B5" w:rsidRPr="00B412B5">
        <w:t>ոիդես</w:t>
      </w:r>
      <w:r w:rsidRPr="002D2607">
        <w:t xml:space="preserve">ի թրթուրների հետազոտության համար հավաքում են արոտավայրում (ընդհանրացված նմուշը՝ 0,5-1,0 կգ)։ Այդ նպատակով </w:t>
      </w:r>
      <w:r w:rsidRPr="002D2607">
        <w:lastRenderedPageBreak/>
        <w:t xml:space="preserve">օգտագործում են բույսերի ստորին մասերը՝ 3-5 սմ հողից վերև, որտեղ առավել մեծ է </w:t>
      </w:r>
      <w:r w:rsidR="00B412B5" w:rsidRPr="002D2607">
        <w:t>ստրոնգիլ</w:t>
      </w:r>
      <w:r w:rsidR="00B412B5" w:rsidRPr="00B412B5">
        <w:t>ոիդես</w:t>
      </w:r>
      <w:r w:rsidR="00B412B5" w:rsidRPr="002D2607">
        <w:t>ի</w:t>
      </w:r>
      <w:r w:rsidRPr="002D2607">
        <w:t xml:space="preserve"> թրթուրների քանակը։ Չոր խոտից նմուշը վերցնում են նույն ձևով։</w:t>
      </w:r>
    </w:p>
    <w:p w:rsidR="00B412B5" w:rsidRPr="00B412B5" w:rsidRDefault="00C47202" w:rsidP="006A5097">
      <w:pPr>
        <w:pStyle w:val="ListBullet"/>
        <w:rPr>
          <w:b/>
        </w:rPr>
      </w:pPr>
      <w:r w:rsidRPr="00D531C5">
        <w:rPr>
          <w:b/>
        </w:rPr>
        <w:t>Հողի հետազոտության մեթոդներ. Ռոմանենկոյի մեթոդ.</w:t>
      </w:r>
      <w:r w:rsidRPr="002D2607">
        <w:rPr>
          <w:b/>
        </w:rPr>
        <w:t xml:space="preserve"> </w:t>
      </w:r>
      <w:r w:rsidR="004D2A87" w:rsidRPr="004D2A87">
        <w:t>Հետազոտության ընթացքը</w:t>
      </w:r>
      <w:r w:rsidR="004D2A87">
        <w:rPr>
          <w:lang w:val="en-GB"/>
        </w:rPr>
        <w:t>.</w:t>
      </w:r>
    </w:p>
    <w:p w:rsidR="004D2A87" w:rsidRPr="004D2A87" w:rsidRDefault="00B412B5" w:rsidP="00D531C5">
      <w:pPr>
        <w:pStyle w:val="ListBullet"/>
        <w:numPr>
          <w:ilvl w:val="0"/>
          <w:numId w:val="0"/>
        </w:numPr>
      </w:pPr>
      <w:r w:rsidRPr="00B412B5">
        <w:t>1)</w:t>
      </w:r>
      <w:r w:rsidR="004D2A87" w:rsidRPr="004D2A87">
        <w:t xml:space="preserve"> </w:t>
      </w:r>
      <w:r w:rsidR="00C47202" w:rsidRPr="002D2607">
        <w:t xml:space="preserve">Ընդհանրացված նմուշից վերցնում </w:t>
      </w:r>
      <w:r>
        <w:t>են 4 մաս հող՝ յուրաքանչյուրը 25</w:t>
      </w:r>
      <w:r w:rsidR="00C47202" w:rsidRPr="002D2607">
        <w:t>գ, տեղավորում են ցենտրիֆուգի 250մլ փորձանոթների մեջ՝ ավելացնելով 3%-ոց նատրիումական կամ կալիումական հիմք (1:1 հարաբերակցությամբ)։  Փորձանոթների պարունակությունը</w:t>
      </w:r>
      <w:r>
        <w:t xml:space="preserve"> մանրակրկիտ խառնում են, թողնում</w:t>
      </w:r>
      <w:r w:rsidR="00C47202" w:rsidRPr="002D2607">
        <w:t xml:space="preserve"> 20-30 րոպե և ցենտրիֆուգում 5 րոպե՝ 800 պտ./ր</w:t>
      </w:r>
      <w:r>
        <w:t>ոպե արագությամբ։ Վերնստվածքային</w:t>
      </w:r>
      <w:r w:rsidR="00C47202" w:rsidRPr="002D2607">
        <w:t xml:space="preserve"> հեղուկը թափում են, </w:t>
      </w:r>
      <w:r>
        <w:t>իսկ հողը լվանում են</w:t>
      </w:r>
      <w:r w:rsidR="00C47202" w:rsidRPr="002D2607">
        <w:t xml:space="preserve"> ջրով (1-5 անգամ՝ կախված հողի տեսակից</w:t>
      </w:r>
      <w:r w:rsidR="00C47202" w:rsidRPr="002D2607">
        <w:rPr>
          <w:rFonts w:eastAsia="MS Mincho" w:hAnsi="MS Mincho" w:cs="MS Mincho"/>
        </w:rPr>
        <w:t>․</w:t>
      </w:r>
      <w:r w:rsidR="00C47202" w:rsidRPr="002D2607">
        <w:t xml:space="preserve"> ավազային և ավազահողային նմուշի համար բավական է մեկ լվացումը, կավային, ավազակավային, սևահողի նմուշների համար՝ 2-5</w:t>
      </w:r>
      <w:r w:rsidRPr="00B412B5">
        <w:t xml:space="preserve"> անգամ</w:t>
      </w:r>
      <w:r w:rsidR="00C47202" w:rsidRPr="002D2607">
        <w:t>)՝ մինչև պարզ վերնստվածքային լուծույթի ստացումը։ Լվանալուց հետո լուծույթին ավելացնում են փորձանոթի 1/3 ծավալով հագեցած (խտությունը 1,38-1,40) նատրիումի նիտրատի լուծույթ։ Խառնուրդը մանրակրկիտ</w:t>
      </w:r>
      <w:r w:rsidR="00C47202" w:rsidRPr="004D2A87">
        <w:t xml:space="preserve"> </w:t>
      </w:r>
      <w:r w:rsidR="00C47202" w:rsidRPr="002D2607">
        <w:t>խառնելուց հետո ցենտրիֆուգում են։</w:t>
      </w:r>
    </w:p>
    <w:p w:rsidR="004D2A87" w:rsidRPr="004D2A87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2) </w:t>
      </w:r>
      <w:r w:rsidR="00C47202" w:rsidRPr="002D2607">
        <w:t>Փորձանոթները տեղադրում են շտատիվի ամրակալան վրա, ավելացնում են նույն աղի հագեցած լուծույթից մինչև 2-3 մմ փորձանոթի եզրից ներքև և ծածկում են առարկայական ապակով։ Մակերեսային թաղանթի կորուստը բացառելու համար, փորձանոթի և առարկա</w:t>
      </w:r>
      <w:r w:rsidR="00B412B5">
        <w:t>յական ապակու միջև թողնում են 10մմ տարածություն, որտեղ, կաթոց</w:t>
      </w:r>
      <w:r w:rsidR="00C47202" w:rsidRPr="002D2607">
        <w:t>չ</w:t>
      </w:r>
      <w:r w:rsidR="00B412B5">
        <w:t>ով</w:t>
      </w:r>
      <w:r w:rsidR="00C47202" w:rsidRPr="002D2607">
        <w:t xml:space="preserve"> ավելացնում են հագեցած աղային լուծույթը՝ մինչև դրա շփումը առարկայական ապակու </w:t>
      </w:r>
      <w:r w:rsidR="003D74D2" w:rsidRPr="003D74D2">
        <w:t xml:space="preserve">ստորին </w:t>
      </w:r>
      <w:r w:rsidR="00C47202" w:rsidRPr="002D2607">
        <w:t xml:space="preserve">մակերեսի հետ։ Առարկայական ապակին տեղաշարժում են այնպես, որ </w:t>
      </w:r>
      <w:r w:rsidR="00B412B5" w:rsidRPr="00B412B5">
        <w:t>այն</w:t>
      </w:r>
      <w:r w:rsidR="00C47202" w:rsidRPr="002D2607">
        <w:t xml:space="preserve"> լրիվ ծածկի փորձանոթի մակերեսը։ Նստեցումից 20-25 րոպե հետո ապակիները հանում են և շրջում։</w:t>
      </w:r>
    </w:p>
    <w:p w:rsidR="004D2A87" w:rsidRPr="004D2A87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3) </w:t>
      </w:r>
      <w:r w:rsidR="00C47202" w:rsidRPr="002D2607">
        <w:t>Մակերեսային թաղանթով առա</w:t>
      </w:r>
      <w:r w:rsidR="00B412B5">
        <w:t>րկայական ապակու վրա տարածում են</w:t>
      </w:r>
      <w:r w:rsidR="00C47202" w:rsidRPr="002D2607">
        <w:t xml:space="preserve"> 1</w:t>
      </w:r>
      <w:r w:rsidR="00B412B5" w:rsidRPr="00B412B5">
        <w:t>-</w:t>
      </w:r>
      <w:r w:rsidR="00C47202" w:rsidRPr="002D2607">
        <w:t>2 կաթիլ 30%-ոց գլիցերինի լուծույթ, ծածկում են հիդրոֆիլ պոլիէթիլենային թաղանթով և մանրադիտում են։ Հելմինթների ձվիկները հայտնաբերելու համար պատրաստուկը դիտում են x80 խոշորացմամբ, իսկ զարգացման աստիճանը կամ ձևափոխումը որոշելու համար՝ x 400  խոշորացմամբ։</w:t>
      </w:r>
    </w:p>
    <w:p w:rsidR="00C47202" w:rsidRPr="002D2607" w:rsidRDefault="004D2A87" w:rsidP="00D531C5">
      <w:pPr>
        <w:pStyle w:val="ListBullet"/>
        <w:numPr>
          <w:ilvl w:val="0"/>
          <w:numId w:val="0"/>
        </w:numPr>
      </w:pPr>
      <w:r w:rsidRPr="004D2A87">
        <w:lastRenderedPageBreak/>
        <w:t xml:space="preserve">4) </w:t>
      </w:r>
      <w:r w:rsidR="003D74D2">
        <w:t xml:space="preserve">Արդյունքների գնահատման համար՝ </w:t>
      </w:r>
      <w:r w:rsidR="003D74D2" w:rsidRPr="003D74D2">
        <w:t>չորս</w:t>
      </w:r>
      <w:r w:rsidR="00C47202" w:rsidRPr="002D2607">
        <w:t xml:space="preserve"> մասում հայտնաբերված ձվիկները բազմապատկում են 10 անգամ՝ ստանալով 1 կգ հետազոտվող նյութում ձվիկների քանակի ցուցանիշը: </w:t>
      </w:r>
    </w:p>
    <w:p w:rsidR="00C47202" w:rsidRPr="002D2607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5) </w:t>
      </w:r>
      <w:r w:rsidR="00C47202" w:rsidRPr="002D2607">
        <w:t>Մեթոդի արդյունավետությունը տատանվում է  59,6 - 83,1%,  միջինը 73,0 %:</w:t>
      </w:r>
    </w:p>
    <w:p w:rsidR="00C47202" w:rsidRPr="002D2607" w:rsidRDefault="00C47202" w:rsidP="006A5097">
      <w:pPr>
        <w:pStyle w:val="ListBullet"/>
      </w:pPr>
      <w:r w:rsidRPr="002D2607">
        <w:t>Հողային հելմինթ</w:t>
      </w:r>
      <w:r w:rsidR="003D74D2">
        <w:t xml:space="preserve">ների ձվիկներով հողի իսկական բաղարկման </w:t>
      </w:r>
      <w:r w:rsidRPr="002D2607">
        <w:t xml:space="preserve">տվյալները տարբեր տեսակի հողերի համար կարելի է ստանալ՝ կիրառելով </w:t>
      </w:r>
      <w:r w:rsidR="003D74D2" w:rsidRPr="003D74D2">
        <w:t xml:space="preserve">փոփոխության </w:t>
      </w:r>
      <w:r w:rsidRPr="002D2607">
        <w:t>գործակիցներ (Ն.Ա. Ռոմանենկո Ն</w:t>
      </w:r>
      <w:r w:rsidRPr="002D2607">
        <w:rPr>
          <w:rFonts w:eastAsia="MS Mincho" w:hAnsi="MS Mincho" w:cs="MS Mincho"/>
        </w:rPr>
        <w:t>․</w:t>
      </w:r>
      <w:r w:rsidRPr="002D2607">
        <w:rPr>
          <w:rFonts w:eastAsia="MS Mincho" w:cs="MS Mincho"/>
        </w:rPr>
        <w:t>Ա</w:t>
      </w:r>
      <w:r w:rsidRPr="002D2607">
        <w:rPr>
          <w:rFonts w:eastAsia="MS Mincho" w:hAnsi="MS Mincho" w:cs="MS Mincho"/>
        </w:rPr>
        <w:t>․</w:t>
      </w:r>
      <w:r w:rsidR="00E80DA1">
        <w:t xml:space="preserve">, 2000 (Աղյուսակ </w:t>
      </w:r>
      <w:r w:rsidR="00E80DA1" w:rsidRPr="00E80DA1">
        <w:t>8</w:t>
      </w:r>
      <w:r w:rsidRPr="002D2607">
        <w:t xml:space="preserve">): </w:t>
      </w:r>
    </w:p>
    <w:p w:rsidR="00C47202" w:rsidRPr="00590AB3" w:rsidRDefault="00C47202" w:rsidP="00E5181D">
      <w:pPr>
        <w:widowControl w:val="0"/>
        <w:autoSpaceDE w:val="0"/>
        <w:autoSpaceDN w:val="0"/>
        <w:adjustRightInd w:val="0"/>
        <w:spacing w:line="360" w:lineRule="auto"/>
        <w:ind w:firstLine="709"/>
        <w:jc w:val="right"/>
        <w:rPr>
          <w:rFonts w:ascii="GHEA Grapalat" w:hAnsi="GHEA Grapalat"/>
          <w:color w:val="262626"/>
          <w:lang w:val="hy-AM"/>
        </w:rPr>
      </w:pPr>
      <w:r>
        <w:rPr>
          <w:rFonts w:ascii="GHEA Grapalat" w:hAnsi="GHEA Grapalat"/>
          <w:bCs/>
          <w:color w:val="262626"/>
          <w:lang w:val="hy-AM"/>
        </w:rPr>
        <w:t xml:space="preserve">Աղյուսակ </w:t>
      </w:r>
      <w:r w:rsidR="00E80DA1" w:rsidRPr="00E80DA1">
        <w:rPr>
          <w:rFonts w:ascii="GHEA Grapalat" w:hAnsi="GHEA Grapalat"/>
          <w:bCs/>
          <w:color w:val="262626"/>
          <w:lang w:val="hy-AM"/>
        </w:rPr>
        <w:t>8</w:t>
      </w:r>
      <w:r w:rsidRPr="00590AB3">
        <w:rPr>
          <w:rFonts w:ascii="GHEA Grapalat" w:hAnsi="GHEA Grapalat"/>
          <w:bCs/>
          <w:color w:val="262626"/>
          <w:lang w:val="hy-AM"/>
        </w:rPr>
        <w:t>.</w:t>
      </w:r>
    </w:p>
    <w:p w:rsidR="00C47202" w:rsidRPr="00E80DA1" w:rsidRDefault="00C47202" w:rsidP="00E80DA1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GHEA Grapalat" w:hAnsi="GHEA Grapalat"/>
          <w:b/>
          <w:bCs/>
          <w:color w:val="262626"/>
          <w:lang w:val="hy-AM"/>
        </w:rPr>
      </w:pPr>
      <w:r w:rsidRPr="00E80DA1">
        <w:rPr>
          <w:rFonts w:ascii="GHEA Grapalat" w:hAnsi="GHEA Grapalat"/>
          <w:b/>
          <w:color w:val="262626"/>
          <w:lang w:val="hy-AM"/>
        </w:rPr>
        <w:t>Ասկարիդի և մազագլխի ձվիկներով հող</w:t>
      </w:r>
      <w:r w:rsidR="00E80DA1">
        <w:rPr>
          <w:rFonts w:ascii="GHEA Grapalat" w:hAnsi="GHEA Grapalat"/>
          <w:b/>
          <w:color w:val="262626"/>
          <w:lang w:val="hy-AM"/>
        </w:rPr>
        <w:t>ի իսկական բաղարկման</w:t>
      </w:r>
      <w:r w:rsidR="00E80DA1" w:rsidRPr="00E80DA1">
        <w:rPr>
          <w:rFonts w:ascii="GHEA Grapalat" w:hAnsi="GHEA Grapalat"/>
          <w:b/>
          <w:color w:val="262626"/>
          <w:lang w:val="hy-AM"/>
        </w:rPr>
        <w:t xml:space="preserve"> </w:t>
      </w:r>
      <w:r w:rsidR="00E80DA1">
        <w:rPr>
          <w:rFonts w:ascii="GHEA Grapalat" w:hAnsi="GHEA Grapalat"/>
          <w:b/>
          <w:color w:val="262626"/>
          <w:lang w:val="hy-AM"/>
        </w:rPr>
        <w:t>տվյալների</w:t>
      </w:r>
      <w:r w:rsidRPr="00E80DA1">
        <w:rPr>
          <w:rFonts w:ascii="GHEA Grapalat" w:hAnsi="GHEA Grapalat"/>
          <w:b/>
          <w:color w:val="262626"/>
          <w:lang w:val="hy-AM"/>
        </w:rPr>
        <w:t xml:space="preserve"> </w:t>
      </w:r>
      <w:r w:rsidR="003D74D2" w:rsidRPr="00E80DA1">
        <w:rPr>
          <w:rFonts w:ascii="GHEA Grapalat" w:hAnsi="GHEA Grapalat"/>
          <w:b/>
          <w:color w:val="262626"/>
          <w:lang w:val="hy-AM"/>
        </w:rPr>
        <w:t>փոփոխությ</w:t>
      </w:r>
      <w:r w:rsidRPr="00E80DA1">
        <w:rPr>
          <w:rFonts w:ascii="GHEA Grapalat" w:hAnsi="GHEA Grapalat"/>
          <w:b/>
          <w:color w:val="262626"/>
          <w:lang w:val="hy-AM"/>
        </w:rPr>
        <w:t>ան գործակիցները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021"/>
        <w:gridCol w:w="1633"/>
        <w:gridCol w:w="2341"/>
      </w:tblGrid>
      <w:tr w:rsidR="00C47202" w:rsidRPr="00513FE8" w:rsidTr="002A35EE">
        <w:tc>
          <w:tcPr>
            <w:tcW w:w="30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47202" w:rsidRPr="00A8044B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A8044B">
              <w:rPr>
                <w:rFonts w:ascii="GHEA Grapalat" w:hAnsi="GHEA Grapalat"/>
                <w:color w:val="262626"/>
                <w:lang w:val="hy-AM"/>
              </w:rPr>
              <w:t>Հողի տեսակ</w:t>
            </w:r>
          </w:p>
        </w:tc>
        <w:tc>
          <w:tcPr>
            <w:tcW w:w="198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47202" w:rsidRPr="00A8044B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A8044B">
              <w:rPr>
                <w:rFonts w:ascii="GHEA Grapalat" w:hAnsi="GHEA Grapalat"/>
                <w:color w:val="262626"/>
                <w:lang w:val="hy-AM"/>
              </w:rPr>
              <w:t>Հողային հելմինթոզ</w:t>
            </w:r>
          </w:p>
        </w:tc>
      </w:tr>
      <w:tr w:rsidR="00C47202" w:rsidRPr="00513FE8" w:rsidTr="002A35E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202" w:rsidRPr="00A8044B" w:rsidRDefault="00C47202" w:rsidP="00E5181D">
            <w:pPr>
              <w:rPr>
                <w:rFonts w:ascii="GHEA Grapalat" w:hAnsi="GHEA Grapalat"/>
                <w:color w:val="262626"/>
              </w:rPr>
            </w:pP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47202" w:rsidRPr="00A8044B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A8044B">
              <w:rPr>
                <w:rFonts w:ascii="GHEA Grapalat" w:hAnsi="GHEA Grapalat"/>
                <w:color w:val="262626"/>
                <w:lang w:val="hy-AM"/>
              </w:rPr>
              <w:t>Ասկարիդ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C47202" w:rsidRPr="00A8044B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A8044B">
              <w:rPr>
                <w:rFonts w:ascii="GHEA Grapalat" w:hAnsi="GHEA Grapalat"/>
                <w:color w:val="262626"/>
                <w:lang w:val="hy-AM"/>
              </w:rPr>
              <w:t>Մազագլուխ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373FA">
              <w:rPr>
                <w:rFonts w:ascii="GHEA Grapalat" w:hAnsi="GHEA Grapalat"/>
                <w:color w:val="262626"/>
                <w:lang w:val="hy-AM"/>
              </w:rPr>
              <w:t>Ճմահող</w:t>
            </w:r>
            <w:r w:rsidRPr="008B310B">
              <w:rPr>
                <w:rFonts w:ascii="GHEA Grapalat" w:hAnsi="GHEA Grapalat"/>
                <w:color w:val="262626"/>
                <w:lang w:val="hy-AM"/>
              </w:rPr>
              <w:t>-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մոխրահող</w:t>
            </w:r>
            <w:r w:rsidRPr="00590AB3">
              <w:rPr>
                <w:rFonts w:ascii="GHEA Grapalat" w:hAnsi="GHEA Grapalat"/>
                <w:color w:val="262626"/>
              </w:rPr>
              <w:t xml:space="preserve"> (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ավազակավ</w:t>
            </w:r>
            <w:r w:rsidRPr="00590AB3">
              <w:rPr>
                <w:rFonts w:ascii="GHEA Grapalat" w:hAnsi="GHEA Grapalat"/>
                <w:color w:val="262626"/>
              </w:rPr>
              <w:t>)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1,23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1,43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Սևահող սովորական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1,60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1,85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Սևահող</w:t>
            </w:r>
            <w:r w:rsidRPr="00590AB3">
              <w:rPr>
                <w:rFonts w:ascii="GHEA Grapalat" w:hAnsi="GHEA Grapalat"/>
                <w:color w:val="262626"/>
              </w:rPr>
              <w:t xml:space="preserve">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ալկալային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1,43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2,10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Սևահող</w:t>
            </w:r>
            <w:r w:rsidRPr="00590AB3">
              <w:rPr>
                <w:rFonts w:ascii="GHEA Grapalat" w:hAnsi="GHEA Grapalat"/>
                <w:color w:val="262626"/>
              </w:rPr>
              <w:t xml:space="preserve"> 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շականակագույն</w:t>
            </w:r>
            <w:r w:rsidRPr="00590AB3">
              <w:rPr>
                <w:rFonts w:ascii="GHEA Grapalat" w:hAnsi="GHEA Grapalat"/>
                <w:color w:val="262626"/>
              </w:rPr>
              <w:t xml:space="preserve"> (</w:t>
            </w:r>
            <w:r w:rsidRPr="00590AB3">
              <w:rPr>
                <w:rFonts w:ascii="GHEA Grapalat" w:hAnsi="GHEA Grapalat"/>
                <w:color w:val="262626"/>
                <w:lang w:val="hy-AM"/>
              </w:rPr>
              <w:t>ավազակավ</w:t>
            </w:r>
            <w:r w:rsidRPr="00590AB3">
              <w:rPr>
                <w:rFonts w:ascii="GHEA Grapalat" w:hAnsi="GHEA Grapalat"/>
                <w:color w:val="262626"/>
              </w:rPr>
              <w:t>)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1,28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1,95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  <w:lang w:val="hy-AM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Մարգագետնա-անտառային սևահող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1,37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1,65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Սևահող անտառային շականակագույն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1,49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1,71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Լեռնային անտառային գորշ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1,54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1,72</w:t>
            </w:r>
          </w:p>
        </w:tc>
      </w:tr>
      <w:tr w:rsidR="00C47202" w:rsidRPr="00590AB3" w:rsidTr="002A35EE">
        <w:tc>
          <w:tcPr>
            <w:tcW w:w="30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Pr="00590AB3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both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  <w:lang w:val="hy-AM"/>
              </w:rPr>
              <w:t>Կիսաանապատային գորշ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1,79</w:t>
            </w:r>
          </w:p>
        </w:tc>
        <w:tc>
          <w:tcPr>
            <w:tcW w:w="11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7202" w:rsidRDefault="00C47202" w:rsidP="00E5181D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GHEA Grapalat" w:hAnsi="GHEA Grapalat"/>
                <w:color w:val="262626"/>
              </w:rPr>
            </w:pPr>
            <w:r w:rsidRPr="00590AB3">
              <w:rPr>
                <w:rFonts w:ascii="GHEA Grapalat" w:hAnsi="GHEA Grapalat"/>
                <w:color w:val="262626"/>
              </w:rPr>
              <w:t>1,94</w:t>
            </w:r>
          </w:p>
        </w:tc>
      </w:tr>
    </w:tbl>
    <w:p w:rsidR="00C47202" w:rsidRPr="00590AB3" w:rsidRDefault="00C47202" w:rsidP="00E5181D">
      <w:pPr>
        <w:widowControl w:val="0"/>
        <w:autoSpaceDE w:val="0"/>
        <w:autoSpaceDN w:val="0"/>
        <w:adjustRightInd w:val="0"/>
        <w:spacing w:line="360" w:lineRule="auto"/>
        <w:jc w:val="both"/>
        <w:rPr>
          <w:rFonts w:ascii="GHEA Grapalat" w:hAnsi="GHEA Grapalat"/>
          <w:b/>
          <w:color w:val="262626"/>
        </w:rPr>
      </w:pPr>
    </w:p>
    <w:p w:rsidR="004D2A87" w:rsidRPr="004D2A87" w:rsidRDefault="00C47202" w:rsidP="006A5097">
      <w:pPr>
        <w:pStyle w:val="ListBullet"/>
        <w:rPr>
          <w:b/>
        </w:rPr>
      </w:pPr>
      <w:r w:rsidRPr="00D531C5">
        <w:rPr>
          <w:b/>
        </w:rPr>
        <w:t>Վասիլկովայի և Գեֆտերի մեթոդ.</w:t>
      </w:r>
      <w:r w:rsidRPr="00452760">
        <w:t xml:space="preserve"> </w:t>
      </w:r>
      <w:r w:rsidR="004D2A87" w:rsidRPr="00452760">
        <w:t xml:space="preserve">Հետազոտության ընթացքը.  </w:t>
      </w:r>
    </w:p>
    <w:p w:rsidR="004D2A87" w:rsidRPr="004D2A87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1) </w:t>
      </w:r>
      <w:r w:rsidR="00C47202" w:rsidRPr="003D74D2">
        <w:t>Ընդհանրացված նմուշից վերցնում են հողի  նմուշ՝  50 գ, տեղափոխում են ցենտրիֆուգի 250 մլ փորձանոթի մեջ: Միաժամանակ մշակվում է 4 նմուշի հողը:  Ընտրված բաժիններին ավելացվում է հիմքի 3%</w:t>
      </w:r>
      <w:r w:rsidR="007941AE" w:rsidRPr="007941AE">
        <w:t>-ոց</w:t>
      </w:r>
      <w:r w:rsidR="00C47202" w:rsidRPr="003D74D2">
        <w:t xml:space="preserve"> լուծույթ (NaOH, KOH) կամ 1%</w:t>
      </w:r>
      <w:r w:rsidR="007941AE" w:rsidRPr="007941AE">
        <w:t>-ոց</w:t>
      </w:r>
      <w:r w:rsidR="00C47202" w:rsidRPr="003D74D2">
        <w:t xml:space="preserve"> առանց կենսաբանական հավելումների լվացող նյութ՝ 1:2 հարաբերակցությամբ, 60 րոպե տևողությամբ, հողը փափկացնելու համար: Փորձանոթների պարունակությունը մանրակրկիտ խառնում են 5 րոպե, ցենտրիֆուգում 5 րոպե՝ 800-1000 պտ./րոպե արագությամբ, վերնստվածքային հեղուկը թափում են (սևահողի, տորֆային կամ տղմային նստվածքի մշակման ժամանակ հիմքով մշակումը կրկնում են,  լվանում են  1-</w:t>
      </w:r>
      <w:r w:rsidR="00C47202" w:rsidRPr="003D74D2">
        <w:lastRenderedPageBreak/>
        <w:t>ից 5 անգամ, և կախված հողի տեսակից՝ մինչև պարզ վերնստվածքային հեղուկի ստացումը): Նստվածքին ավելացնում են ազոտաթթվային նատրիումի հագեցած լուծույթ (տեսակարար կշիռը 1,38-1,40) 1:2 հարաբերակցությամբ՝ մանրակրկիտ խառնելով 5 րոպե և ցենտրիֆուգելով  5 րոպե՝  800 - 1000 պտ/րոպե արագությամբ:</w:t>
      </w:r>
    </w:p>
    <w:p w:rsidR="00C47202" w:rsidRPr="003D74D2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2) </w:t>
      </w:r>
      <w:r w:rsidR="00C47202" w:rsidRPr="003D74D2">
        <w:t xml:space="preserve">Գործողությունը կրկնում </w:t>
      </w:r>
      <w:r w:rsidRPr="004D2A87">
        <w:t>են</w:t>
      </w:r>
      <w:r w:rsidR="00C47202" w:rsidRPr="003D74D2">
        <w:t xml:space="preserve"> 3 անգամ: Ամեն ցենտրիֆուգումից հետո վերնստվածքային հեղուկը թափվում է առանձին տարողության մեջ՝ հետագա ֆիլտրացիայի համար: </w:t>
      </w:r>
    </w:p>
    <w:p w:rsidR="00C47202" w:rsidRPr="003D74D2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3) </w:t>
      </w:r>
      <w:r w:rsidR="00C47202" w:rsidRPr="003D74D2">
        <w:t>Հեղուկը ֆիլտրում են 35 մմ տրամագիծ ունեցող թաղանթային ֆիլտրերով: Ֆիլտրից ստանում են նստվածքի քերուկ՝ ծածկապակու միջոցով, գլիցերինի 50 % լուծույթի կաթիլի մեջ և մանրադիտում են:</w:t>
      </w:r>
    </w:p>
    <w:p w:rsidR="004D2A87" w:rsidRPr="004D2A87" w:rsidRDefault="004D2A87" w:rsidP="006A5097">
      <w:pPr>
        <w:pStyle w:val="ListBullet"/>
      </w:pPr>
      <w:r w:rsidRPr="004D2A87">
        <w:t xml:space="preserve"> </w:t>
      </w:r>
      <w:r w:rsidR="00C47202" w:rsidRPr="00D531C5">
        <w:rPr>
          <w:b/>
        </w:rPr>
        <w:t>Հողի</w:t>
      </w:r>
      <w:r w:rsidR="00C47202" w:rsidRPr="004D2A87">
        <w:t xml:space="preserve"> </w:t>
      </w:r>
      <w:r w:rsidR="00C47202" w:rsidRPr="00D531C5">
        <w:rPr>
          <w:b/>
        </w:rPr>
        <w:t>հետազոտությունը հելմինթների թրթուրների վերաբերյալ</w:t>
      </w:r>
      <w:r w:rsidRPr="00D531C5">
        <w:rPr>
          <w:b/>
        </w:rPr>
        <w:t xml:space="preserve">. </w:t>
      </w:r>
      <w:r w:rsidR="00C47202" w:rsidRPr="00D531C5">
        <w:rPr>
          <w:b/>
        </w:rPr>
        <w:t>Բերմանի մեթոդ</w:t>
      </w:r>
      <w:r w:rsidR="00C47202" w:rsidRPr="00452760">
        <w:t xml:space="preserve">.  Հետազոտության ընթացքը. </w:t>
      </w:r>
    </w:p>
    <w:p w:rsidR="00C47202" w:rsidRPr="004D2A87" w:rsidRDefault="004D2A87" w:rsidP="00D531C5">
      <w:pPr>
        <w:pStyle w:val="ListBullet"/>
        <w:numPr>
          <w:ilvl w:val="0"/>
          <w:numId w:val="0"/>
        </w:numPr>
      </w:pPr>
      <w:r w:rsidRPr="004D2A87">
        <w:t>1)</w:t>
      </w:r>
      <w:r w:rsidR="00C47202" w:rsidRPr="00452760">
        <w:t xml:space="preserve"> </w:t>
      </w:r>
      <w:r w:rsidR="00C47202" w:rsidRPr="004D2A87">
        <w:t xml:space="preserve">Ընդհանրացված նմուշից վերցնում են 20 գ հող և տեղադրում Բերմանի ապարատի մետաղյա ցանցի վրա: Համակարգը տեղադրում են </w:t>
      </w:r>
      <w:r>
        <w:t>շտատիվի վրա, ավելացնում են</w:t>
      </w:r>
      <w:r w:rsidR="00C47202" w:rsidRPr="004D2A87">
        <w:t xml:space="preserve"> 45-50°C ջուր, ապա հողով մետաղյա ցանցը </w:t>
      </w:r>
      <w:r w:rsidRPr="004D2A87">
        <w:t xml:space="preserve">տեղավորում են </w:t>
      </w:r>
      <w:r w:rsidR="00C47202" w:rsidRPr="004D2A87">
        <w:t>ձագարի մեջ այնպես, որ ստորին եզրը շփվի ջրի հետ:</w:t>
      </w:r>
    </w:p>
    <w:p w:rsidR="00C47202" w:rsidRPr="004D2A87" w:rsidRDefault="004D2A87" w:rsidP="00D531C5">
      <w:pPr>
        <w:pStyle w:val="ListBullet"/>
        <w:numPr>
          <w:ilvl w:val="0"/>
          <w:numId w:val="0"/>
        </w:numPr>
      </w:pPr>
      <w:r w:rsidRPr="004D2A87">
        <w:t xml:space="preserve">2) </w:t>
      </w:r>
      <w:r w:rsidR="00C47202" w:rsidRPr="004D2A87">
        <w:t>Ձագարը դրվում է թերմոստատի մեջ (37°C): Հելմինթների թրթուրները ունենալով ջերմության հակում (թերմոտրոպ) հողից տեղափոխվում են տաք ջրի մեջ և նստում փորձանոթի հատակին: 3-4 ժամ անց փորձանոթը զգուշորեն առանձնացնում են ձագարից, հեղուկի վերնստվածքային շերտը թափում են, իս</w:t>
      </w:r>
      <w:r>
        <w:t>կ նստվածքը տեղափոխում են Պետրիի</w:t>
      </w:r>
      <w:r w:rsidR="00C47202" w:rsidRPr="004D2A87">
        <w:t xml:space="preserve"> թասիկի մեջ և հետազոտում են ստերեոսկոպիկ մանրադիտակով (բացակայության դեպքում՝ նստվածքը ցենտրիֆուգում են, վերնստվածքային հեղուկը թափում են, նստվածքը տեղափոխում են առարկայական ապակու վրա և մանրադիտում): </w:t>
      </w:r>
    </w:p>
    <w:p w:rsidR="00C47202" w:rsidRPr="00E02231" w:rsidRDefault="00C47202" w:rsidP="006A5097">
      <w:pPr>
        <w:pStyle w:val="ListBullet"/>
      </w:pPr>
      <w:r w:rsidRPr="00D531C5">
        <w:rPr>
          <w:b/>
        </w:rPr>
        <w:t>Սուպրյագայի մեթոդ.</w:t>
      </w:r>
      <w:r w:rsidRPr="0062239B">
        <w:t xml:space="preserve"> Հետազոտության ընթացքը. </w:t>
      </w:r>
      <w:r w:rsidRPr="00E02231">
        <w:t>Քիմիական բաժակի մեջ տեղավորում են 10գ հող, ավելացնում են տաք (40°C) ֆիզիոլոգիական լուծույթ այնքան, որ այն ամբողջությամբ ծածկի նմուշը: 20 րոպե անց հեղուկը լցնում են Պետրիի թասի մեջ և հետազոտում ստերեոսկոպիկ բինոկուլյար մանրադիտակով: Արդյունավետությամբ այս մեթոդը չի զիջում Բերմանի մեթոդին:</w:t>
      </w:r>
    </w:p>
    <w:p w:rsidR="00C47202" w:rsidRPr="00E02231" w:rsidRDefault="00C47202" w:rsidP="006A5097">
      <w:pPr>
        <w:pStyle w:val="ListBullet"/>
      </w:pPr>
      <w:r w:rsidRPr="00E02231">
        <w:lastRenderedPageBreak/>
        <w:t>Ազատ ապրող և մակաբույծ  նեմատոդների   թրթուրների  տարբերակիչ ախտորոշումը Կորտի մեթոդով. Կորթի մեթոդի հիմքում թրթուրների վրա ֆորմալինի ազդեցության սկզբունքն է: Ազատ ապրող նեմատոդները ոչնչանում են ավելի արագ, քան մակաբուծողները: Թրթուրները տեղադրվում են Պետրիի թասում կամ ժամացույցի ապակու վրա: Թրթուրներով հեղուկի վրա 1:5 հարաբերակցությամբ 40% ֆորմալինի լուծույթ ավելացնելով ազա</w:t>
      </w:r>
      <w:r w:rsidR="005C70DC">
        <w:t>տ ապրող թրթուրները ոչնչանում են</w:t>
      </w:r>
      <w:r w:rsidRPr="00E02231">
        <w:t xml:space="preserve"> 5-8 րոպե հետո, իսկ մակաբուծողները՝ 15-20 րոպե հետո, սակայն դրանց շարժունակությունը դանդաղում է: 1:25 հարաբերակցությամբ ֆորմալինի ավելացան դե</w:t>
      </w:r>
      <w:r w:rsidR="005C70DC">
        <w:t>պքում՝ ազատ ապրող  թրթուրներ</w:t>
      </w:r>
      <w:r w:rsidR="005C70DC" w:rsidRPr="005C70DC">
        <w:t>ը</w:t>
      </w:r>
      <w:r w:rsidRPr="00E02231">
        <w:t xml:space="preserve"> ոչնչանում են 12 րոպե հետո, իսկ մակաբուծողները՝ 95% դեպքերում մնում են շարժուն:</w:t>
      </w:r>
    </w:p>
    <w:p w:rsidR="00C47202" w:rsidRPr="005C70DC" w:rsidRDefault="00C47202" w:rsidP="006A5097">
      <w:pPr>
        <w:pStyle w:val="ListBullet"/>
        <w:rPr>
          <w:color w:val="262626"/>
        </w:rPr>
      </w:pPr>
      <w:r w:rsidRPr="00D531C5">
        <w:rPr>
          <w:b/>
          <w:color w:val="262626"/>
        </w:rPr>
        <w:t>Խմելու ջրի և մակերեսային ջրամբարների ջրի հետազոտությունը հելմինթների ձվիկների նկատմամբ.</w:t>
      </w:r>
      <w:r w:rsidRPr="00E02231">
        <w:rPr>
          <w:color w:val="262626"/>
        </w:rPr>
        <w:t xml:space="preserve"> </w:t>
      </w:r>
      <w:r w:rsidRPr="00E02231">
        <w:t xml:space="preserve">Ջրի նմուշները  կարող են լաբորատորիա տեղափոխվել առանց նախնական մշակման կամ, դրանց տեղափոխումը դյուրացնելու համար՝ նախնաման մշակմամբ: </w:t>
      </w:r>
      <w:r w:rsidRPr="005C70DC">
        <w:t>Եթե նախնական մշակում չի իրականացվել, ապա վերջինիս համար կիրառվում</w:t>
      </w:r>
      <w:r w:rsidR="00D531C5">
        <w:t xml:space="preserve"> է վերը նկարագրված մեթոդը: (տես</w:t>
      </w:r>
      <w:r w:rsidR="00D531C5" w:rsidRPr="00D531C5">
        <w:t>՝</w:t>
      </w:r>
      <w:r w:rsidRPr="005C70DC">
        <w:t xml:space="preserve"> «Նմուշառում»)</w:t>
      </w:r>
      <w:r w:rsidR="005C70DC" w:rsidRPr="00D531C5">
        <w:t>:</w:t>
      </w:r>
    </w:p>
    <w:p w:rsidR="007941AE" w:rsidRPr="007941AE" w:rsidRDefault="00C47202" w:rsidP="006A5097">
      <w:pPr>
        <w:pStyle w:val="ListBullet"/>
        <w:rPr>
          <w:b/>
          <w:color w:val="262626"/>
        </w:rPr>
      </w:pPr>
      <w:r w:rsidRPr="005C70DC">
        <w:t>Ջրի հետազոտություն</w:t>
      </w:r>
      <w:r w:rsidRPr="00E02231">
        <w:rPr>
          <w:b/>
        </w:rPr>
        <w:t xml:space="preserve">՝ </w:t>
      </w:r>
      <w:r w:rsidR="005C70DC">
        <w:rPr>
          <w:b/>
        </w:rPr>
        <w:t>նախնական ֆիլտր</w:t>
      </w:r>
      <w:r w:rsidR="00FE1F5A" w:rsidRPr="00FE1F5A">
        <w:rPr>
          <w:b/>
        </w:rPr>
        <w:t>ում</w:t>
      </w:r>
      <w:r w:rsidR="005C70DC">
        <w:rPr>
          <w:b/>
        </w:rPr>
        <w:t>ից հետո</w:t>
      </w:r>
      <w:r w:rsidR="005C70DC" w:rsidRPr="005C70DC">
        <w:rPr>
          <w:b/>
        </w:rPr>
        <w:t>:</w:t>
      </w:r>
      <w:r w:rsidRPr="00E02231">
        <w:rPr>
          <w:b/>
        </w:rPr>
        <w:t xml:space="preserve"> </w:t>
      </w:r>
      <w:r w:rsidRPr="005C70DC">
        <w:rPr>
          <w:color w:val="262626"/>
        </w:rPr>
        <w:t>Հետազոտության ընթացքը</w:t>
      </w:r>
      <w:r w:rsidRPr="005C70DC">
        <w:t>.</w:t>
      </w:r>
      <w:r w:rsidRPr="00E02231">
        <w:rPr>
          <w:b/>
        </w:rPr>
        <w:t xml:space="preserve"> </w:t>
      </w:r>
    </w:p>
    <w:p w:rsidR="007941AE" w:rsidRPr="00643AA7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7941AE">
        <w:t xml:space="preserve">1) </w:t>
      </w:r>
      <w:r w:rsidR="00C47202" w:rsidRPr="00E02231">
        <w:t>Նմուշի ֆիլտրացիայից հետո նստվածքը լվացվում է ֆիլտրի վրայից:  Յուրաքանչյուր ֆիլտր մաքուր ունելիով իջեցվում է թորած ջրով բաժակի մեջ՝ ունելիով պահել</w:t>
      </w:r>
      <w:r>
        <w:t>ով ֆիլտրը՝ մաքուր փափուկ վրձնով</w:t>
      </w:r>
      <w:r w:rsidR="00C47202" w:rsidRPr="00E02231">
        <w:t xml:space="preserve"> լվանում են նստվածքը, այնուհետ ֆիլտրը ևս մեկ անգամ պարզաջրում են թորած ջրի մեկ այլ չափաբաժնում: </w:t>
      </w:r>
    </w:p>
    <w:p w:rsidR="00C47202" w:rsidRPr="00E02231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643AA7">
        <w:rPr>
          <w:color w:val="262626"/>
        </w:rPr>
        <w:t xml:space="preserve">2) </w:t>
      </w:r>
      <w:r w:rsidR="00C47202" w:rsidRPr="00E02231">
        <w:t>35 մմ-ից ավել տրամագծով ֆիլտրերի կիրառման դեպքում, խորհուրդ է տրվում ֆիլտրը մաքուր մկրատով կտրել մի քանի մասի՝ հարմարավետության, ինչպես նաև</w:t>
      </w:r>
      <w:r w:rsidR="00594F9A" w:rsidRPr="00594F9A">
        <w:t>՝</w:t>
      </w:r>
      <w:r w:rsidR="00C47202" w:rsidRPr="00E02231">
        <w:t xml:space="preserve"> արդյունավետ լվացման համար: Գործողությունը հարմար է իրականացնել Պետրիի թասիերում: </w:t>
      </w:r>
    </w:p>
    <w:p w:rsidR="00C47202" w:rsidRPr="00E02231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7941AE">
        <w:t xml:space="preserve">3) </w:t>
      </w:r>
      <w:r w:rsidR="00C47202" w:rsidRPr="00E02231">
        <w:t>Բոլոր ֆիլտրերի լվացումից հետո վրձինը ևս մանրակրկիտ պարզաջրում են  թորած ջրի փոքր քանակում (5-10 մլ): Ձվիկների կորուստը բացառելու համար պահանջվում է ֆիլտրերի և վրձնի առավել մանրակրկիտ լվացում:</w:t>
      </w:r>
    </w:p>
    <w:p w:rsidR="00C47202" w:rsidRPr="00E02231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7941AE">
        <w:t xml:space="preserve">4) </w:t>
      </w:r>
      <w:r w:rsidR="00C47202" w:rsidRPr="00E02231">
        <w:t>Ստացված ամբողջ լվացուկը ցենտրիֆուգում են 10</w:t>
      </w:r>
      <w:r w:rsidR="00594F9A">
        <w:t>մլ</w:t>
      </w:r>
      <w:r w:rsidR="00C47202" w:rsidRPr="00E02231">
        <w:t xml:space="preserve"> և ավել</w:t>
      </w:r>
      <w:r w:rsidR="00594F9A" w:rsidRPr="00594F9A">
        <w:t>ի</w:t>
      </w:r>
      <w:r w:rsidR="00C47202" w:rsidRPr="00E02231">
        <w:t xml:space="preserve"> ծավալով փորձանոթներում 5 րոպե, 1500 պտ/րոպե արագությամբ: Վերնստվածքային հեղուկը թափում են, նստվածքին ավելացնում 3 մլ աղային լո</w:t>
      </w:r>
      <w:r w:rsidR="00860D59">
        <w:t>ւծույթներից որևէ մեկից, խառնում</w:t>
      </w:r>
      <w:r w:rsidR="00C47202" w:rsidRPr="00E02231">
        <w:t xml:space="preserve"> մաքուր ապակե ձողով, ցենտրիֆուգում են 5 րոպե 2000 պտ/րոպե, կամ 10 րոպե 1500 </w:t>
      </w:r>
      <w:r w:rsidR="00C47202" w:rsidRPr="00E02231">
        <w:lastRenderedPageBreak/>
        <w:t>պտ/րոպե արագությամբ, որից հետո վերնստվածքային հեղուկը կաթոցիչով տեղափոխում են ցենտրիֆո</w:t>
      </w:r>
      <w:r>
        <w:t xml:space="preserve">ւգային փորձանոթի մեջ, </w:t>
      </w:r>
      <w:r w:rsidR="00C47202" w:rsidRPr="00E02231">
        <w:t xml:space="preserve">ոչ պակաս 4 անգամ </w:t>
      </w:r>
      <w:r>
        <w:t>նոսրացում</w:t>
      </w:r>
      <w:r w:rsidRPr="00E02231">
        <w:t xml:space="preserve"> </w:t>
      </w:r>
      <w:r w:rsidR="00C47202" w:rsidRPr="00E02231">
        <w:t xml:space="preserve">թորած ջրով: Ցենտրիֆուգում են նույն ձևով, հեռացնում են վերնստվածքային հեղուկը, նստվածքից պատրաստում են պատրաստուկներ առարկայական ապակու վրա: </w:t>
      </w:r>
    </w:p>
    <w:p w:rsidR="00C47202" w:rsidRPr="00E02231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7941AE">
        <w:t xml:space="preserve">5) </w:t>
      </w:r>
      <w:r w:rsidR="00C47202" w:rsidRPr="00E02231">
        <w:t xml:space="preserve">Պատրաստուկները ծածկում են ծածկապակիով և մանրադիտում են ծածկապակու ամբողջ մակերեսով՝ օգտագործելով 100-600-անգամ խոշորացում՝ չոր օպտիկական համակարգով (օբյեկտիվներ՝ 10х, 40х, օկուլյարներ՝ 10х, 15х): Այսպիսով մանրադիտվում է ստացված նստվածքի ամբողջ ծավալը: Անհրաժեշտության դեպքում դիտողականորեն գնահատվում է ձվիկների հավանական կենսունակության աստիճանը: </w:t>
      </w:r>
    </w:p>
    <w:p w:rsidR="00C47202" w:rsidRPr="007941AE" w:rsidRDefault="00C47202" w:rsidP="006A5097">
      <w:pPr>
        <w:pStyle w:val="ListBullet"/>
        <w:rPr>
          <w:color w:val="262626"/>
        </w:rPr>
      </w:pPr>
      <w:r w:rsidRPr="0062239B">
        <w:t>Ջրի հետազոտություն՝  կոագուլյացիայի մեթոդով նախնական մշակուկից հետո.</w:t>
      </w:r>
      <w:r w:rsidRPr="000C230E">
        <w:t xml:space="preserve"> </w:t>
      </w:r>
      <w:r w:rsidRPr="0062239B">
        <w:rPr>
          <w:color w:val="262626"/>
        </w:rPr>
        <w:t>Հետազոտության ընթացքը</w:t>
      </w:r>
      <w:r w:rsidRPr="0062239B">
        <w:rPr>
          <w:rFonts w:eastAsia="MS Mincho" w:hAnsi="MS Mincho" w:cs="MS Mincho"/>
          <w:color w:val="262626"/>
        </w:rPr>
        <w:t>․</w:t>
      </w:r>
      <w:r w:rsidRPr="000C230E">
        <w:t xml:space="preserve"> </w:t>
      </w:r>
      <w:r w:rsidRPr="007941AE">
        <w:t>Նմուշի նախնական կոագուլյացիայից և վերնստվածքային հեղուկի հեռացումից հետո ստացված պարունակությունը թողնում են 1-2 ժամ, նստվածքը տեղափոխում են ցենտրիֆուգի 10-50 մլ փորձանոթների մեջ (կախված նստվածքի ծավալից) և ցենտրիֆուգում են 5 րոպե՝ 1500 պտ/րոպե արագությամբ: Վերնստվածքային հեղուկը թափում են, իսկ նստվածքին ավելացնում են 3 մլ քլորաջրածնային թթվի 1%</w:t>
      </w:r>
      <w:r w:rsidR="007941AE" w:rsidRPr="007941AE">
        <w:t>-ոց</w:t>
      </w:r>
      <w:r w:rsidRPr="007941AE">
        <w:t xml:space="preserve"> լուծույթ՝ կոագուլյացված նյութի փաթիլների լուծման համար, խառնում և ցենտրիֆուգում են նույն ռեժիմով: Վերնստվածքային հեղուկը հեռացնում են, իսկ նստվածքը մշակում են վերը նշված մեթոդ</w:t>
      </w:r>
      <w:r w:rsidR="007941AE" w:rsidRPr="007941AE">
        <w:t>ով</w:t>
      </w:r>
      <w:r w:rsidRPr="007941AE">
        <w:t>:</w:t>
      </w:r>
    </w:p>
    <w:p w:rsidR="007941AE" w:rsidRPr="007941AE" w:rsidRDefault="00C47202" w:rsidP="006A5097">
      <w:pPr>
        <w:pStyle w:val="ListBullet"/>
        <w:rPr>
          <w:b/>
        </w:rPr>
      </w:pPr>
      <w:r w:rsidRPr="00D531C5">
        <w:rPr>
          <w:b/>
        </w:rPr>
        <w:t>Կեղտաջրերի հետազոտությունը հելմինթների ձվիկների նկատմամբ. Ռոմանենկոյի մեթոդ.</w:t>
      </w:r>
      <w:r w:rsidRPr="000C230E">
        <w:t xml:space="preserve"> </w:t>
      </w:r>
      <w:r w:rsidRPr="0062239B">
        <w:t xml:space="preserve">Հետազոտության ընթացքը. </w:t>
      </w:r>
    </w:p>
    <w:p w:rsidR="00C47202" w:rsidRPr="007941AE" w:rsidRDefault="007941AE" w:rsidP="00D531C5">
      <w:pPr>
        <w:pStyle w:val="ListBullet"/>
        <w:numPr>
          <w:ilvl w:val="0"/>
          <w:numId w:val="0"/>
        </w:numPr>
        <w:rPr>
          <w:color w:val="262626"/>
        </w:rPr>
      </w:pPr>
      <w:r w:rsidRPr="007941AE">
        <w:rPr>
          <w:color w:val="262626"/>
        </w:rPr>
        <w:t xml:space="preserve">1) </w:t>
      </w:r>
      <w:r w:rsidR="00C47202" w:rsidRPr="007941AE">
        <w:t>Կեղտաջրերի ամեն նմուշի մեջ ավելացնում են հետևյալ կոագուլյաացնող նյութերից որևէ մեկը ալումինիումի սուլֆատ</w:t>
      </w:r>
      <w:r w:rsidR="00D531C5">
        <w:t>, երկաթի սուլֆատ, պղնձի սուլֆատ</w:t>
      </w:r>
      <w:r w:rsidR="00C47202" w:rsidRPr="007941AE">
        <w:rPr>
          <w:color w:val="262626"/>
        </w:rPr>
        <w:t xml:space="preserve"> 0,5 - 0,6գ/լ և մանրակրկիտ խառնում են: Նմուշի լրիվ պարզեցումը լինում է 40-50 րոպե հետո:</w:t>
      </w:r>
      <w:r w:rsidR="00C47202" w:rsidRPr="007941AE">
        <w:t xml:space="preserve"> Վերնստվածքային հեղուկը թափելուց հետո նստվածքը տեղափոխում են և հավասարաչափ բաշխում են </w:t>
      </w:r>
      <w:r w:rsidR="00D531C5">
        <w:rPr>
          <w:color w:val="262626"/>
        </w:rPr>
        <w:t>100</w:t>
      </w:r>
      <w:r w:rsidR="00C47202" w:rsidRPr="007941AE">
        <w:rPr>
          <w:color w:val="262626"/>
        </w:rPr>
        <w:t xml:space="preserve">-250 </w:t>
      </w:r>
      <w:r w:rsidR="00C47202" w:rsidRPr="007941AE">
        <w:t xml:space="preserve">մլ ծավալով փորձանոթների մեջ և ցենտրիֆուգում են 3 րոպե 1000 պտ/րոպե արագությամբ: Հեղուկը թափում են, իսկ նստվածքին ավելացնում են </w:t>
      </w:r>
      <w:r w:rsidR="00D531C5">
        <w:rPr>
          <w:color w:val="262626"/>
        </w:rPr>
        <w:t>2-4 մլ</w:t>
      </w:r>
      <w:r w:rsidR="00C47202" w:rsidRPr="007941AE">
        <w:rPr>
          <w:color w:val="262626"/>
        </w:rPr>
        <w:t xml:space="preserve"> աղաթթվի  3%</w:t>
      </w:r>
      <w:r w:rsidR="00D531C5" w:rsidRPr="00D531C5">
        <w:rPr>
          <w:color w:val="262626"/>
        </w:rPr>
        <w:t>-ոց</w:t>
      </w:r>
      <w:r w:rsidR="00C47202" w:rsidRPr="007941AE">
        <w:rPr>
          <w:color w:val="262626"/>
        </w:rPr>
        <w:t xml:space="preserve"> լուծույթ՝ </w:t>
      </w:r>
      <w:r w:rsidR="00C47202" w:rsidRPr="007941AE">
        <w:t>կոագուլացնող նյութի փաթիլների լուծման համար:</w:t>
      </w:r>
    </w:p>
    <w:p w:rsidR="00C47202" w:rsidRPr="007941AE" w:rsidRDefault="00D02B34" w:rsidP="00D531C5">
      <w:pPr>
        <w:pStyle w:val="ListBullet"/>
        <w:numPr>
          <w:ilvl w:val="0"/>
          <w:numId w:val="0"/>
        </w:numPr>
      </w:pPr>
      <w:r w:rsidRPr="00D02B34">
        <w:t>2)</w:t>
      </w:r>
      <w:r w:rsidRPr="005E52C6">
        <w:t xml:space="preserve"> </w:t>
      </w:r>
      <w:r w:rsidR="00C47202" w:rsidRPr="007941AE">
        <w:t xml:space="preserve">Խառնուրդը խառնում են և ցենտրիֆուգում, հեղուկը թափում, իսկ նստվածքը մշակում են </w:t>
      </w:r>
      <w:r w:rsidR="005E52C6" w:rsidRPr="007941AE">
        <w:t xml:space="preserve">Ռոմանենկոյի մեթոդով </w:t>
      </w:r>
      <w:r w:rsidR="00C47202" w:rsidRPr="007941AE">
        <w:t>հողի հետազոտության համար:</w:t>
      </w:r>
    </w:p>
    <w:p w:rsidR="00C47202" w:rsidRPr="007941AE" w:rsidRDefault="005E52C6" w:rsidP="00D531C5">
      <w:pPr>
        <w:pStyle w:val="ListBullet"/>
        <w:numPr>
          <w:ilvl w:val="0"/>
          <w:numId w:val="0"/>
        </w:numPr>
      </w:pPr>
      <w:r w:rsidRPr="005E52C6">
        <w:lastRenderedPageBreak/>
        <w:t xml:space="preserve">3) </w:t>
      </w:r>
      <w:r>
        <w:t>Մեթոդի արդյունավետությունը</w:t>
      </w:r>
      <w:r w:rsidR="00C47202" w:rsidRPr="007941AE">
        <w:t xml:space="preserve"> կազմում է 82-91 %, միջին</w:t>
      </w:r>
      <w:r w:rsidRPr="005E52C6">
        <w:t>ը</w:t>
      </w:r>
      <w:r w:rsidR="00C47202" w:rsidRPr="007941AE">
        <w:t>՝ 86 %:</w:t>
      </w:r>
    </w:p>
    <w:p w:rsidR="005E52C6" w:rsidRPr="005E52C6" w:rsidRDefault="00C47202" w:rsidP="006A5097">
      <w:pPr>
        <w:pStyle w:val="ListBullet"/>
        <w:rPr>
          <w:b/>
        </w:rPr>
      </w:pPr>
      <w:r w:rsidRPr="00D531C5">
        <w:rPr>
          <w:b/>
        </w:rPr>
        <w:t>Կեղտաջրերի և ստորերկ</w:t>
      </w:r>
      <w:r w:rsidR="00D531C5" w:rsidRPr="00D531C5">
        <w:rPr>
          <w:b/>
        </w:rPr>
        <w:t>րյա նստվածքների հետազոտությունը</w:t>
      </w:r>
      <w:r w:rsidRPr="00D531C5">
        <w:rPr>
          <w:b/>
        </w:rPr>
        <w:t xml:space="preserve"> հելմինթների ձվիկների նկատմամբ. Ռոմանենկոյի մեթոդ.</w:t>
      </w:r>
      <w:r w:rsidRPr="005E52C6">
        <w:t xml:space="preserve"> Հետազոտության ընթացքը</w:t>
      </w:r>
      <w:r w:rsidRPr="007941AE">
        <w:rPr>
          <w:rFonts w:eastAsia="MS Mincho" w:hAnsi="MS Mincho" w:cs="MS Mincho"/>
          <w:b/>
        </w:rPr>
        <w:t>․</w:t>
      </w:r>
      <w:r w:rsidRPr="007941AE">
        <w:rPr>
          <w:b/>
        </w:rPr>
        <w:t xml:space="preserve"> </w:t>
      </w:r>
    </w:p>
    <w:p w:rsidR="00C47202" w:rsidRPr="007941AE" w:rsidRDefault="005E52C6" w:rsidP="00D531C5">
      <w:pPr>
        <w:pStyle w:val="ListBullet"/>
        <w:numPr>
          <w:ilvl w:val="0"/>
          <w:numId w:val="0"/>
        </w:numPr>
      </w:pPr>
      <w:r w:rsidRPr="005E52C6">
        <w:t xml:space="preserve">1) </w:t>
      </w:r>
      <w:r w:rsidR="00C47202" w:rsidRPr="007941AE">
        <w:t>Կեղտաջրերի նստվածքների ընդհանրացված նմուշից վերցնում ե</w:t>
      </w:r>
      <w:r>
        <w:t>ն 4 կախուկ յուրաքանչյուրը՝ 25 գ, տեղավորում են</w:t>
      </w:r>
      <w:r w:rsidR="00C47202" w:rsidRPr="007941AE">
        <w:t xml:space="preserve"> 250 մլ ծավալով փորձանոթների մեջ, ավելացնում են 150 մլ մաքուր ջուր և մանրակրկիտ խառնում են ապակե ձող</w:t>
      </w:r>
      <w:r>
        <w:t>ով: Խառնուրդը  ցենտրիֆուգում են</w:t>
      </w:r>
      <w:r w:rsidR="00C47202" w:rsidRPr="007941AE">
        <w:t xml:space="preserve"> 5 րոպե՝ 1000 պտ/րոպե արագությամբ, ապա վերնստ</w:t>
      </w:r>
      <w:r>
        <w:t>վածքային հեղուկը թափում են, իսկ</w:t>
      </w:r>
      <w:r w:rsidR="00C47202" w:rsidRPr="007941AE">
        <w:t xml:space="preserve"> նստ</w:t>
      </w:r>
      <w:r>
        <w:t>վածքին կրկին ավելացնում են  150</w:t>
      </w:r>
      <w:r w:rsidR="00C47202" w:rsidRPr="007941AE">
        <w:t>մլ մաք</w:t>
      </w:r>
      <w:r>
        <w:t>ուր ջուր: Լվացումը կատարում են 3</w:t>
      </w:r>
      <w:r w:rsidRPr="005E52C6">
        <w:t>-</w:t>
      </w:r>
      <w:r w:rsidR="00C47202" w:rsidRPr="007941AE">
        <w:t>5 անգամ՝ մինչև հեղուկի պարզեցումը: Լվացված նստվածքը հետազոտում են Ռոմանենկոյի հելմինթների ձվիկների նկատմամբ հողի հետազոտության  մեթոդով:</w:t>
      </w:r>
    </w:p>
    <w:p w:rsidR="00C47202" w:rsidRPr="007941AE" w:rsidRDefault="005E52C6" w:rsidP="00D531C5">
      <w:pPr>
        <w:pStyle w:val="ListBullet"/>
        <w:numPr>
          <w:ilvl w:val="0"/>
          <w:numId w:val="0"/>
        </w:numPr>
      </w:pPr>
      <w:r w:rsidRPr="005E52C6">
        <w:t xml:space="preserve">2) </w:t>
      </w:r>
      <w:r w:rsidR="00C47202" w:rsidRPr="007941AE">
        <w:t>Կեղտաջրերի «հում նստվածքը ջրազրկում են</w:t>
      </w:r>
      <w:r w:rsidR="00C47202" w:rsidRPr="007941AE">
        <w:rPr>
          <w:rFonts w:eastAsia="MS Mincho" w:hAnsi="MS Mincho" w:cs="MS Mincho"/>
        </w:rPr>
        <w:t>․</w:t>
      </w:r>
      <w:r w:rsidR="00C47202" w:rsidRPr="007941AE">
        <w:t xml:space="preserve"> 100-</w:t>
      </w:r>
      <w:r>
        <w:t>150 մլ նստվածքը տեղադրում են</w:t>
      </w:r>
      <w:r w:rsidR="00C47202" w:rsidRPr="007941AE">
        <w:t xml:space="preserve"> 250 մլ ծավալով ցենտրիֆուգային փորձանոթների մեջ (եթե փորձանոթի ծավալը 100 մլ է՝ 30-45 մլ նյութ) և ցենտրիֆուգում են 5 րոպե՝ 1000 պտ/րոպե արագությամբ: Ջուրը թափում, իսկ նստվածքին ավելացնում են նույն քանակի մաքուր ջուր և խառնում ապակե ձողով 1-2 րոպե, նորից ցենտրիֆուգում են: Նստվածքը լվանում են 2 -3 անգամ:</w:t>
      </w:r>
    </w:p>
    <w:p w:rsidR="00C47202" w:rsidRPr="007941AE" w:rsidRDefault="005E52C6" w:rsidP="00D531C5">
      <w:pPr>
        <w:pStyle w:val="ListBullet"/>
        <w:numPr>
          <w:ilvl w:val="0"/>
          <w:numId w:val="0"/>
        </w:numPr>
      </w:pPr>
      <w:r w:rsidRPr="005E52C6">
        <w:t xml:space="preserve">3) </w:t>
      </w:r>
      <w:r w:rsidR="00C47202" w:rsidRPr="007941AE">
        <w:t xml:space="preserve">Ջրազրկված (խոնավությունը 70% և ցածր) նստվածքի լվացումն իրականացնում են նույն ձևով, նույն տեխնոլոգիական ռեժիմներով՝ տեղադրելով 250մլ ցենտրիֆուգային փորձանոթների մեջ՝ </w:t>
      </w:r>
      <w:r w:rsidR="0010120E">
        <w:t>յուրաքանչյուրում 25գ նստվածք և 150</w:t>
      </w:r>
      <w:r w:rsidR="00C47202" w:rsidRPr="007941AE">
        <w:t>մլ մաքուր ջուր:</w:t>
      </w:r>
    </w:p>
    <w:p w:rsidR="00C47202" w:rsidRPr="007941AE" w:rsidRDefault="0010120E" w:rsidP="00D531C5">
      <w:pPr>
        <w:pStyle w:val="ListBullet"/>
        <w:numPr>
          <w:ilvl w:val="0"/>
          <w:numId w:val="0"/>
        </w:numPr>
      </w:pPr>
      <w:r w:rsidRPr="0010120E">
        <w:t xml:space="preserve">4) </w:t>
      </w:r>
      <w:r>
        <w:t>Լվացումից հետո</w:t>
      </w:r>
      <w:r w:rsidR="00C47202" w:rsidRPr="007941AE">
        <w:t xml:space="preserve"> ստացված նստվածքին ամեն փորձանոթի մեջ ավելացնում են 3-5 գ մաքուր ավազ, մանրակրկիտ խառնում և  հետազոտում հելմինթների ձվիկների նկատմամբ՝ Ռոմանենկոյի մեթոդով:</w:t>
      </w:r>
    </w:p>
    <w:p w:rsidR="0010120E" w:rsidRPr="0010120E" w:rsidRDefault="00C47202" w:rsidP="006A5097">
      <w:pPr>
        <w:pStyle w:val="ListBullet"/>
        <w:rPr>
          <w:b/>
        </w:rPr>
      </w:pPr>
      <w:r w:rsidRPr="00D531C5">
        <w:rPr>
          <w:b/>
        </w:rPr>
        <w:t>Մրգերի, կանաչեղենի, բանջարեղենի հետազոտությունները հելմինթների ձվիկների նկատմամբ. Վասիլկովայի մեթոդ</w:t>
      </w:r>
      <w:r w:rsidRPr="0010120E">
        <w:t>. Հետազոտության ընթացքը.</w:t>
      </w:r>
      <w:r w:rsidRPr="007941AE">
        <w:rPr>
          <w:b/>
        </w:rPr>
        <w:t xml:space="preserve"> </w:t>
      </w:r>
    </w:p>
    <w:p w:rsidR="00C47202" w:rsidRPr="007941AE" w:rsidRDefault="0010120E" w:rsidP="00D531C5">
      <w:pPr>
        <w:pStyle w:val="ListBullet"/>
        <w:numPr>
          <w:ilvl w:val="0"/>
          <w:numId w:val="0"/>
        </w:numPr>
      </w:pPr>
      <w:r w:rsidRPr="0010120E">
        <w:t xml:space="preserve">1) </w:t>
      </w:r>
      <w:r w:rsidR="00C47202" w:rsidRPr="007941AE">
        <w:t>Մրգերի, կանաչեղենի, բանջարեղենի նմուշները թրջում են ջրում 12-24 ժամ, որից հետո մանրակրկիտ լվանում են: Լվացման ջրերը նախնական ֆիլտրերով ֆիլտրում են Գոլդմանի ձագարում՝ օգտագործված ֆիլտրերի  հետագա մանրադիտումով:</w:t>
      </w:r>
    </w:p>
    <w:p w:rsidR="00C47202" w:rsidRPr="0010120E" w:rsidRDefault="00C47202" w:rsidP="006A5097">
      <w:pPr>
        <w:pStyle w:val="ListBullet"/>
        <w:rPr>
          <w:color w:val="262626"/>
        </w:rPr>
      </w:pPr>
      <w:r w:rsidRPr="00D531C5">
        <w:rPr>
          <w:b/>
        </w:rPr>
        <w:t>Ռոմանենկոյի մեթոդ.</w:t>
      </w:r>
      <w:r w:rsidRPr="0035677C">
        <w:t xml:space="preserve"> Հետազոտության ընթացքը</w:t>
      </w:r>
      <w:r w:rsidRPr="0010120E">
        <w:rPr>
          <w:rFonts w:eastAsia="MS Mincho" w:hAnsi="MS Mincho" w:cs="MS Mincho"/>
        </w:rPr>
        <w:t>․</w:t>
      </w:r>
      <w:r w:rsidRPr="0035677C">
        <w:t xml:space="preserve"> </w:t>
      </w:r>
      <w:r w:rsidRPr="0010120E">
        <w:t>Մրգերի, կանաչեղենի, բանջարեղենի</w:t>
      </w:r>
      <w:r w:rsidR="0010120E" w:rsidRPr="0010120E">
        <w:t>,</w:t>
      </w:r>
      <w:r w:rsidRPr="0010120E">
        <w:t xml:space="preserve"> </w:t>
      </w:r>
      <w:r w:rsidR="0010120E" w:rsidRPr="0010120E">
        <w:t xml:space="preserve">հատապտուղների </w:t>
      </w:r>
      <w:r w:rsidRPr="0010120E">
        <w:t>նմու</w:t>
      </w:r>
      <w:r w:rsidR="0010120E" w:rsidRPr="0010120E">
        <w:t>շները թրջում են ջրով 12-16 ժամ:</w:t>
      </w:r>
      <w:r w:rsidRPr="0010120E">
        <w:t xml:space="preserve"> </w:t>
      </w:r>
      <w:r w:rsidR="0010120E" w:rsidRPr="0010120E">
        <w:t>Ն</w:t>
      </w:r>
      <w:r w:rsidRPr="0010120E">
        <w:t xml:space="preserve">մուշները ցանկալի է տեղադրել խցաններով լայնաբերան տարաների մեջ, կանաչեղենը՝ մեծ </w:t>
      </w:r>
      <w:r w:rsidRPr="0010120E">
        <w:lastRenderedPageBreak/>
        <w:t>թասերի մեջ՝ բարակ շերտով, այնպես, որ այն ամբողջությամբ ծածկվի ջրով: Այնուհետ բան</w:t>
      </w:r>
      <w:r w:rsidR="0010120E" w:rsidRPr="0010120E">
        <w:t xml:space="preserve">ջարեղենը թափահարում են </w:t>
      </w:r>
      <w:r w:rsidRPr="0010120E">
        <w:t>5-10 րոպե, կանաչեղենը լվանում են մաքուր ջրում, լվացման ջրերը հավաքում են ապակե 2-2,5լ</w:t>
      </w:r>
      <w:r w:rsidR="0010120E" w:rsidRPr="0010120E">
        <w:t>-ոց գլանների</w:t>
      </w:r>
      <w:r w:rsidRPr="0010120E">
        <w:t xml:space="preserve"> մեջ: Անհարթ մակերեսով բանջարեղենը, օրինակ՝ գազարը, բազուկը, թափահարելուց հետո մշակում են վրձնով՝ հատուկ ուշադրություն դարձնելով անհարթություններին, ճաքերին: Լվացման ջրերը մշակում են </w:t>
      </w:r>
      <w:r w:rsidRPr="0010120E">
        <w:rPr>
          <w:color w:val="262626"/>
        </w:rPr>
        <w:t>կեղտաջրերի հետազոտության</w:t>
      </w:r>
      <w:r w:rsidRPr="0010120E">
        <w:t xml:space="preserve"> համար առաջարկվող մեթոդով,  իսկ նստվածքը՝ հողի հետազոտության համար կիրառվող մեթոդներով:</w:t>
      </w:r>
    </w:p>
    <w:p w:rsidR="00C47202" w:rsidRPr="0035677C" w:rsidRDefault="00C47202" w:rsidP="006A5097">
      <w:pPr>
        <w:pStyle w:val="ListBullet"/>
        <w:rPr>
          <w:color w:val="262626"/>
        </w:rPr>
      </w:pPr>
      <w:r w:rsidRPr="00D531C5">
        <w:rPr>
          <w:b/>
        </w:rPr>
        <w:t>Չոբանովի մեթոդ.</w:t>
      </w:r>
      <w:r w:rsidRPr="0035677C">
        <w:t xml:space="preserve"> </w:t>
      </w:r>
      <w:r w:rsidRPr="0035677C">
        <w:rPr>
          <w:color w:val="262626"/>
        </w:rPr>
        <w:t>Հետազոտության ընթացքը</w:t>
      </w:r>
      <w:r w:rsidRPr="0035677C">
        <w:rPr>
          <w:rFonts w:eastAsia="MS Mincho" w:hAnsi="MS Mincho" w:cs="MS Mincho"/>
          <w:color w:val="262626"/>
        </w:rPr>
        <w:t>․</w:t>
      </w:r>
      <w:r w:rsidRPr="0035677C">
        <w:rPr>
          <w:color w:val="262626"/>
        </w:rPr>
        <w:t xml:space="preserve"> </w:t>
      </w:r>
      <w:r w:rsidRPr="004B60A0">
        <w:t>Յուրաքանչյուր նմուշ (</w:t>
      </w:r>
      <w:r w:rsidRPr="004B60A0">
        <w:rPr>
          <w:color w:val="262626"/>
        </w:rPr>
        <w:t>500գ միրգ, բանջարեղեն,հատապտուղ,</w:t>
      </w:r>
      <w:r w:rsidRPr="004B60A0">
        <w:t xml:space="preserve"> 100գ</w:t>
      </w:r>
      <w:r w:rsidRPr="004B60A0">
        <w:rPr>
          <w:color w:val="262626"/>
        </w:rPr>
        <w:t xml:space="preserve"> կանաչեղեն</w:t>
      </w:r>
      <w:r w:rsidRPr="004B60A0">
        <w:t>) առանձին տեղադրում են  խցաններով լայնաբերան տարաների մեջ, ավելացնում են ջուր մինչև լրիվ ծածկելը և պարբերաբար թափահարում են: Բուսականությունից ձվիկները լավ տարանջատելու համար ջր</w:t>
      </w:r>
      <w:r w:rsidR="004B60A0">
        <w:t>ին ավելացնում են լվացող նյութ՝</w:t>
      </w:r>
      <w:r w:rsidRPr="004B60A0">
        <w:t xml:space="preserve"> 1</w:t>
      </w:r>
      <w:r w:rsidR="004B60A0">
        <w:t>գ 1լ ջրին հաշվարկով:</w:t>
      </w:r>
      <w:r w:rsidRPr="004B60A0">
        <w:t xml:space="preserve"> Հաջորդ օրը ջուրը տեղափոխում են  փորձանոթների մեջ և ցենտրիֆուգում են  5-7 րոպե՝ 1000 պտ/րոպե արագությամբ: Ստացված նստվածքը հետազոտում են հողի հետազոտության Ռոմանենկոյի մեթոդով:</w:t>
      </w:r>
      <w:r w:rsidRPr="0035677C">
        <w:t xml:space="preserve"> </w:t>
      </w:r>
    </w:p>
    <w:p w:rsidR="00C47202" w:rsidRPr="004B60A0" w:rsidRDefault="00C47202" w:rsidP="006A5097">
      <w:pPr>
        <w:pStyle w:val="ListBullet"/>
      </w:pPr>
      <w:r w:rsidRPr="0035677C">
        <w:t>Չոր և կանաչ խոտի հետազոտությունը ստրոնգիլ</w:t>
      </w:r>
      <w:r w:rsidR="004B60A0" w:rsidRPr="004B60A0">
        <w:t>ոիդես</w:t>
      </w:r>
      <w:r w:rsidRPr="0035677C">
        <w:t xml:space="preserve">ի թրթուրների նկատմամբ. Կոտելնիկովի մեթոդ. </w:t>
      </w:r>
      <w:r w:rsidRPr="004B60A0">
        <w:t>Հետազոտության ընթացքը</w:t>
      </w:r>
      <w:r w:rsidRPr="004B60A0">
        <w:rPr>
          <w:rFonts w:ascii="MS Mincho" w:eastAsia="MS Mincho" w:hAnsi="MS Mincho" w:cs="MS Mincho"/>
        </w:rPr>
        <w:t>․</w:t>
      </w:r>
      <w:r w:rsidRPr="004B60A0">
        <w:t xml:space="preserve"> Նեմատոդների թրթուրների հայտնաբերման համար օգտագործում են Բերմանի ապարատը: Բույսերի պատրաստված ստորին հատվածների նմուշները տեղադրում են Բերմանի ապարատում, ավելացնում են տաք ջուր: Թողնում են 1-2 ժամ: Հետո նստվածքով փորձանոթները ցենտրիֆուգում են 1-2 րոպե՝ 800 պտ/րոպե արագությամբ, վերնստվածքային հեղուկը թափում են, իսկ նստվածքը մանրադիտում են առարկայական ապակու վրա:</w:t>
      </w:r>
    </w:p>
    <w:p w:rsidR="00056027" w:rsidRPr="00056027" w:rsidRDefault="00C47202" w:rsidP="006A5097">
      <w:pPr>
        <w:pStyle w:val="ListBullet"/>
        <w:rPr>
          <w:b/>
        </w:rPr>
      </w:pPr>
      <w:r w:rsidRPr="0035677C">
        <w:t xml:space="preserve">Արտաքին տեսքի դիտարկումով՝ ձվիկների և թրթուրների կենսունակության որոշում. </w:t>
      </w:r>
    </w:p>
    <w:p w:rsidR="00C47202" w:rsidRPr="004B60A0" w:rsidRDefault="00056027" w:rsidP="00D531C5">
      <w:pPr>
        <w:pStyle w:val="ListBullet"/>
        <w:numPr>
          <w:ilvl w:val="0"/>
          <w:numId w:val="0"/>
        </w:numPr>
      </w:pPr>
      <w:r w:rsidRPr="00056027">
        <w:t xml:space="preserve">1) </w:t>
      </w:r>
      <w:r w:rsidR="00C47202" w:rsidRPr="004B60A0">
        <w:t xml:space="preserve">Հելմինթների ձվիկները մանրադիտում են սկզբում փոքր, իսկ հետո՝ մեծ խոշորացումով: Մահացած և դեֆորմացված ձվիկների թաղանթը պատռված է կամ ներքաշված, պարունակությունը՝ փուխր, պղտոր: Անկենդան ձվիկներում, որոնք պարունակում են տարբեր չափսի տձև բլաստոմերներ՝ թաղանթը հաճախ տեղաշարժված է դեպի բևեռ: Երբեմն հանդիպում են անսովոր ձևի ձվիկներ, որոնք թեև ունեն արտաքին փոփոխություններ, սակայն զարգանում են բնականոն: Ասկարիդի  </w:t>
      </w:r>
      <w:r w:rsidR="00C47202" w:rsidRPr="004B60A0">
        <w:lastRenderedPageBreak/>
        <w:t>կենդանի թրթուրների մոտ մանր հատիկավորությունը դիտվում է միայն  մարմնի միջին մասում, բայց անկենդանալով՝ այն տարածվում է ամբողջ մարմնով, ի հայտ են գալիս խոշոր, փայլուն հիալինային վակուոլներ՝ «</w:t>
      </w:r>
      <w:r w:rsidR="007E4375">
        <w:t>մարգարտի թելիկներ</w:t>
      </w:r>
      <w:r w:rsidR="00C47202" w:rsidRPr="004B60A0">
        <w:t>:</w:t>
      </w:r>
    </w:p>
    <w:p w:rsidR="00C47202" w:rsidRPr="004B60A0" w:rsidRDefault="00056027" w:rsidP="00D531C5">
      <w:pPr>
        <w:pStyle w:val="ListBullet"/>
        <w:numPr>
          <w:ilvl w:val="0"/>
          <w:numId w:val="0"/>
        </w:numPr>
      </w:pPr>
      <w:r w:rsidRPr="00056027">
        <w:t xml:space="preserve">2) </w:t>
      </w:r>
      <w:r w:rsidR="00C47202" w:rsidRPr="004B60A0">
        <w:t>Ասկարիդի և մազագլխի հասուն ձվիկների կենսունակությունը որոշելու համար պատրաստուկը տաքացնում են մինչև 37°C՝ թրթուրների ակտիվ տեղաշարժն ապահովելու համար:</w:t>
      </w:r>
    </w:p>
    <w:p w:rsidR="00C47202" w:rsidRPr="004B60A0" w:rsidRDefault="00056027" w:rsidP="00D531C5">
      <w:pPr>
        <w:pStyle w:val="ListBullet"/>
        <w:numPr>
          <w:ilvl w:val="0"/>
          <w:numId w:val="0"/>
        </w:numPr>
      </w:pPr>
      <w:r w:rsidRPr="00056027">
        <w:t xml:space="preserve">3) </w:t>
      </w:r>
      <w:r w:rsidR="00C47202" w:rsidRPr="004B60A0">
        <w:t>Ասկարիդի և մազագլխի թրթուրների կենսունակությունը հարմար է գնահատել  դրանց ձվիկներից դուրս գալուց հետո, որն ապահովվում է ունելիով կամ պատրաստուկային ասեղով ծածկապակին սեղմելու հաշվին:</w:t>
      </w:r>
    </w:p>
    <w:p w:rsidR="00C47202" w:rsidRPr="004B60A0" w:rsidRDefault="0035026B" w:rsidP="00D531C5">
      <w:pPr>
        <w:pStyle w:val="ListBullet"/>
        <w:numPr>
          <w:ilvl w:val="0"/>
          <w:numId w:val="0"/>
        </w:numPr>
      </w:pPr>
      <w:r w:rsidRPr="0035026B">
        <w:t xml:space="preserve">4) </w:t>
      </w:r>
      <w:r w:rsidR="00C47202" w:rsidRPr="004B60A0">
        <w:t>Ասկարիդների ինվազիոն թրթուրները հաճախ ուն</w:t>
      </w:r>
      <w:r w:rsidR="007E4375" w:rsidRPr="007E4375">
        <w:t>ե</w:t>
      </w:r>
      <w:r w:rsidR="00C47202" w:rsidRPr="004B60A0">
        <w:t>նում են ծածկաշապիկ, գլխիկի մասում շերտավորված, իսկ ձվիկներում հասունացած մազագլխի թրթուրներում, նույն տեղում, մեծ խոշորացումով, տեսանելի է դաշույնիկը (стилет): Հելմինթների անկենդան թ</w:t>
      </w:r>
      <w:r w:rsidR="007E4375">
        <w:t>րթուրներում՝ անկախ տեղակայումից</w:t>
      </w:r>
      <w:r w:rsidR="00C47202" w:rsidRPr="004B60A0">
        <w:t xml:space="preserve"> (ձվիկում կամ ձվիկից դուրս) նկատվում է մարմնի քայքայում: Թրթուրի ներքին կառուցվածքը դառնում է կոպիտ կամ հատիկավոր, իսկ մարմինը՝ պղտոր և անթափանց: Մարմնում հայտնաբերվում են վակուոլներ, արտաքին ծածկույթում՝ պատռվածքներ:</w:t>
      </w:r>
    </w:p>
    <w:p w:rsidR="00C47202" w:rsidRPr="004B60A0" w:rsidRDefault="0035026B" w:rsidP="00D531C5">
      <w:pPr>
        <w:pStyle w:val="ListBullet"/>
        <w:numPr>
          <w:ilvl w:val="0"/>
          <w:numId w:val="0"/>
        </w:numPr>
      </w:pPr>
      <w:r w:rsidRPr="0035026B">
        <w:t xml:space="preserve">5) </w:t>
      </w:r>
      <w:r w:rsidR="00C47202" w:rsidRPr="004B60A0">
        <w:t xml:space="preserve">Նեմատոդների չհասունացած ձվիկների կենսունակությունն ուսումնասիրվում է խոնավ խցիկում (Պետրիի թասում)՝ ասկարիդի </w:t>
      </w:r>
      <w:r w:rsidR="007E4375">
        <w:t>ձվիկները տեղադրելով ֆորմալինի 3</w:t>
      </w:r>
      <w:r w:rsidR="00C47202" w:rsidRPr="004B60A0">
        <w:t>%</w:t>
      </w:r>
      <w:r w:rsidR="007E4375" w:rsidRPr="007E4375">
        <w:t>-ոց</w:t>
      </w:r>
      <w:r w:rsidR="00C47202" w:rsidRPr="004B60A0">
        <w:t xml:space="preserve"> լուծույթի մեջ՝ պատրաստված կերակրի աղի իզոտոնիկ </w:t>
      </w:r>
      <w:r w:rsidR="007E4375">
        <w:t>լուծույթի մեջ 24-30</w:t>
      </w:r>
      <w:r w:rsidR="00C47202" w:rsidRPr="004B60A0">
        <w:t>°C պայմաններում</w:t>
      </w:r>
      <w:r w:rsidR="00056027">
        <w:t>, մազագլխի ձվիկները՝ աղաթթվի 3</w:t>
      </w:r>
      <w:r w:rsidR="00C47202" w:rsidRPr="004B60A0">
        <w:t>%</w:t>
      </w:r>
      <w:r w:rsidR="00056027" w:rsidRPr="00056027">
        <w:t>-ոց</w:t>
      </w:r>
      <w:r w:rsidR="00056027">
        <w:t xml:space="preserve"> լուծույթում</w:t>
      </w:r>
      <w:r w:rsidR="00056027" w:rsidRPr="00056027">
        <w:t xml:space="preserve"> </w:t>
      </w:r>
      <w:r w:rsidR="00C47202" w:rsidRPr="004B60A0">
        <w:t>30-35°C</w:t>
      </w:r>
      <w:r w:rsidR="00056027" w:rsidRPr="00056027">
        <w:t xml:space="preserve"> պայմաններում</w:t>
      </w:r>
      <w:r w:rsidR="00056027">
        <w:t>: Պետրիի թաս</w:t>
      </w:r>
      <w:r w:rsidR="00C47202" w:rsidRPr="004B60A0">
        <w:t>երը բացում են շաբաթ</w:t>
      </w:r>
      <w:r w:rsidR="00056027" w:rsidRPr="00056027">
        <w:t>ը</w:t>
      </w:r>
      <w:r w:rsidR="00056027">
        <w:t xml:space="preserve"> 1</w:t>
      </w:r>
      <w:r w:rsidR="00C47202" w:rsidRPr="004B60A0">
        <w:t xml:space="preserve">-2 անգամ՝ ավելի լավ աէրացիայի համար, իսկ ֆիլտրի թուղթը խոնավացնում են մաքուր ջրով: </w:t>
      </w:r>
    </w:p>
    <w:p w:rsidR="00C47202" w:rsidRPr="004B60A0" w:rsidRDefault="0035026B" w:rsidP="00D531C5">
      <w:pPr>
        <w:pStyle w:val="ListBullet"/>
        <w:numPr>
          <w:ilvl w:val="0"/>
          <w:numId w:val="0"/>
        </w:numPr>
      </w:pPr>
      <w:r w:rsidRPr="0035026B">
        <w:t xml:space="preserve">6) </w:t>
      </w:r>
      <w:r w:rsidR="00C47202" w:rsidRPr="004B60A0">
        <w:t>Ձվիկների զարգացման դիտարկումն իրականացնում են շաբաթ</w:t>
      </w:r>
      <w:r w:rsidRPr="0035026B">
        <w:t xml:space="preserve">ը </w:t>
      </w:r>
      <w:r w:rsidR="00C47202" w:rsidRPr="004B60A0">
        <w:t>2 անգամից ոչ պակաս: Զար</w:t>
      </w:r>
      <w:r>
        <w:t>գացման նշանների բացակայությունը</w:t>
      </w:r>
      <w:r w:rsidR="00C47202" w:rsidRPr="004B60A0">
        <w:t xml:space="preserve"> 2 -3 ամսվա ընթացքում վկայում է դրանց անկենսունակության մասին: Զարգացման մասին են վկայում տրոհման փուլերը</w:t>
      </w:r>
      <w:r w:rsidRPr="0035026B">
        <w:t xml:space="preserve">, այնուհետև՝ </w:t>
      </w:r>
      <w:r>
        <w:t>ձվիկի պարունակության բաժանումն</w:t>
      </w:r>
      <w:r w:rsidR="00C47202" w:rsidRPr="004B60A0">
        <w:t xml:space="preserve"> առանձին  բլասոմերների։ Առաջին օրերի ընթացքում զարգանում է  մինչև 16 բլաստոմեր, որոնք անցնում են երկրորդ փուլի՝ մորուլայի և այլն:</w:t>
      </w:r>
    </w:p>
    <w:p w:rsidR="00C47202" w:rsidRPr="004B60A0" w:rsidRDefault="0035026B" w:rsidP="00D531C5">
      <w:pPr>
        <w:pStyle w:val="ListBullet"/>
        <w:numPr>
          <w:ilvl w:val="0"/>
          <w:numId w:val="0"/>
        </w:numPr>
      </w:pPr>
      <w:r w:rsidRPr="0035026B">
        <w:t xml:space="preserve">7) </w:t>
      </w:r>
      <w:r w:rsidR="00C47202" w:rsidRPr="004B60A0">
        <w:t>Անկիլոստոմիդների ձվիկներն աճեցնում են խցանով փակված ապակե գլանում (բարձրու</w:t>
      </w:r>
      <w:r>
        <w:t>թյունը</w:t>
      </w:r>
      <w:r w:rsidRPr="0035026B">
        <w:t>`</w:t>
      </w:r>
      <w:r>
        <w:t xml:space="preserve"> 50սմ</w:t>
      </w:r>
      <w:r w:rsidRPr="0035026B">
        <w:t>,</w:t>
      </w:r>
      <w:r>
        <w:t xml:space="preserve"> տրանագիծը</w:t>
      </w:r>
      <w:r w:rsidRPr="0035026B">
        <w:t>`</w:t>
      </w:r>
      <w:r>
        <w:t xml:space="preserve"> 7 սմ)։</w:t>
      </w:r>
      <w:r w:rsidR="00C47202" w:rsidRPr="004B60A0">
        <w:t xml:space="preserve"> Հավասար ծավալով մանրէազերծ ավազի, </w:t>
      </w:r>
      <w:r w:rsidR="00C47202" w:rsidRPr="004B60A0">
        <w:lastRenderedPageBreak/>
        <w:t>ածխի և անկիլոստոմիդների ձվիկներով կղանքի խառնուրդը՝ նոսր</w:t>
      </w:r>
      <w:r>
        <w:t>ացված մինչև կիսահեղուկ զանգված,</w:t>
      </w:r>
      <w:r w:rsidR="00C47202" w:rsidRPr="004B60A0">
        <w:t xml:space="preserve"> ապակե խողովակի միջոցով զգուշորեն լցնում են գլանի հատակին:  Մթության մեջ 25-30°C</w:t>
      </w:r>
      <w:r w:rsidRPr="0035026B">
        <w:t>-ի</w:t>
      </w:r>
      <w:r w:rsidR="00C47202" w:rsidRPr="004B60A0">
        <w:t xml:space="preserve">  պայմաններում, 1-2 օրվա նստեցումից  հեո, ձվի</w:t>
      </w:r>
      <w:r>
        <w:t>կներից դուրս են գալիս ձևավորված</w:t>
      </w:r>
      <w:r w:rsidR="00C47202" w:rsidRPr="004B60A0">
        <w:t xml:space="preserve"> ռաբդիտաձև թրթուրներ, իսկ 5-7 օր </w:t>
      </w:r>
      <w:r w:rsidRPr="0035026B">
        <w:t>անց</w:t>
      </w:r>
      <w:r w:rsidR="00C47202" w:rsidRPr="004B60A0">
        <w:t xml:space="preserve"> դր</w:t>
      </w:r>
      <w:r>
        <w:t>անք դառնում են արդեն ֆիլարիաձև՝</w:t>
      </w:r>
      <w:r w:rsidR="00C47202" w:rsidRPr="004B60A0">
        <w:t xml:space="preserve"> թրթուրները սողում են գլանի պատերով վերև, ուր տեսանելի են նաև անզեն աչքով:</w:t>
      </w:r>
    </w:p>
    <w:p w:rsidR="00C47202" w:rsidRPr="004B60A0" w:rsidRDefault="00C47202" w:rsidP="006A5097">
      <w:pPr>
        <w:pStyle w:val="ListBullet"/>
      </w:pPr>
      <w:r w:rsidRPr="00D531C5">
        <w:rPr>
          <w:b/>
        </w:rPr>
        <w:t>Անկիլոստոմիդների և ստրոնգիլիդների թրթուրների կենսունակության որոշում. Ֆյուլեբորնի մեթոդ.</w:t>
      </w:r>
      <w:r w:rsidRPr="004B60A0">
        <w:t xml:space="preserve"> </w:t>
      </w:r>
      <w:r w:rsidRPr="00BF0D68">
        <w:t>Հետազոտության ընթացքը</w:t>
      </w:r>
      <w:r w:rsidRPr="00BF0D68">
        <w:rPr>
          <w:rFonts w:eastAsia="MS Mincho" w:hAnsi="MS Mincho" w:cs="MS Mincho"/>
        </w:rPr>
        <w:t>․</w:t>
      </w:r>
      <w:r w:rsidRPr="004B60A0">
        <w:t xml:space="preserve"> Անկիլոստոմիդների և ստրոնգիլիդների թրթուրներն աճեցնում են ագարի վրա կենդանական ածխով Պետրիի թասիկում: Թերմոստատում 25-30°C պայմաններում 5-6 ժամ պահելուց հետո թրթուրները տարածվում են ագարի վրա՝ թողնելով իրենց հետևից մանրէներից հետք:</w:t>
      </w:r>
    </w:p>
    <w:p w:rsidR="00C47202" w:rsidRPr="004B60A0" w:rsidRDefault="00C47202" w:rsidP="006A5097">
      <w:pPr>
        <w:pStyle w:val="ListBullet"/>
      </w:pPr>
      <w:r w:rsidRPr="00176589">
        <w:rPr>
          <w:b/>
        </w:rPr>
        <w:t>Արտաքին միջավայրի օբյեկտների սանհելմինթոլոգիական հետազոտությունների արդյունքների ձևավորում.</w:t>
      </w:r>
      <w:r w:rsidRPr="004B60A0">
        <w:t xml:space="preserve"> Սանիտա</w:t>
      </w:r>
      <w:bookmarkStart w:id="0" w:name="_GoBack"/>
      <w:bookmarkEnd w:id="0"/>
      <w:r w:rsidRPr="004B60A0">
        <w:t xml:space="preserve">րահելմինթոլոգիական հետազոտությունները գրանցվում են  համապատասխան </w:t>
      </w:r>
      <w:r w:rsidRPr="00540235">
        <w:t>մատյանում՝</w:t>
      </w:r>
      <w:r w:rsidRPr="004B60A0">
        <w:t xml:space="preserve"> նշելով նյութի բնույթը  (ջուր, հող</w:t>
      </w:r>
      <w:r w:rsidRPr="00525A1D">
        <w:t xml:space="preserve">  </w:t>
      </w:r>
      <w:r w:rsidRPr="004B60A0">
        <w:t>և այլն), նմուշառման տեղը, ամսաթիվը, լաբորատորիա հասցնելու, հետազոտման ամսաթվերըը,  ինչպես նաև հետազոտվող  նյութի քանակը:</w:t>
      </w:r>
    </w:p>
    <w:p w:rsidR="00C47202" w:rsidRPr="006A5097" w:rsidRDefault="00C47202" w:rsidP="006A5097">
      <w:pPr>
        <w:pStyle w:val="ListBullet"/>
        <w:rPr>
          <w:color w:val="262626"/>
        </w:rPr>
      </w:pPr>
      <w:r w:rsidRPr="006A5097">
        <w:t xml:space="preserve">Մանրադիտման ընթացքում հաշվարկում են </w:t>
      </w:r>
      <w:r w:rsidRPr="006A5097">
        <w:rPr>
          <w:color w:val="262626"/>
        </w:rPr>
        <w:t xml:space="preserve">հետազոտվող </w:t>
      </w:r>
      <w:r w:rsidRPr="006A5097">
        <w:t xml:space="preserve">նյութի </w:t>
      </w:r>
      <w:r w:rsidRPr="006A5097">
        <w:rPr>
          <w:color w:val="262626"/>
        </w:rPr>
        <w:t xml:space="preserve">ամբողջ ծավալում </w:t>
      </w:r>
      <w:r w:rsidR="006A5097">
        <w:t>մակաբուծային ախտածինների</w:t>
      </w:r>
      <w:r w:rsidRPr="006A5097">
        <w:t xml:space="preserve"> թիվը, </w:t>
      </w:r>
      <w:r w:rsidR="00176589">
        <w:t>իսկ արդյունքը վերահաշվարկում են</w:t>
      </w:r>
      <w:r w:rsidRPr="006A5097">
        <w:t xml:space="preserve"> 1 կգ-ի կամ 1 լ-ի հաշվով:</w:t>
      </w:r>
    </w:p>
    <w:p w:rsidR="00C31D9A" w:rsidRPr="00C31D9A" w:rsidRDefault="00C31D9A" w:rsidP="00E5181D">
      <w:pPr>
        <w:spacing w:line="360" w:lineRule="auto"/>
        <w:jc w:val="both"/>
        <w:rPr>
          <w:rFonts w:ascii="GHEA Grapalat" w:hAnsi="GHEA Grapalat"/>
          <w:lang w:val="hy-AM"/>
        </w:rPr>
      </w:pPr>
    </w:p>
    <w:sectPr w:rsidR="00C31D9A" w:rsidRPr="00C31D9A" w:rsidSect="00643AA7">
      <w:footerReference w:type="default" r:id="rId47"/>
      <w:pgSz w:w="11906" w:h="16838"/>
      <w:pgMar w:top="1134" w:right="851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31C5" w:rsidRDefault="00D531C5" w:rsidP="00FF362D">
      <w:r>
        <w:separator/>
      </w:r>
    </w:p>
  </w:endnote>
  <w:endnote w:type="continuationSeparator" w:id="0">
    <w:p w:rsidR="00D531C5" w:rsidRDefault="00D531C5" w:rsidP="00FF362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entury Schoolbook"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40973704"/>
      <w:docPartObj>
        <w:docPartGallery w:val="Page Numbers (Bottom of Page)"/>
        <w:docPartUnique/>
      </w:docPartObj>
    </w:sdtPr>
    <w:sdtContent>
      <w:p w:rsidR="00D531C5" w:rsidRDefault="00B66600">
        <w:pPr>
          <w:pStyle w:val="Footer"/>
          <w:jc w:val="right"/>
        </w:pPr>
        <w:fldSimple w:instr=" PAGE   \* MERGEFORMAT ">
          <w:r w:rsidR="004752FE">
            <w:rPr>
              <w:noProof/>
            </w:rPr>
            <w:t>37</w:t>
          </w:r>
        </w:fldSimple>
      </w:p>
    </w:sdtContent>
  </w:sdt>
  <w:p w:rsidR="00D531C5" w:rsidRDefault="00D531C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31C5" w:rsidRDefault="00D531C5" w:rsidP="00FF362D">
      <w:r>
        <w:separator/>
      </w:r>
    </w:p>
  </w:footnote>
  <w:footnote w:type="continuationSeparator" w:id="0">
    <w:p w:rsidR="00D531C5" w:rsidRDefault="00D531C5" w:rsidP="00FF362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AC12CE"/>
    <w:multiLevelType w:val="hybridMultilevel"/>
    <w:tmpl w:val="E74E5BF8"/>
    <w:lvl w:ilvl="0" w:tplc="C30C398E">
      <w:start w:val="33"/>
      <w:numFmt w:val="decimal"/>
      <w:pStyle w:val="ListBullet"/>
      <w:lvlText w:val="%1."/>
      <w:lvlJc w:val="left"/>
      <w:pPr>
        <w:ind w:left="720" w:hanging="360"/>
      </w:pPr>
      <w:rPr>
        <w:rFonts w:ascii="GHEA Grapalat" w:hAnsi="GHEA Grapalat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EF7181"/>
    <w:multiLevelType w:val="hybridMultilevel"/>
    <w:tmpl w:val="52DE6626"/>
    <w:lvl w:ilvl="0" w:tplc="C8DC5E2C">
      <w:start w:val="3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B228CE"/>
    <w:multiLevelType w:val="hybridMultilevel"/>
    <w:tmpl w:val="9E1AD91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F96A9A"/>
    <w:multiLevelType w:val="hybridMultilevel"/>
    <w:tmpl w:val="B536707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D3550ED"/>
    <w:multiLevelType w:val="hybridMultilevel"/>
    <w:tmpl w:val="8EE2E4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546DCC"/>
    <w:multiLevelType w:val="hybridMultilevel"/>
    <w:tmpl w:val="63ECB620"/>
    <w:lvl w:ilvl="0" w:tplc="04190001">
      <w:start w:val="1"/>
      <w:numFmt w:val="bullet"/>
      <w:lvlText w:val=""/>
      <w:lvlJc w:val="left"/>
      <w:pPr>
        <w:ind w:left="24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1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09" w:hanging="360"/>
      </w:pPr>
      <w:rPr>
        <w:rFonts w:ascii="Wingdings" w:hAnsi="Wingdings" w:hint="default"/>
      </w:rPr>
    </w:lvl>
  </w:abstractNum>
  <w:abstractNum w:abstractNumId="6">
    <w:nsid w:val="13CB0A3F"/>
    <w:multiLevelType w:val="hybridMultilevel"/>
    <w:tmpl w:val="39D87F3C"/>
    <w:lvl w:ilvl="0" w:tplc="C59EFB88">
      <w:start w:val="1"/>
      <w:numFmt w:val="decimal"/>
      <w:lvlText w:val="%1)"/>
      <w:lvlJc w:val="left"/>
      <w:pPr>
        <w:ind w:left="720" w:hanging="360"/>
      </w:pPr>
      <w:rPr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38227A"/>
    <w:multiLevelType w:val="hybridMultilevel"/>
    <w:tmpl w:val="4AFAD5C4"/>
    <w:lvl w:ilvl="0" w:tplc="A34C46F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2D5003"/>
    <w:multiLevelType w:val="hybridMultilevel"/>
    <w:tmpl w:val="846E029E"/>
    <w:lvl w:ilvl="0" w:tplc="E82A4B22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BD3682C"/>
    <w:multiLevelType w:val="hybridMultilevel"/>
    <w:tmpl w:val="66822A1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865478"/>
    <w:multiLevelType w:val="hybridMultilevel"/>
    <w:tmpl w:val="9BB8839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804D14"/>
    <w:multiLevelType w:val="hybridMultilevel"/>
    <w:tmpl w:val="72E404F8"/>
    <w:lvl w:ilvl="0" w:tplc="1D2EF7C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994FB3"/>
    <w:multiLevelType w:val="hybridMultilevel"/>
    <w:tmpl w:val="C586558E"/>
    <w:lvl w:ilvl="0" w:tplc="3672152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FC23E3E"/>
    <w:multiLevelType w:val="hybridMultilevel"/>
    <w:tmpl w:val="196454D0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40454CB9"/>
    <w:multiLevelType w:val="hybridMultilevel"/>
    <w:tmpl w:val="BD0632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0F00294"/>
    <w:multiLevelType w:val="hybridMultilevel"/>
    <w:tmpl w:val="BB2E646E"/>
    <w:lvl w:ilvl="0" w:tplc="35BE010C">
      <w:start w:val="1"/>
      <w:numFmt w:val="decimal"/>
      <w:lvlText w:val="%1."/>
      <w:lvlJc w:val="left"/>
      <w:pPr>
        <w:ind w:left="360" w:hanging="360"/>
      </w:pPr>
      <w:rPr>
        <w:rFonts w:ascii="GHEA Grapalat" w:hAnsi="GHEA Grapalat" w:hint="default"/>
        <w:b w:val="0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2572" w:hanging="360"/>
      </w:pPr>
    </w:lvl>
    <w:lvl w:ilvl="2" w:tplc="0409001B" w:tentative="1">
      <w:start w:val="1"/>
      <w:numFmt w:val="lowerRoman"/>
      <w:lvlText w:val="%3."/>
      <w:lvlJc w:val="right"/>
      <w:pPr>
        <w:ind w:left="3292" w:hanging="180"/>
      </w:pPr>
    </w:lvl>
    <w:lvl w:ilvl="3" w:tplc="0409000F" w:tentative="1">
      <w:start w:val="1"/>
      <w:numFmt w:val="decimal"/>
      <w:lvlText w:val="%4."/>
      <w:lvlJc w:val="left"/>
      <w:pPr>
        <w:ind w:left="4012" w:hanging="360"/>
      </w:pPr>
    </w:lvl>
    <w:lvl w:ilvl="4" w:tplc="04090019" w:tentative="1">
      <w:start w:val="1"/>
      <w:numFmt w:val="lowerLetter"/>
      <w:lvlText w:val="%5."/>
      <w:lvlJc w:val="left"/>
      <w:pPr>
        <w:ind w:left="4732" w:hanging="360"/>
      </w:pPr>
    </w:lvl>
    <w:lvl w:ilvl="5" w:tplc="0409001B" w:tentative="1">
      <w:start w:val="1"/>
      <w:numFmt w:val="lowerRoman"/>
      <w:lvlText w:val="%6."/>
      <w:lvlJc w:val="right"/>
      <w:pPr>
        <w:ind w:left="5452" w:hanging="180"/>
      </w:pPr>
    </w:lvl>
    <w:lvl w:ilvl="6" w:tplc="0409000F" w:tentative="1">
      <w:start w:val="1"/>
      <w:numFmt w:val="decimal"/>
      <w:lvlText w:val="%7."/>
      <w:lvlJc w:val="left"/>
      <w:pPr>
        <w:ind w:left="6172" w:hanging="360"/>
      </w:pPr>
    </w:lvl>
    <w:lvl w:ilvl="7" w:tplc="04090019" w:tentative="1">
      <w:start w:val="1"/>
      <w:numFmt w:val="lowerLetter"/>
      <w:lvlText w:val="%8."/>
      <w:lvlJc w:val="left"/>
      <w:pPr>
        <w:ind w:left="6892" w:hanging="360"/>
      </w:pPr>
    </w:lvl>
    <w:lvl w:ilvl="8" w:tplc="0409001B" w:tentative="1">
      <w:start w:val="1"/>
      <w:numFmt w:val="lowerRoman"/>
      <w:lvlText w:val="%9."/>
      <w:lvlJc w:val="right"/>
      <w:pPr>
        <w:ind w:left="7612" w:hanging="180"/>
      </w:pPr>
    </w:lvl>
  </w:abstractNum>
  <w:abstractNum w:abstractNumId="16">
    <w:nsid w:val="46185181"/>
    <w:multiLevelType w:val="hybridMultilevel"/>
    <w:tmpl w:val="23D4F0AC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6630CE2"/>
    <w:multiLevelType w:val="hybridMultilevel"/>
    <w:tmpl w:val="C24A1866"/>
    <w:lvl w:ilvl="0" w:tplc="0DBE97A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>
    <w:nsid w:val="486B749F"/>
    <w:multiLevelType w:val="hybridMultilevel"/>
    <w:tmpl w:val="1F3CBB3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CAE7BA9"/>
    <w:multiLevelType w:val="hybridMultilevel"/>
    <w:tmpl w:val="C9E635C2"/>
    <w:lvl w:ilvl="0" w:tplc="0DBE97A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4D5E41C5"/>
    <w:multiLevelType w:val="hybridMultilevel"/>
    <w:tmpl w:val="CA30242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BF22F3"/>
    <w:multiLevelType w:val="hybridMultilevel"/>
    <w:tmpl w:val="9E1AD91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27B70ED"/>
    <w:multiLevelType w:val="hybridMultilevel"/>
    <w:tmpl w:val="56182E42"/>
    <w:lvl w:ilvl="0" w:tplc="55EA4B3A">
      <w:start w:val="1"/>
      <w:numFmt w:val="decimal"/>
      <w:lvlText w:val="%1)"/>
      <w:lvlJc w:val="left"/>
      <w:pPr>
        <w:ind w:left="76" w:hanging="360"/>
      </w:pPr>
      <w:rPr>
        <w:rFonts w:ascii="GHEA Grapalat" w:eastAsia="Times New Roman" w:hAnsi="GHEA Grapalat" w:cs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796" w:hanging="360"/>
      </w:pPr>
    </w:lvl>
    <w:lvl w:ilvl="2" w:tplc="0409001B" w:tentative="1">
      <w:start w:val="1"/>
      <w:numFmt w:val="lowerRoman"/>
      <w:lvlText w:val="%3."/>
      <w:lvlJc w:val="right"/>
      <w:pPr>
        <w:ind w:left="1516" w:hanging="180"/>
      </w:pPr>
    </w:lvl>
    <w:lvl w:ilvl="3" w:tplc="0409000F" w:tentative="1">
      <w:start w:val="1"/>
      <w:numFmt w:val="decimal"/>
      <w:lvlText w:val="%4."/>
      <w:lvlJc w:val="left"/>
      <w:pPr>
        <w:ind w:left="2236" w:hanging="360"/>
      </w:pPr>
    </w:lvl>
    <w:lvl w:ilvl="4" w:tplc="04090019" w:tentative="1">
      <w:start w:val="1"/>
      <w:numFmt w:val="lowerLetter"/>
      <w:lvlText w:val="%5."/>
      <w:lvlJc w:val="left"/>
      <w:pPr>
        <w:ind w:left="2956" w:hanging="360"/>
      </w:pPr>
    </w:lvl>
    <w:lvl w:ilvl="5" w:tplc="0409001B" w:tentative="1">
      <w:start w:val="1"/>
      <w:numFmt w:val="lowerRoman"/>
      <w:lvlText w:val="%6."/>
      <w:lvlJc w:val="right"/>
      <w:pPr>
        <w:ind w:left="3676" w:hanging="180"/>
      </w:pPr>
    </w:lvl>
    <w:lvl w:ilvl="6" w:tplc="0409000F" w:tentative="1">
      <w:start w:val="1"/>
      <w:numFmt w:val="decimal"/>
      <w:lvlText w:val="%7."/>
      <w:lvlJc w:val="left"/>
      <w:pPr>
        <w:ind w:left="4396" w:hanging="360"/>
      </w:pPr>
    </w:lvl>
    <w:lvl w:ilvl="7" w:tplc="04090019" w:tentative="1">
      <w:start w:val="1"/>
      <w:numFmt w:val="lowerLetter"/>
      <w:lvlText w:val="%8."/>
      <w:lvlJc w:val="left"/>
      <w:pPr>
        <w:ind w:left="5116" w:hanging="360"/>
      </w:pPr>
    </w:lvl>
    <w:lvl w:ilvl="8" w:tplc="040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3">
    <w:nsid w:val="530B0572"/>
    <w:multiLevelType w:val="hybridMultilevel"/>
    <w:tmpl w:val="2C645B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6220F97"/>
    <w:multiLevelType w:val="hybridMultilevel"/>
    <w:tmpl w:val="9206828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71450A9"/>
    <w:multiLevelType w:val="hybridMultilevel"/>
    <w:tmpl w:val="36B88AF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203222"/>
    <w:multiLevelType w:val="hybridMultilevel"/>
    <w:tmpl w:val="F69A31C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D56FB7"/>
    <w:multiLevelType w:val="hybridMultilevel"/>
    <w:tmpl w:val="2B5A892E"/>
    <w:lvl w:ilvl="0" w:tplc="7E089F92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C2955DC"/>
    <w:multiLevelType w:val="hybridMultilevel"/>
    <w:tmpl w:val="5DE20F7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E43626"/>
    <w:multiLevelType w:val="hybridMultilevel"/>
    <w:tmpl w:val="B9EC39BE"/>
    <w:lvl w:ilvl="0" w:tplc="8A14B17C">
      <w:start w:val="27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314755"/>
    <w:multiLevelType w:val="hybridMultilevel"/>
    <w:tmpl w:val="8C52977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6B456D5"/>
    <w:multiLevelType w:val="hybridMultilevel"/>
    <w:tmpl w:val="A7AE2834"/>
    <w:lvl w:ilvl="0" w:tplc="990CCC72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3C55CE"/>
    <w:multiLevelType w:val="hybridMultilevel"/>
    <w:tmpl w:val="1248902E"/>
    <w:lvl w:ilvl="0" w:tplc="D486B812">
      <w:start w:val="1"/>
      <w:numFmt w:val="decimal"/>
      <w:lvlText w:val="%1."/>
      <w:lvlJc w:val="left"/>
      <w:pPr>
        <w:ind w:left="360" w:hanging="360"/>
      </w:pPr>
      <w:rPr>
        <w:rFonts w:ascii="GHEA Grapalat" w:hAnsi="GHEA Grapalat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A865D1"/>
    <w:multiLevelType w:val="hybridMultilevel"/>
    <w:tmpl w:val="B8DAF13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D0045"/>
    <w:multiLevelType w:val="hybridMultilevel"/>
    <w:tmpl w:val="2618C6B8"/>
    <w:lvl w:ilvl="0" w:tplc="11B6DD9E">
      <w:start w:val="1"/>
      <w:numFmt w:val="decimal"/>
      <w:lvlText w:val="%1)"/>
      <w:lvlJc w:val="left"/>
      <w:pPr>
        <w:ind w:left="720" w:hanging="360"/>
      </w:pPr>
      <w:rPr>
        <w:rFonts w:ascii="GHEA Grapalat" w:hAnsi="GHEA Grapalat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F34900"/>
    <w:multiLevelType w:val="hybridMultilevel"/>
    <w:tmpl w:val="EF8EDF70"/>
    <w:lvl w:ilvl="0" w:tplc="1D2EF7C2">
      <w:start w:val="1"/>
      <w:numFmt w:val="decimal"/>
      <w:lvlText w:val="%1."/>
      <w:lvlJc w:val="left"/>
      <w:pPr>
        <w:ind w:left="720" w:hanging="360"/>
      </w:pPr>
      <w:rPr>
        <w:rFonts w:ascii="GHEA Grapalat" w:hAnsi="GHEA Grapalat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912248"/>
    <w:multiLevelType w:val="hybridMultilevel"/>
    <w:tmpl w:val="CC8A40E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30"/>
  </w:num>
  <w:num w:numId="2">
    <w:abstractNumId w:val="5"/>
  </w:num>
  <w:num w:numId="3">
    <w:abstractNumId w:val="16"/>
  </w:num>
  <w:num w:numId="4">
    <w:abstractNumId w:val="12"/>
  </w:num>
  <w:num w:numId="5">
    <w:abstractNumId w:val="36"/>
  </w:num>
  <w:num w:numId="6">
    <w:abstractNumId w:val="26"/>
  </w:num>
  <w:num w:numId="7">
    <w:abstractNumId w:val="9"/>
  </w:num>
  <w:num w:numId="8">
    <w:abstractNumId w:val="25"/>
  </w:num>
  <w:num w:numId="9">
    <w:abstractNumId w:val="33"/>
  </w:num>
  <w:num w:numId="10">
    <w:abstractNumId w:val="3"/>
  </w:num>
  <w:num w:numId="11">
    <w:abstractNumId w:val="18"/>
  </w:num>
  <w:num w:numId="12">
    <w:abstractNumId w:val="2"/>
  </w:num>
  <w:num w:numId="13">
    <w:abstractNumId w:val="21"/>
  </w:num>
  <w:num w:numId="14">
    <w:abstractNumId w:val="24"/>
  </w:num>
  <w:num w:numId="15">
    <w:abstractNumId w:val="31"/>
  </w:num>
  <w:num w:numId="16">
    <w:abstractNumId w:val="29"/>
  </w:num>
  <w:num w:numId="17">
    <w:abstractNumId w:val="8"/>
  </w:num>
  <w:num w:numId="18">
    <w:abstractNumId w:val="14"/>
  </w:num>
  <w:num w:numId="19">
    <w:abstractNumId w:val="1"/>
  </w:num>
  <w:num w:numId="20">
    <w:abstractNumId w:val="27"/>
  </w:num>
  <w:num w:numId="21">
    <w:abstractNumId w:val="20"/>
  </w:num>
  <w:num w:numId="22">
    <w:abstractNumId w:val="0"/>
  </w:num>
  <w:num w:numId="23">
    <w:abstractNumId w:val="6"/>
  </w:num>
  <w:num w:numId="24">
    <w:abstractNumId w:val="15"/>
  </w:num>
  <w:num w:numId="25">
    <w:abstractNumId w:val="19"/>
  </w:num>
  <w:num w:numId="26">
    <w:abstractNumId w:val="17"/>
  </w:num>
  <w:num w:numId="27">
    <w:abstractNumId w:val="35"/>
  </w:num>
  <w:num w:numId="28">
    <w:abstractNumId w:val="32"/>
  </w:num>
  <w:num w:numId="29">
    <w:abstractNumId w:val="11"/>
  </w:num>
  <w:num w:numId="30">
    <w:abstractNumId w:val="13"/>
  </w:num>
  <w:num w:numId="31">
    <w:abstractNumId w:val="10"/>
  </w:num>
  <w:num w:numId="32">
    <w:abstractNumId w:val="7"/>
  </w:num>
  <w:num w:numId="33">
    <w:abstractNumId w:val="22"/>
  </w:num>
  <w:num w:numId="34">
    <w:abstractNumId w:val="4"/>
  </w:num>
  <w:num w:numId="35">
    <w:abstractNumId w:val="23"/>
  </w:num>
  <w:num w:numId="36">
    <w:abstractNumId w:val="28"/>
  </w:num>
  <w:num w:numId="37">
    <w:abstractNumId w:val="34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503E"/>
    <w:rsid w:val="00006E09"/>
    <w:rsid w:val="000277D1"/>
    <w:rsid w:val="000379F4"/>
    <w:rsid w:val="0004258C"/>
    <w:rsid w:val="00044525"/>
    <w:rsid w:val="00045376"/>
    <w:rsid w:val="0005094F"/>
    <w:rsid w:val="00054DC3"/>
    <w:rsid w:val="00056027"/>
    <w:rsid w:val="000570C1"/>
    <w:rsid w:val="000639A8"/>
    <w:rsid w:val="00070441"/>
    <w:rsid w:val="0007657D"/>
    <w:rsid w:val="0007670A"/>
    <w:rsid w:val="00077D9D"/>
    <w:rsid w:val="000837DE"/>
    <w:rsid w:val="0008496B"/>
    <w:rsid w:val="000907F9"/>
    <w:rsid w:val="000A0B4D"/>
    <w:rsid w:val="000A239E"/>
    <w:rsid w:val="000A32CC"/>
    <w:rsid w:val="000A47D1"/>
    <w:rsid w:val="000B0B37"/>
    <w:rsid w:val="000B4027"/>
    <w:rsid w:val="000B615B"/>
    <w:rsid w:val="000C08D8"/>
    <w:rsid w:val="000C2E17"/>
    <w:rsid w:val="000D218B"/>
    <w:rsid w:val="000D2EB6"/>
    <w:rsid w:val="000D54E6"/>
    <w:rsid w:val="000D601C"/>
    <w:rsid w:val="000D67C0"/>
    <w:rsid w:val="000D7979"/>
    <w:rsid w:val="000D7B8E"/>
    <w:rsid w:val="000E3DBB"/>
    <w:rsid w:val="000F5772"/>
    <w:rsid w:val="000F7E78"/>
    <w:rsid w:val="0010120E"/>
    <w:rsid w:val="00101662"/>
    <w:rsid w:val="00101FE7"/>
    <w:rsid w:val="001028F2"/>
    <w:rsid w:val="001030EF"/>
    <w:rsid w:val="001032D8"/>
    <w:rsid w:val="0010503E"/>
    <w:rsid w:val="0010545B"/>
    <w:rsid w:val="00105F42"/>
    <w:rsid w:val="001106AF"/>
    <w:rsid w:val="001125D4"/>
    <w:rsid w:val="001127F4"/>
    <w:rsid w:val="00113EC3"/>
    <w:rsid w:val="00114065"/>
    <w:rsid w:val="00114348"/>
    <w:rsid w:val="00123185"/>
    <w:rsid w:val="001234F0"/>
    <w:rsid w:val="00131C9D"/>
    <w:rsid w:val="00131E08"/>
    <w:rsid w:val="0013254D"/>
    <w:rsid w:val="001421A6"/>
    <w:rsid w:val="00144660"/>
    <w:rsid w:val="001614B8"/>
    <w:rsid w:val="00161DE0"/>
    <w:rsid w:val="00162845"/>
    <w:rsid w:val="00167CDC"/>
    <w:rsid w:val="00167E26"/>
    <w:rsid w:val="00176589"/>
    <w:rsid w:val="00180DC3"/>
    <w:rsid w:val="001904EA"/>
    <w:rsid w:val="00190CC1"/>
    <w:rsid w:val="001B14FF"/>
    <w:rsid w:val="001B1F22"/>
    <w:rsid w:val="001B4E84"/>
    <w:rsid w:val="001B51B2"/>
    <w:rsid w:val="001C08F1"/>
    <w:rsid w:val="001C0977"/>
    <w:rsid w:val="001C7391"/>
    <w:rsid w:val="001D00C9"/>
    <w:rsid w:val="001D0F5B"/>
    <w:rsid w:val="001D25CA"/>
    <w:rsid w:val="001D36E7"/>
    <w:rsid w:val="001E3CC6"/>
    <w:rsid w:val="001E3EAC"/>
    <w:rsid w:val="001E5E85"/>
    <w:rsid w:val="001E7CED"/>
    <w:rsid w:val="001F0EBB"/>
    <w:rsid w:val="001F2035"/>
    <w:rsid w:val="001F2F14"/>
    <w:rsid w:val="001F5D16"/>
    <w:rsid w:val="001F7CA4"/>
    <w:rsid w:val="00200DDC"/>
    <w:rsid w:val="00204BD3"/>
    <w:rsid w:val="002059F0"/>
    <w:rsid w:val="002071FA"/>
    <w:rsid w:val="002133C5"/>
    <w:rsid w:val="00214843"/>
    <w:rsid w:val="00224BAE"/>
    <w:rsid w:val="002272F8"/>
    <w:rsid w:val="00234E12"/>
    <w:rsid w:val="002410E3"/>
    <w:rsid w:val="00246136"/>
    <w:rsid w:val="00251D2D"/>
    <w:rsid w:val="00260AD7"/>
    <w:rsid w:val="00274F05"/>
    <w:rsid w:val="00284F5F"/>
    <w:rsid w:val="00287C90"/>
    <w:rsid w:val="00291DDC"/>
    <w:rsid w:val="00293801"/>
    <w:rsid w:val="00294066"/>
    <w:rsid w:val="00294646"/>
    <w:rsid w:val="00294710"/>
    <w:rsid w:val="002A2D59"/>
    <w:rsid w:val="002A35EE"/>
    <w:rsid w:val="002B0849"/>
    <w:rsid w:val="002B15D8"/>
    <w:rsid w:val="002B2086"/>
    <w:rsid w:val="002B236C"/>
    <w:rsid w:val="002B4781"/>
    <w:rsid w:val="002B5731"/>
    <w:rsid w:val="002B7699"/>
    <w:rsid w:val="002C038E"/>
    <w:rsid w:val="002C12F2"/>
    <w:rsid w:val="002C2635"/>
    <w:rsid w:val="002C3017"/>
    <w:rsid w:val="002D04BE"/>
    <w:rsid w:val="002D0F30"/>
    <w:rsid w:val="002D2607"/>
    <w:rsid w:val="002E0C28"/>
    <w:rsid w:val="002E1720"/>
    <w:rsid w:val="002E33AA"/>
    <w:rsid w:val="002E4020"/>
    <w:rsid w:val="002F0540"/>
    <w:rsid w:val="002F798E"/>
    <w:rsid w:val="00302C9A"/>
    <w:rsid w:val="00304E6E"/>
    <w:rsid w:val="0030796E"/>
    <w:rsid w:val="00310114"/>
    <w:rsid w:val="003220C3"/>
    <w:rsid w:val="00322890"/>
    <w:rsid w:val="0032315B"/>
    <w:rsid w:val="00323ECA"/>
    <w:rsid w:val="0032773C"/>
    <w:rsid w:val="00337683"/>
    <w:rsid w:val="00340C59"/>
    <w:rsid w:val="00342A21"/>
    <w:rsid w:val="00342A71"/>
    <w:rsid w:val="00343944"/>
    <w:rsid w:val="0035026B"/>
    <w:rsid w:val="00351402"/>
    <w:rsid w:val="003523C5"/>
    <w:rsid w:val="00356C84"/>
    <w:rsid w:val="00357102"/>
    <w:rsid w:val="003644C3"/>
    <w:rsid w:val="0036682A"/>
    <w:rsid w:val="00367F3F"/>
    <w:rsid w:val="00373C7A"/>
    <w:rsid w:val="00375165"/>
    <w:rsid w:val="003756FE"/>
    <w:rsid w:val="0038200D"/>
    <w:rsid w:val="00383273"/>
    <w:rsid w:val="00383DEE"/>
    <w:rsid w:val="00384A28"/>
    <w:rsid w:val="003940EB"/>
    <w:rsid w:val="003A0C4C"/>
    <w:rsid w:val="003A59DC"/>
    <w:rsid w:val="003B2A35"/>
    <w:rsid w:val="003B2D9C"/>
    <w:rsid w:val="003B7D27"/>
    <w:rsid w:val="003C029E"/>
    <w:rsid w:val="003D2040"/>
    <w:rsid w:val="003D257F"/>
    <w:rsid w:val="003D2F88"/>
    <w:rsid w:val="003D5AFB"/>
    <w:rsid w:val="003D74D2"/>
    <w:rsid w:val="003E3764"/>
    <w:rsid w:val="003E3BAF"/>
    <w:rsid w:val="003E4472"/>
    <w:rsid w:val="003E5C3D"/>
    <w:rsid w:val="003E7A69"/>
    <w:rsid w:val="003F3A08"/>
    <w:rsid w:val="00400505"/>
    <w:rsid w:val="00405F19"/>
    <w:rsid w:val="004069EC"/>
    <w:rsid w:val="004115A9"/>
    <w:rsid w:val="00412235"/>
    <w:rsid w:val="00414FEA"/>
    <w:rsid w:val="004151F6"/>
    <w:rsid w:val="00415D8D"/>
    <w:rsid w:val="004170AE"/>
    <w:rsid w:val="0042169F"/>
    <w:rsid w:val="004261F8"/>
    <w:rsid w:val="00430324"/>
    <w:rsid w:val="00430B74"/>
    <w:rsid w:val="004331F5"/>
    <w:rsid w:val="0043343A"/>
    <w:rsid w:val="00434AAD"/>
    <w:rsid w:val="00437D31"/>
    <w:rsid w:val="00440A93"/>
    <w:rsid w:val="004470A0"/>
    <w:rsid w:val="004531B7"/>
    <w:rsid w:val="00454BF3"/>
    <w:rsid w:val="0045534A"/>
    <w:rsid w:val="004656A7"/>
    <w:rsid w:val="004752FE"/>
    <w:rsid w:val="00476922"/>
    <w:rsid w:val="00484E9C"/>
    <w:rsid w:val="004866DA"/>
    <w:rsid w:val="00486DA4"/>
    <w:rsid w:val="00490177"/>
    <w:rsid w:val="0049688B"/>
    <w:rsid w:val="00496D36"/>
    <w:rsid w:val="004A4278"/>
    <w:rsid w:val="004A473D"/>
    <w:rsid w:val="004A57F5"/>
    <w:rsid w:val="004A7686"/>
    <w:rsid w:val="004B1C3B"/>
    <w:rsid w:val="004B60A0"/>
    <w:rsid w:val="004C029E"/>
    <w:rsid w:val="004D23DB"/>
    <w:rsid w:val="004D2A87"/>
    <w:rsid w:val="004D38AC"/>
    <w:rsid w:val="004E2558"/>
    <w:rsid w:val="004E3A71"/>
    <w:rsid w:val="004F1960"/>
    <w:rsid w:val="004F5ECB"/>
    <w:rsid w:val="004F7773"/>
    <w:rsid w:val="0050216E"/>
    <w:rsid w:val="00502E49"/>
    <w:rsid w:val="00505A98"/>
    <w:rsid w:val="0051019A"/>
    <w:rsid w:val="00515E02"/>
    <w:rsid w:val="005169E6"/>
    <w:rsid w:val="005206D1"/>
    <w:rsid w:val="00520D4B"/>
    <w:rsid w:val="00522001"/>
    <w:rsid w:val="00531BC4"/>
    <w:rsid w:val="00534C72"/>
    <w:rsid w:val="00540235"/>
    <w:rsid w:val="00547A20"/>
    <w:rsid w:val="00547EAF"/>
    <w:rsid w:val="005548B1"/>
    <w:rsid w:val="00554B41"/>
    <w:rsid w:val="00564666"/>
    <w:rsid w:val="00565A20"/>
    <w:rsid w:val="0057678C"/>
    <w:rsid w:val="005773D0"/>
    <w:rsid w:val="005801D1"/>
    <w:rsid w:val="00580240"/>
    <w:rsid w:val="0058027A"/>
    <w:rsid w:val="00581B8D"/>
    <w:rsid w:val="00582585"/>
    <w:rsid w:val="005839CC"/>
    <w:rsid w:val="00583B6F"/>
    <w:rsid w:val="00594F9A"/>
    <w:rsid w:val="00596056"/>
    <w:rsid w:val="005A7DBC"/>
    <w:rsid w:val="005B779D"/>
    <w:rsid w:val="005B79F7"/>
    <w:rsid w:val="005C1F1A"/>
    <w:rsid w:val="005C2E72"/>
    <w:rsid w:val="005C5804"/>
    <w:rsid w:val="005C70DC"/>
    <w:rsid w:val="005D31E5"/>
    <w:rsid w:val="005D5159"/>
    <w:rsid w:val="005D57EE"/>
    <w:rsid w:val="005E1374"/>
    <w:rsid w:val="005E51FD"/>
    <w:rsid w:val="005E52C6"/>
    <w:rsid w:val="005E5D25"/>
    <w:rsid w:val="005E61B1"/>
    <w:rsid w:val="005E7747"/>
    <w:rsid w:val="005E7A4D"/>
    <w:rsid w:val="005F2D86"/>
    <w:rsid w:val="005F3622"/>
    <w:rsid w:val="005F6DE1"/>
    <w:rsid w:val="00606CC6"/>
    <w:rsid w:val="006147FC"/>
    <w:rsid w:val="006247AF"/>
    <w:rsid w:val="006307E3"/>
    <w:rsid w:val="00633E08"/>
    <w:rsid w:val="00641242"/>
    <w:rsid w:val="00641EF0"/>
    <w:rsid w:val="00643AA7"/>
    <w:rsid w:val="00644B98"/>
    <w:rsid w:val="00650368"/>
    <w:rsid w:val="00653E17"/>
    <w:rsid w:val="0065469E"/>
    <w:rsid w:val="0066016D"/>
    <w:rsid w:val="00660629"/>
    <w:rsid w:val="00661A33"/>
    <w:rsid w:val="00671C03"/>
    <w:rsid w:val="0067370F"/>
    <w:rsid w:val="006752CD"/>
    <w:rsid w:val="00677A29"/>
    <w:rsid w:val="0068576E"/>
    <w:rsid w:val="0069410D"/>
    <w:rsid w:val="0069536D"/>
    <w:rsid w:val="006A4C6C"/>
    <w:rsid w:val="006A5097"/>
    <w:rsid w:val="006A64C5"/>
    <w:rsid w:val="006B0DC9"/>
    <w:rsid w:val="006B14BD"/>
    <w:rsid w:val="006B17A0"/>
    <w:rsid w:val="006B3C13"/>
    <w:rsid w:val="006B6068"/>
    <w:rsid w:val="006B6449"/>
    <w:rsid w:val="006C253D"/>
    <w:rsid w:val="006C31DA"/>
    <w:rsid w:val="006C5E97"/>
    <w:rsid w:val="006C6900"/>
    <w:rsid w:val="006C6ECD"/>
    <w:rsid w:val="006C7B0A"/>
    <w:rsid w:val="006D19F2"/>
    <w:rsid w:val="006D2C74"/>
    <w:rsid w:val="006D36ED"/>
    <w:rsid w:val="006E1BD3"/>
    <w:rsid w:val="006E2329"/>
    <w:rsid w:val="006E4663"/>
    <w:rsid w:val="006E62E0"/>
    <w:rsid w:val="006E74E5"/>
    <w:rsid w:val="006E7BDB"/>
    <w:rsid w:val="006E7CE4"/>
    <w:rsid w:val="006F0C53"/>
    <w:rsid w:val="006F4290"/>
    <w:rsid w:val="006F4BE1"/>
    <w:rsid w:val="006F5475"/>
    <w:rsid w:val="00702361"/>
    <w:rsid w:val="0070310E"/>
    <w:rsid w:val="00703B4E"/>
    <w:rsid w:val="007048CF"/>
    <w:rsid w:val="007053F9"/>
    <w:rsid w:val="00716254"/>
    <w:rsid w:val="0071775B"/>
    <w:rsid w:val="007178A7"/>
    <w:rsid w:val="007227B1"/>
    <w:rsid w:val="007278C8"/>
    <w:rsid w:val="00730006"/>
    <w:rsid w:val="00730B38"/>
    <w:rsid w:val="00730CA9"/>
    <w:rsid w:val="007328BC"/>
    <w:rsid w:val="00736CCC"/>
    <w:rsid w:val="0075041F"/>
    <w:rsid w:val="00753B0B"/>
    <w:rsid w:val="00757454"/>
    <w:rsid w:val="007602F6"/>
    <w:rsid w:val="0076391B"/>
    <w:rsid w:val="00763D0B"/>
    <w:rsid w:val="00765EA6"/>
    <w:rsid w:val="00766F72"/>
    <w:rsid w:val="00774337"/>
    <w:rsid w:val="007828A9"/>
    <w:rsid w:val="0079399F"/>
    <w:rsid w:val="007941AE"/>
    <w:rsid w:val="007970B5"/>
    <w:rsid w:val="007A1D27"/>
    <w:rsid w:val="007A4538"/>
    <w:rsid w:val="007B12DB"/>
    <w:rsid w:val="007B2BDC"/>
    <w:rsid w:val="007B480C"/>
    <w:rsid w:val="007B48E2"/>
    <w:rsid w:val="007B4CBC"/>
    <w:rsid w:val="007B5B6A"/>
    <w:rsid w:val="007B60B8"/>
    <w:rsid w:val="007B6691"/>
    <w:rsid w:val="007B68B6"/>
    <w:rsid w:val="007C0F56"/>
    <w:rsid w:val="007C757F"/>
    <w:rsid w:val="007D494A"/>
    <w:rsid w:val="007D7CEF"/>
    <w:rsid w:val="007E304F"/>
    <w:rsid w:val="007E3D76"/>
    <w:rsid w:val="007E4375"/>
    <w:rsid w:val="007E6252"/>
    <w:rsid w:val="007E6F05"/>
    <w:rsid w:val="007F1631"/>
    <w:rsid w:val="007F5059"/>
    <w:rsid w:val="008009CB"/>
    <w:rsid w:val="00804B3E"/>
    <w:rsid w:val="00804D64"/>
    <w:rsid w:val="00805200"/>
    <w:rsid w:val="00810221"/>
    <w:rsid w:val="0082237A"/>
    <w:rsid w:val="0082722B"/>
    <w:rsid w:val="008302D0"/>
    <w:rsid w:val="00830DB8"/>
    <w:rsid w:val="0083125B"/>
    <w:rsid w:val="00837863"/>
    <w:rsid w:val="00845505"/>
    <w:rsid w:val="0085047A"/>
    <w:rsid w:val="008551F0"/>
    <w:rsid w:val="0086023D"/>
    <w:rsid w:val="00860D59"/>
    <w:rsid w:val="0087097C"/>
    <w:rsid w:val="0087116E"/>
    <w:rsid w:val="0087176C"/>
    <w:rsid w:val="00874698"/>
    <w:rsid w:val="00877291"/>
    <w:rsid w:val="008865AD"/>
    <w:rsid w:val="0089221A"/>
    <w:rsid w:val="0089711E"/>
    <w:rsid w:val="008A03D1"/>
    <w:rsid w:val="008A2F66"/>
    <w:rsid w:val="008A53C3"/>
    <w:rsid w:val="008A70C7"/>
    <w:rsid w:val="008B0900"/>
    <w:rsid w:val="008B7B16"/>
    <w:rsid w:val="008C0AA8"/>
    <w:rsid w:val="008C0F57"/>
    <w:rsid w:val="008C3B31"/>
    <w:rsid w:val="008D286E"/>
    <w:rsid w:val="008D3084"/>
    <w:rsid w:val="008D3B5D"/>
    <w:rsid w:val="008D543C"/>
    <w:rsid w:val="008D6C66"/>
    <w:rsid w:val="008E752D"/>
    <w:rsid w:val="008F5393"/>
    <w:rsid w:val="009013A1"/>
    <w:rsid w:val="0090176A"/>
    <w:rsid w:val="0090221F"/>
    <w:rsid w:val="00903E88"/>
    <w:rsid w:val="009113A9"/>
    <w:rsid w:val="00912E59"/>
    <w:rsid w:val="00916F94"/>
    <w:rsid w:val="00922D25"/>
    <w:rsid w:val="009242DC"/>
    <w:rsid w:val="00924C38"/>
    <w:rsid w:val="00926F4A"/>
    <w:rsid w:val="00931BA5"/>
    <w:rsid w:val="00933041"/>
    <w:rsid w:val="0093385E"/>
    <w:rsid w:val="0094421F"/>
    <w:rsid w:val="00951B12"/>
    <w:rsid w:val="00951FE5"/>
    <w:rsid w:val="00953E69"/>
    <w:rsid w:val="00955B97"/>
    <w:rsid w:val="00957F8F"/>
    <w:rsid w:val="00963161"/>
    <w:rsid w:val="009642CF"/>
    <w:rsid w:val="009701CE"/>
    <w:rsid w:val="009711FD"/>
    <w:rsid w:val="00971FD3"/>
    <w:rsid w:val="009754AE"/>
    <w:rsid w:val="00977421"/>
    <w:rsid w:val="00981E13"/>
    <w:rsid w:val="009857A5"/>
    <w:rsid w:val="00987526"/>
    <w:rsid w:val="009876E1"/>
    <w:rsid w:val="00993A6A"/>
    <w:rsid w:val="00995C04"/>
    <w:rsid w:val="00997CAA"/>
    <w:rsid w:val="009A1832"/>
    <w:rsid w:val="009B02A6"/>
    <w:rsid w:val="009B2BB7"/>
    <w:rsid w:val="009B357C"/>
    <w:rsid w:val="009C6973"/>
    <w:rsid w:val="009D13BB"/>
    <w:rsid w:val="009D4C62"/>
    <w:rsid w:val="009E0782"/>
    <w:rsid w:val="009E6FFE"/>
    <w:rsid w:val="00A006C3"/>
    <w:rsid w:val="00A073DF"/>
    <w:rsid w:val="00A110DA"/>
    <w:rsid w:val="00A11C0D"/>
    <w:rsid w:val="00A13139"/>
    <w:rsid w:val="00A1348F"/>
    <w:rsid w:val="00A14AA1"/>
    <w:rsid w:val="00A21B86"/>
    <w:rsid w:val="00A26EBB"/>
    <w:rsid w:val="00A30771"/>
    <w:rsid w:val="00A322AB"/>
    <w:rsid w:val="00A336B6"/>
    <w:rsid w:val="00A33D2B"/>
    <w:rsid w:val="00A35108"/>
    <w:rsid w:val="00A42365"/>
    <w:rsid w:val="00A42AD3"/>
    <w:rsid w:val="00A45FB3"/>
    <w:rsid w:val="00A63D80"/>
    <w:rsid w:val="00A70629"/>
    <w:rsid w:val="00A708F5"/>
    <w:rsid w:val="00A71DBD"/>
    <w:rsid w:val="00A72371"/>
    <w:rsid w:val="00A740C1"/>
    <w:rsid w:val="00A7534D"/>
    <w:rsid w:val="00A8130C"/>
    <w:rsid w:val="00A87F5A"/>
    <w:rsid w:val="00A90BA4"/>
    <w:rsid w:val="00A9181C"/>
    <w:rsid w:val="00A91951"/>
    <w:rsid w:val="00AA151D"/>
    <w:rsid w:val="00AA2D6B"/>
    <w:rsid w:val="00AA36D9"/>
    <w:rsid w:val="00AA403B"/>
    <w:rsid w:val="00AA73E5"/>
    <w:rsid w:val="00AB3F2A"/>
    <w:rsid w:val="00AC69D0"/>
    <w:rsid w:val="00AC794B"/>
    <w:rsid w:val="00AD1B33"/>
    <w:rsid w:val="00AD5757"/>
    <w:rsid w:val="00AD728D"/>
    <w:rsid w:val="00AE57DA"/>
    <w:rsid w:val="00AF150B"/>
    <w:rsid w:val="00AF2E00"/>
    <w:rsid w:val="00AF485A"/>
    <w:rsid w:val="00B01A03"/>
    <w:rsid w:val="00B01F2A"/>
    <w:rsid w:val="00B060A3"/>
    <w:rsid w:val="00B07D62"/>
    <w:rsid w:val="00B125D9"/>
    <w:rsid w:val="00B13777"/>
    <w:rsid w:val="00B1411B"/>
    <w:rsid w:val="00B1799C"/>
    <w:rsid w:val="00B20C4A"/>
    <w:rsid w:val="00B23831"/>
    <w:rsid w:val="00B24B7E"/>
    <w:rsid w:val="00B25398"/>
    <w:rsid w:val="00B2677F"/>
    <w:rsid w:val="00B26FDF"/>
    <w:rsid w:val="00B27058"/>
    <w:rsid w:val="00B33759"/>
    <w:rsid w:val="00B3616E"/>
    <w:rsid w:val="00B412B5"/>
    <w:rsid w:val="00B5094A"/>
    <w:rsid w:val="00B512AF"/>
    <w:rsid w:val="00B52ABA"/>
    <w:rsid w:val="00B60F17"/>
    <w:rsid w:val="00B62212"/>
    <w:rsid w:val="00B62CB5"/>
    <w:rsid w:val="00B64235"/>
    <w:rsid w:val="00B66600"/>
    <w:rsid w:val="00B72ED3"/>
    <w:rsid w:val="00B84FC5"/>
    <w:rsid w:val="00B85585"/>
    <w:rsid w:val="00B8719D"/>
    <w:rsid w:val="00B87764"/>
    <w:rsid w:val="00B93CEE"/>
    <w:rsid w:val="00B968A3"/>
    <w:rsid w:val="00B96FA0"/>
    <w:rsid w:val="00BA0FF9"/>
    <w:rsid w:val="00BA27BE"/>
    <w:rsid w:val="00BA3094"/>
    <w:rsid w:val="00BA589E"/>
    <w:rsid w:val="00BA59C6"/>
    <w:rsid w:val="00BA67A1"/>
    <w:rsid w:val="00BA7D0A"/>
    <w:rsid w:val="00BB038F"/>
    <w:rsid w:val="00BB5FAF"/>
    <w:rsid w:val="00BB71DF"/>
    <w:rsid w:val="00BC10D9"/>
    <w:rsid w:val="00BE07B3"/>
    <w:rsid w:val="00BE58F1"/>
    <w:rsid w:val="00BF0D68"/>
    <w:rsid w:val="00C03A7B"/>
    <w:rsid w:val="00C115DF"/>
    <w:rsid w:val="00C14006"/>
    <w:rsid w:val="00C17EB1"/>
    <w:rsid w:val="00C220D9"/>
    <w:rsid w:val="00C27864"/>
    <w:rsid w:val="00C31D9A"/>
    <w:rsid w:val="00C3402E"/>
    <w:rsid w:val="00C3524F"/>
    <w:rsid w:val="00C379FF"/>
    <w:rsid w:val="00C45167"/>
    <w:rsid w:val="00C45B7E"/>
    <w:rsid w:val="00C47202"/>
    <w:rsid w:val="00C52A37"/>
    <w:rsid w:val="00C53011"/>
    <w:rsid w:val="00C55BC7"/>
    <w:rsid w:val="00C5627E"/>
    <w:rsid w:val="00C65007"/>
    <w:rsid w:val="00C73D41"/>
    <w:rsid w:val="00C77A52"/>
    <w:rsid w:val="00C86624"/>
    <w:rsid w:val="00C87D50"/>
    <w:rsid w:val="00C90C47"/>
    <w:rsid w:val="00C938CB"/>
    <w:rsid w:val="00C960ED"/>
    <w:rsid w:val="00C96668"/>
    <w:rsid w:val="00C96ECB"/>
    <w:rsid w:val="00CA1AFB"/>
    <w:rsid w:val="00CA31D1"/>
    <w:rsid w:val="00CA52B8"/>
    <w:rsid w:val="00CA6379"/>
    <w:rsid w:val="00CB31E9"/>
    <w:rsid w:val="00CC73F0"/>
    <w:rsid w:val="00CD4DEE"/>
    <w:rsid w:val="00CE0A8E"/>
    <w:rsid w:val="00CE64A6"/>
    <w:rsid w:val="00CF14A1"/>
    <w:rsid w:val="00CF2203"/>
    <w:rsid w:val="00CF251E"/>
    <w:rsid w:val="00CF2C03"/>
    <w:rsid w:val="00D022F3"/>
    <w:rsid w:val="00D02B34"/>
    <w:rsid w:val="00D06FC1"/>
    <w:rsid w:val="00D109B1"/>
    <w:rsid w:val="00D146F8"/>
    <w:rsid w:val="00D25F6D"/>
    <w:rsid w:val="00D26AA0"/>
    <w:rsid w:val="00D2778D"/>
    <w:rsid w:val="00D369E9"/>
    <w:rsid w:val="00D36FE1"/>
    <w:rsid w:val="00D40FD2"/>
    <w:rsid w:val="00D447CF"/>
    <w:rsid w:val="00D46136"/>
    <w:rsid w:val="00D51896"/>
    <w:rsid w:val="00D52A4D"/>
    <w:rsid w:val="00D531C5"/>
    <w:rsid w:val="00D5451E"/>
    <w:rsid w:val="00D545B1"/>
    <w:rsid w:val="00D62143"/>
    <w:rsid w:val="00D670FF"/>
    <w:rsid w:val="00D71128"/>
    <w:rsid w:val="00D723E8"/>
    <w:rsid w:val="00D72842"/>
    <w:rsid w:val="00D75699"/>
    <w:rsid w:val="00D81ECD"/>
    <w:rsid w:val="00D84864"/>
    <w:rsid w:val="00D848AA"/>
    <w:rsid w:val="00D8730B"/>
    <w:rsid w:val="00D955D6"/>
    <w:rsid w:val="00D9783B"/>
    <w:rsid w:val="00DA213F"/>
    <w:rsid w:val="00DA3621"/>
    <w:rsid w:val="00DA6725"/>
    <w:rsid w:val="00DA6980"/>
    <w:rsid w:val="00DB3EA8"/>
    <w:rsid w:val="00DB7D62"/>
    <w:rsid w:val="00DC10DB"/>
    <w:rsid w:val="00DC1512"/>
    <w:rsid w:val="00DC596A"/>
    <w:rsid w:val="00DC6448"/>
    <w:rsid w:val="00DD2388"/>
    <w:rsid w:val="00DD4014"/>
    <w:rsid w:val="00DE2652"/>
    <w:rsid w:val="00DE346B"/>
    <w:rsid w:val="00DF576E"/>
    <w:rsid w:val="00E02231"/>
    <w:rsid w:val="00E055A3"/>
    <w:rsid w:val="00E1039A"/>
    <w:rsid w:val="00E14110"/>
    <w:rsid w:val="00E14F83"/>
    <w:rsid w:val="00E17A89"/>
    <w:rsid w:val="00E20E17"/>
    <w:rsid w:val="00E237AD"/>
    <w:rsid w:val="00E24377"/>
    <w:rsid w:val="00E26BF2"/>
    <w:rsid w:val="00E26E7C"/>
    <w:rsid w:val="00E320F0"/>
    <w:rsid w:val="00E332BA"/>
    <w:rsid w:val="00E35ACA"/>
    <w:rsid w:val="00E4092A"/>
    <w:rsid w:val="00E4662A"/>
    <w:rsid w:val="00E4681D"/>
    <w:rsid w:val="00E46977"/>
    <w:rsid w:val="00E46E59"/>
    <w:rsid w:val="00E46F53"/>
    <w:rsid w:val="00E47094"/>
    <w:rsid w:val="00E50A33"/>
    <w:rsid w:val="00E5181D"/>
    <w:rsid w:val="00E562E0"/>
    <w:rsid w:val="00E61BA9"/>
    <w:rsid w:val="00E6446B"/>
    <w:rsid w:val="00E64DEF"/>
    <w:rsid w:val="00E66E71"/>
    <w:rsid w:val="00E71038"/>
    <w:rsid w:val="00E735D5"/>
    <w:rsid w:val="00E80DA1"/>
    <w:rsid w:val="00E819CF"/>
    <w:rsid w:val="00E8223C"/>
    <w:rsid w:val="00E82507"/>
    <w:rsid w:val="00E84DA7"/>
    <w:rsid w:val="00E9400D"/>
    <w:rsid w:val="00E96A9D"/>
    <w:rsid w:val="00EA7CA1"/>
    <w:rsid w:val="00EB3DD2"/>
    <w:rsid w:val="00EB426E"/>
    <w:rsid w:val="00EB603F"/>
    <w:rsid w:val="00EC4E77"/>
    <w:rsid w:val="00ED0EE7"/>
    <w:rsid w:val="00EE33CE"/>
    <w:rsid w:val="00EE38D5"/>
    <w:rsid w:val="00EE7A93"/>
    <w:rsid w:val="00EF4507"/>
    <w:rsid w:val="00F00BB4"/>
    <w:rsid w:val="00F1133D"/>
    <w:rsid w:val="00F204D0"/>
    <w:rsid w:val="00F2101B"/>
    <w:rsid w:val="00F2276B"/>
    <w:rsid w:val="00F370C8"/>
    <w:rsid w:val="00F37CD2"/>
    <w:rsid w:val="00F4011A"/>
    <w:rsid w:val="00F518CB"/>
    <w:rsid w:val="00F51E78"/>
    <w:rsid w:val="00F5386C"/>
    <w:rsid w:val="00F544AF"/>
    <w:rsid w:val="00F6365C"/>
    <w:rsid w:val="00F6367F"/>
    <w:rsid w:val="00F66787"/>
    <w:rsid w:val="00F72E89"/>
    <w:rsid w:val="00F73024"/>
    <w:rsid w:val="00F7316D"/>
    <w:rsid w:val="00F73AC0"/>
    <w:rsid w:val="00F76DA9"/>
    <w:rsid w:val="00F818BC"/>
    <w:rsid w:val="00F83739"/>
    <w:rsid w:val="00F84195"/>
    <w:rsid w:val="00F85222"/>
    <w:rsid w:val="00F93B1A"/>
    <w:rsid w:val="00FA2515"/>
    <w:rsid w:val="00FA2E1F"/>
    <w:rsid w:val="00FB07DD"/>
    <w:rsid w:val="00FB0E7E"/>
    <w:rsid w:val="00FB2136"/>
    <w:rsid w:val="00FB5318"/>
    <w:rsid w:val="00FC10E1"/>
    <w:rsid w:val="00FC3956"/>
    <w:rsid w:val="00FC493A"/>
    <w:rsid w:val="00FC53D1"/>
    <w:rsid w:val="00FC5F6E"/>
    <w:rsid w:val="00FD12EE"/>
    <w:rsid w:val="00FD27B4"/>
    <w:rsid w:val="00FD3E68"/>
    <w:rsid w:val="00FE1F5A"/>
    <w:rsid w:val="00FE31CD"/>
    <w:rsid w:val="00FE5CCB"/>
    <w:rsid w:val="00FF362D"/>
    <w:rsid w:val="00FF41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  <o:rules v:ext="edit">
        <o:r id="V:Rule3" type="connector" idref="#_x0000_s1040"/>
        <o:r id="V:Rule4" type="connector" idref="#_x0000_s103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Colorful 1" w:uiPriority="0"/>
    <w:lsdException w:name="Table Grid 1" w:uiPriority="0"/>
    <w:lsdException w:name="Table List 4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0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Heading1">
    <w:name w:val="heading 1"/>
    <w:basedOn w:val="Normal"/>
    <w:next w:val="Normal"/>
    <w:link w:val="Heading1Char"/>
    <w:uiPriority w:val="9"/>
    <w:qFormat/>
    <w:rsid w:val="006E62E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6">
    <w:name w:val="heading 6"/>
    <w:basedOn w:val="Normal"/>
    <w:next w:val="Normal"/>
    <w:link w:val="Heading6Char"/>
    <w:qFormat/>
    <w:rsid w:val="0010503E"/>
    <w:pPr>
      <w:keepNext/>
      <w:ind w:left="360"/>
      <w:jc w:val="center"/>
      <w:outlineLvl w:val="5"/>
    </w:pPr>
    <w:rPr>
      <w:b/>
      <w:sz w:val="28"/>
      <w:szCs w:val="20"/>
    </w:rPr>
  </w:style>
  <w:style w:type="paragraph" w:styleId="Heading7">
    <w:name w:val="heading 7"/>
    <w:basedOn w:val="Normal"/>
    <w:next w:val="Normal"/>
    <w:link w:val="Heading7Char"/>
    <w:qFormat/>
    <w:rsid w:val="0010503E"/>
    <w:pPr>
      <w:keepNext/>
      <w:jc w:val="center"/>
      <w:outlineLvl w:val="6"/>
    </w:pPr>
    <w:rPr>
      <w:b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rsid w:val="0010503E"/>
    <w:rPr>
      <w:rFonts w:ascii="Times New Roman" w:eastAsia="Times New Roman" w:hAnsi="Times New Roman" w:cs="Times New Roman"/>
      <w:b/>
      <w:sz w:val="28"/>
      <w:szCs w:val="20"/>
      <w:lang w:val="ru-RU" w:eastAsia="ru-RU"/>
    </w:rPr>
  </w:style>
  <w:style w:type="character" w:customStyle="1" w:styleId="Heading7Char">
    <w:name w:val="Heading 7 Char"/>
    <w:basedOn w:val="DefaultParagraphFont"/>
    <w:link w:val="Heading7"/>
    <w:rsid w:val="0010503E"/>
    <w:rPr>
      <w:rFonts w:ascii="Times New Roman" w:eastAsia="Times New Roman" w:hAnsi="Times New Roman" w:cs="Times New Roman"/>
      <w:b/>
      <w:sz w:val="28"/>
      <w:szCs w:val="20"/>
      <w:lang w:val="ru-RU" w:eastAsia="ru-RU"/>
    </w:rPr>
  </w:style>
  <w:style w:type="table" w:styleId="TableGrid">
    <w:name w:val="Table Grid"/>
    <w:basedOn w:val="TableNormal"/>
    <w:uiPriority w:val="59"/>
    <w:rsid w:val="0010503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">
    <w:name w:val="w"/>
    <w:rsid w:val="0010503E"/>
  </w:style>
  <w:style w:type="character" w:customStyle="1" w:styleId="hcb">
    <w:name w:val="_hcb"/>
    <w:rsid w:val="0010503E"/>
  </w:style>
  <w:style w:type="character" w:customStyle="1" w:styleId="ircpt">
    <w:name w:val="irc_pt"/>
    <w:rsid w:val="0010503E"/>
  </w:style>
  <w:style w:type="paragraph" w:customStyle="1" w:styleId="dru1">
    <w:name w:val="dru1"/>
    <w:basedOn w:val="Normal"/>
    <w:rsid w:val="0010503E"/>
    <w:rPr>
      <w:sz w:val="20"/>
      <w:szCs w:val="20"/>
      <w:lang w:val="en-US" w:eastAsia="en-US"/>
    </w:rPr>
  </w:style>
  <w:style w:type="character" w:customStyle="1" w:styleId="A0">
    <w:name w:val="A0"/>
    <w:uiPriority w:val="99"/>
    <w:rsid w:val="0010503E"/>
    <w:rPr>
      <w:rFonts w:cs="Century Schoolbook"/>
      <w:color w:val="221E1F"/>
      <w:sz w:val="20"/>
      <w:szCs w:val="20"/>
    </w:rPr>
  </w:style>
  <w:style w:type="paragraph" w:customStyle="1" w:styleId="Pa0">
    <w:name w:val="Pa0"/>
    <w:basedOn w:val="Normal"/>
    <w:next w:val="Normal"/>
    <w:uiPriority w:val="99"/>
    <w:rsid w:val="0010503E"/>
    <w:pPr>
      <w:autoSpaceDE w:val="0"/>
      <w:autoSpaceDN w:val="0"/>
      <w:adjustRightInd w:val="0"/>
      <w:spacing w:line="241" w:lineRule="atLeast"/>
    </w:pPr>
    <w:rPr>
      <w:rFonts w:ascii="Century Schoolbook" w:hAnsi="Century Schoolbook"/>
      <w:lang w:val="en-US" w:eastAsia="en-US"/>
    </w:rPr>
  </w:style>
  <w:style w:type="paragraph" w:styleId="Header">
    <w:name w:val="header"/>
    <w:basedOn w:val="Normal"/>
    <w:link w:val="HeaderChar"/>
    <w:uiPriority w:val="99"/>
    <w:rsid w:val="0010503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503E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Footer">
    <w:name w:val="footer"/>
    <w:basedOn w:val="Normal"/>
    <w:link w:val="FooterChar"/>
    <w:uiPriority w:val="99"/>
    <w:rsid w:val="0010503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0503E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BalloonText">
    <w:name w:val="Balloon Text"/>
    <w:basedOn w:val="Normal"/>
    <w:link w:val="BalloonTextChar"/>
    <w:uiPriority w:val="99"/>
    <w:rsid w:val="0010503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10503E"/>
    <w:rPr>
      <w:rFonts w:ascii="Tahoma" w:eastAsia="Times New Roman" w:hAnsi="Tahoma" w:cs="Tahoma"/>
      <w:sz w:val="16"/>
      <w:szCs w:val="16"/>
      <w:lang w:val="ru-RU" w:eastAsia="ru-RU"/>
    </w:rPr>
  </w:style>
  <w:style w:type="paragraph" w:styleId="BodyTextIndent">
    <w:name w:val="Body Text Indent"/>
    <w:basedOn w:val="Normal"/>
    <w:link w:val="BodyTextIndentChar"/>
    <w:rsid w:val="0010503E"/>
    <w:pPr>
      <w:ind w:firstLine="737"/>
      <w:jc w:val="center"/>
    </w:pPr>
    <w:rPr>
      <w:b/>
      <w:sz w:val="36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10503E"/>
    <w:rPr>
      <w:rFonts w:ascii="Times New Roman" w:eastAsia="Times New Roman" w:hAnsi="Times New Roman" w:cs="Times New Roman"/>
      <w:b/>
      <w:sz w:val="36"/>
      <w:szCs w:val="20"/>
      <w:lang w:val="ru-RU" w:eastAsia="ru-RU"/>
    </w:rPr>
  </w:style>
  <w:style w:type="paragraph" w:styleId="BodyText2">
    <w:name w:val="Body Text 2"/>
    <w:basedOn w:val="Normal"/>
    <w:link w:val="BodyText2Char"/>
    <w:rsid w:val="0010503E"/>
    <w:pPr>
      <w:jc w:val="both"/>
    </w:pPr>
    <w:rPr>
      <w:sz w:val="28"/>
      <w:szCs w:val="20"/>
    </w:rPr>
  </w:style>
  <w:style w:type="character" w:customStyle="1" w:styleId="BodyText2Char">
    <w:name w:val="Body Text 2 Char"/>
    <w:basedOn w:val="DefaultParagraphFont"/>
    <w:link w:val="BodyText2"/>
    <w:rsid w:val="0010503E"/>
    <w:rPr>
      <w:rFonts w:ascii="Times New Roman" w:eastAsia="Times New Roman" w:hAnsi="Times New Roman" w:cs="Times New Roman"/>
      <w:sz w:val="28"/>
      <w:szCs w:val="20"/>
      <w:lang w:val="ru-RU" w:eastAsia="ru-RU"/>
    </w:rPr>
  </w:style>
  <w:style w:type="paragraph" w:styleId="ListBullet">
    <w:name w:val="List Bullet"/>
    <w:basedOn w:val="Normal"/>
    <w:autoRedefine/>
    <w:rsid w:val="006A5097"/>
    <w:pPr>
      <w:numPr>
        <w:numId w:val="22"/>
      </w:numPr>
      <w:tabs>
        <w:tab w:val="left" w:pos="450"/>
      </w:tabs>
      <w:spacing w:line="360" w:lineRule="auto"/>
      <w:ind w:left="0" w:firstLine="0"/>
      <w:jc w:val="both"/>
    </w:pPr>
    <w:rPr>
      <w:rFonts w:ascii="GHEA Grapalat" w:hAnsi="GHEA Grapalat" w:cs="Sylfaen"/>
      <w:lang w:val="hy-AM"/>
    </w:rPr>
  </w:style>
  <w:style w:type="paragraph" w:styleId="NormalWeb">
    <w:name w:val="Normal (Web)"/>
    <w:basedOn w:val="Normal"/>
    <w:uiPriority w:val="99"/>
    <w:unhideWhenUsed/>
    <w:rsid w:val="0010503E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apple-converted-space">
    <w:name w:val="apple-converted-space"/>
    <w:basedOn w:val="DefaultParagraphFont"/>
    <w:rsid w:val="0010503E"/>
  </w:style>
  <w:style w:type="paragraph" w:customStyle="1" w:styleId="Default">
    <w:name w:val="Default"/>
    <w:uiPriority w:val="99"/>
    <w:rsid w:val="0010503E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ru-RU" w:eastAsia="ru-RU"/>
    </w:rPr>
  </w:style>
  <w:style w:type="character" w:styleId="Strong">
    <w:name w:val="Strong"/>
    <w:basedOn w:val="DefaultParagraphFont"/>
    <w:uiPriority w:val="22"/>
    <w:qFormat/>
    <w:rsid w:val="0010503E"/>
    <w:rPr>
      <w:b/>
      <w:bCs/>
    </w:rPr>
  </w:style>
  <w:style w:type="table" w:styleId="TableList4">
    <w:name w:val="Table List 4"/>
    <w:basedOn w:val="TableNormal"/>
    <w:rsid w:val="0010503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Colorful1">
    <w:name w:val="Table Colorful 1"/>
    <w:basedOn w:val="TableNormal"/>
    <w:rsid w:val="0010503E"/>
    <w:pPr>
      <w:spacing w:after="0" w:line="240" w:lineRule="auto"/>
    </w:pPr>
    <w:rPr>
      <w:rFonts w:ascii="Times New Roman" w:eastAsia="Times New Roman" w:hAnsi="Times New Roman" w:cs="Times New Roman"/>
      <w:color w:val="FFFFFF"/>
      <w:sz w:val="20"/>
      <w:szCs w:val="20"/>
      <w:lang w:val="ru-RU" w:eastAsia="ru-RU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rsid w:val="0010503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longtext">
    <w:name w:val="long_text"/>
    <w:basedOn w:val="DefaultParagraphFont"/>
    <w:uiPriority w:val="99"/>
    <w:rsid w:val="0010503E"/>
  </w:style>
  <w:style w:type="paragraph" w:customStyle="1" w:styleId="1">
    <w:name w:val="Абзац списка1"/>
    <w:basedOn w:val="Normal"/>
    <w:uiPriority w:val="99"/>
    <w:rsid w:val="0010503E"/>
    <w:pPr>
      <w:spacing w:after="200" w:line="276" w:lineRule="auto"/>
      <w:ind w:left="720"/>
      <w:jc w:val="both"/>
    </w:pPr>
    <w:rPr>
      <w:rFonts w:ascii="Calibri" w:hAnsi="Calibri" w:cs="Calibri"/>
      <w:sz w:val="22"/>
      <w:szCs w:val="22"/>
      <w:lang w:val="en-GB" w:eastAsia="en-US"/>
    </w:rPr>
  </w:style>
  <w:style w:type="paragraph" w:styleId="ListParagraph">
    <w:name w:val="List Paragraph"/>
    <w:aliases w:val="ECDC AF Paragraph"/>
    <w:basedOn w:val="Normal"/>
    <w:link w:val="ListParagraphChar"/>
    <w:uiPriority w:val="34"/>
    <w:qFormat/>
    <w:rsid w:val="0010503E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AF48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F485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F485A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485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485A"/>
    <w:rPr>
      <w:rFonts w:ascii="Times New Roman" w:eastAsia="Times New Roman" w:hAnsi="Times New Roman" w:cs="Times New Roman"/>
      <w:b/>
      <w:bCs/>
      <w:sz w:val="20"/>
      <w:szCs w:val="20"/>
      <w:lang w:val="ru-RU" w:eastAsia="ru-RU"/>
    </w:rPr>
  </w:style>
  <w:style w:type="paragraph" w:styleId="Revision">
    <w:name w:val="Revision"/>
    <w:hidden/>
    <w:uiPriority w:val="99"/>
    <w:semiHidden/>
    <w:rsid w:val="007328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6E62E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u-RU" w:eastAsia="ru-RU"/>
    </w:rPr>
  </w:style>
  <w:style w:type="character" w:customStyle="1" w:styleId="ListParagraphChar">
    <w:name w:val="List Paragraph Char"/>
    <w:aliases w:val="ECDC AF Paragraph Char"/>
    <w:basedOn w:val="DefaultParagraphFont"/>
    <w:link w:val="ListParagraph"/>
    <w:uiPriority w:val="34"/>
    <w:rsid w:val="006E62E0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PageNumber">
    <w:name w:val="page number"/>
    <w:basedOn w:val="DefaultParagraphFont"/>
    <w:uiPriority w:val="99"/>
    <w:semiHidden/>
    <w:unhideWhenUsed/>
    <w:rsid w:val="00804B3E"/>
  </w:style>
  <w:style w:type="paragraph" w:styleId="NoSpacing">
    <w:name w:val="No Spacing"/>
    <w:uiPriority w:val="1"/>
    <w:qFormat/>
    <w:rsid w:val="00804B3E"/>
    <w:pPr>
      <w:spacing w:after="0" w:line="240" w:lineRule="auto"/>
    </w:pPr>
    <w:rPr>
      <w:rFonts w:eastAsiaTheme="minorEastAsia"/>
      <w:sz w:val="24"/>
      <w:szCs w:val="24"/>
      <w:lang w:val="ru-RU" w:eastAsia="ru-RU"/>
    </w:rPr>
  </w:style>
  <w:style w:type="table" w:customStyle="1" w:styleId="10">
    <w:name w:val="Сетка таблицы1"/>
    <w:basedOn w:val="TableNormal"/>
    <w:uiPriority w:val="59"/>
    <w:rsid w:val="00274F05"/>
    <w:pPr>
      <w:spacing w:after="0" w:line="240" w:lineRule="auto"/>
    </w:pPr>
    <w:rPr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Data" Target="diagrams/data1.xml"/><Relationship Id="rId18" Type="http://schemas.openxmlformats.org/officeDocument/2006/relationships/image" Target="media/image5.png"/><Relationship Id="rId26" Type="http://schemas.openxmlformats.org/officeDocument/2006/relationships/image" Target="media/image11.jpeg"/><Relationship Id="rId39" Type="http://schemas.openxmlformats.org/officeDocument/2006/relationships/image" Target="media/image24.png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34" Type="http://schemas.openxmlformats.org/officeDocument/2006/relationships/image" Target="media/image19.jpeg"/><Relationship Id="rId42" Type="http://schemas.openxmlformats.org/officeDocument/2006/relationships/image" Target="media/image27.png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microsoft.com/office/2007/relationships/diagramDrawing" Target="diagrams/drawing1.xml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diagramColors" Target="diagrams/colors1.xml"/><Relationship Id="rId20" Type="http://schemas.openxmlformats.org/officeDocument/2006/relationships/hyperlink" Target="http://www.google.com/url?sa=i&amp;rct=j&amp;q=&amp;esrc=s&amp;frm=1&amp;source=images&amp;cd=&amp;cad=rja&amp;uact=8&amp;ved=0CAcQjRw&amp;url=http://www.zdravosil.ru/prakticheskaya-parazitologiya/page/80/&amp;ei=UbBIVc67DMbCywP5v4DIAQ&amp;bvm=bv.92291466,d.bGQ&amp;psig=AFQjCNFOqRR34RewgvZwY_XHkN4CiMpsSQ&amp;ust=1430913461386485" TargetMode="External"/><Relationship Id="rId29" Type="http://schemas.openxmlformats.org/officeDocument/2006/relationships/image" Target="media/image14.jpe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NULL"/><Relationship Id="rId24" Type="http://schemas.openxmlformats.org/officeDocument/2006/relationships/image" Target="media/image9.png"/><Relationship Id="rId32" Type="http://schemas.openxmlformats.org/officeDocument/2006/relationships/image" Target="media/image17.jpe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diagramQuickStyle" Target="diagrams/quickStyle1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image" Target="media/image21.png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6.png"/><Relationship Id="rId31" Type="http://schemas.openxmlformats.org/officeDocument/2006/relationships/image" Target="media/image16.jpeg"/><Relationship Id="rId44" Type="http://schemas.openxmlformats.org/officeDocument/2006/relationships/image" Target="media/image2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Layout" Target="diagrams/layout1.xml"/><Relationship Id="rId22" Type="http://schemas.openxmlformats.org/officeDocument/2006/relationships/hyperlink" Target="http://www.google.com/url?sa=i&amp;rct=j&amp;q=&amp;esrc=s&amp;frm=1&amp;source=images&amp;cd=&amp;cad=rja&amp;uact=8&amp;ved=0CAcQjRw&amp;url=http://agrosbornik.ru/vrediteli-kartofela/443-2011-10-29-16-30-14.html&amp;ei=O7BIVaHXI8m-ygPMu4DwBg&amp;bvm=bv.92291466,d.bGQ&amp;psig=AFQjCNFOqRR34RewgvZwY_XHkN4CiMpsSQ&amp;ust=1430913461386485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image" Target="media/image28.png"/><Relationship Id="rId48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634FB98-15CD-4CC7-BCE3-6AE08B617307}" type="doc">
      <dgm:prSet loTypeId="urn:microsoft.com/office/officeart/2005/8/layout/hierarchy6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94028D27-D665-4FA9-A8E7-22EFEA55062C}">
      <dgm:prSet phldrT="[Текст]" custT="1"/>
      <dgm:spPr/>
      <dgm:t>
        <a:bodyPr/>
        <a:lstStyle/>
        <a:p>
          <a:r>
            <a:rPr lang="hy-AM" sz="900"/>
            <a:t>Լաբորատոր ախտորոշման մեթոդներ</a:t>
          </a:r>
          <a:endParaRPr lang="ru-RU" sz="900" b="1" dirty="0">
            <a:latin typeface="Times New Roman" pitchFamily="18" charset="0"/>
            <a:cs typeface="Times New Roman" pitchFamily="18" charset="0"/>
          </a:endParaRPr>
        </a:p>
      </dgm:t>
    </dgm:pt>
    <dgm:pt modelId="{51B49816-2500-4954-9AE1-9E5FFAE9937A}" type="parTrans" cxnId="{4D7D9CAD-52D7-4AE0-A281-6FFAFE0C2786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ACC5E8DD-2C24-4FB4-8DDC-6E5BFA5D90AE}" type="sibTrans" cxnId="{4D7D9CAD-52D7-4AE0-A281-6FFAFE0C2786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E78ABE61-74B3-4610-B4D4-77DC9EA0EFE3}">
      <dgm:prSet phldrT="[Текст]" custT="1"/>
      <dgm:spPr/>
      <dgm:t>
        <a:bodyPr/>
        <a:lstStyle/>
        <a:p>
          <a:r>
            <a:rPr lang="hy-AM" sz="900" dirty="0" err="1" smtClean="0">
              <a:latin typeface="Times New Roman" pitchFamily="18" charset="0"/>
              <a:cs typeface="Times New Roman" pitchFamily="18" charset="0"/>
            </a:rPr>
            <a:t>Հելմինթակոպրոսկոպիա</a:t>
          </a:r>
          <a:r>
            <a:rPr lang="ru-RU" sz="9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5F531105-BC4C-480E-BDC8-13375E475A42}" type="parTrans" cxnId="{7C5C929F-6D1A-4C71-B3A1-43D58AB9480D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8B0CB91C-4C85-4CD9-8E6D-04644ADE23DC}" type="sibTrans" cxnId="{7C5C929F-6D1A-4C71-B3A1-43D58AB9480D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D8A09AF1-9D55-495D-97BA-389FAC7E8239}">
      <dgm:prSet phldrT="[Текст]"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Մանրադիտակային</a:t>
          </a:r>
          <a:r>
            <a:rPr lang="ru-RU" sz="9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E52058E0-8714-4220-B774-897537F34823}" type="parTrans" cxnId="{B09EA9FA-8295-4267-A94A-38F939FB0F1E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27214D92-718B-45DF-B1CF-DBA3499D7EA1}" type="sibTrans" cxnId="{B09EA9FA-8295-4267-A94A-38F939FB0F1E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6634FF13-C3F3-485B-8C78-E6C3BC14D581}">
      <dgm:prSet phldrT="[Текст]"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Բարդ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D230692A-4834-402E-B22F-60C0696065FC}" type="parTrans" cxnId="{5B7028C8-A093-4B74-BF0D-B98160B02FE1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E3413021-392B-4135-A61E-619D1BF7C94D}" type="sibTrans" cxnId="{5B7028C8-A093-4B74-BF0D-B98160B02FE1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A4E993BB-1550-47BF-85AD-59A11A20F5D7}">
      <dgm:prSet phldrT="[Текст]" custT="1"/>
      <dgm:spPr/>
      <dgm:t>
        <a:bodyPr/>
        <a:lstStyle/>
        <a:p>
          <a:r>
            <a:rPr lang="hy-AM" sz="900" dirty="0">
              <a:latin typeface="Times New Roman" pitchFamily="18" charset="0"/>
              <a:cs typeface="Times New Roman" pitchFamily="18" charset="0"/>
            </a:rPr>
            <a:t>իմունաբանական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D242DBDE-1904-4960-A949-31866244D2E1}" type="parTrans" cxnId="{0134E969-A8CA-4E31-BF08-E4D207576C0B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EF9DA669-A2B2-4E1D-B746-D67FD5D8DA7C}" type="sibTrans" cxnId="{0134E969-A8CA-4E31-BF08-E4D207576C0B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E3715F8E-3DEA-4162-A0F7-3221D68A1C5B}">
      <dgm:prSet phldrT="[Текст]"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Հակածնի կամ </a:t>
          </a:r>
        </a:p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հակամարմնի </a:t>
          </a:r>
          <a:r>
            <a:rPr lang="ru-RU" sz="900" dirty="0" smtClean="0">
              <a:latin typeface="Times New Roman" pitchFamily="18" charset="0"/>
              <a:cs typeface="Times New Roman" pitchFamily="18" charset="0"/>
            </a:rPr>
            <a:t>ո</a:t>
          </a:r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րոշում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51484C78-9395-4677-BB0B-3758D678F6BC}" type="parTrans" cxnId="{0EEA4DBC-4975-432A-A83E-D359BFA4BFD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5D5B4E7D-BD59-4850-9F71-48D582EC3C56}" type="sibTrans" cxnId="{0EEA4DBC-4975-432A-A83E-D359BFA4BFD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065B8D2B-A659-4FD1-A137-6CFA5D38489E}">
      <dgm:prSet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Պարզ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1A647B21-F958-4928-81D3-67C55F5CE598}" type="parTrans" cxnId="{4335871F-96F6-47F9-B8EE-FFE0E8E187D0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8A33856F-4467-43B1-9BE3-911852903E54}" type="sibTrans" cxnId="{4335871F-96F6-47F9-B8EE-FFE0E8E187D0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535853B2-43C4-4434-8496-927A74BD7560}">
      <dgm:prSet custT="1"/>
      <dgm:spPr/>
      <dgm:t>
        <a:bodyPr/>
        <a:lstStyle/>
        <a:p>
          <a:r>
            <a:rPr lang="hy-AM" sz="900" dirty="0" err="1" smtClean="0">
              <a:latin typeface="Times New Roman" pitchFamily="18" charset="0"/>
              <a:cs typeface="Times New Roman" pitchFamily="18" charset="0"/>
            </a:rPr>
            <a:t>Մակրոսկոպիկ</a:t>
          </a:r>
          <a:r>
            <a:rPr lang="ru-RU" sz="9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6159E441-6D2B-4CE1-84C7-47B43DDE9BC6}" type="parTrans" cxnId="{E4B227C8-ADC2-4298-B28F-3BA65939593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CD7968EF-0605-460F-B3C7-88C25D844F4A}" type="sibTrans" cxnId="{E4B227C8-ADC2-4298-B28F-3BA65939593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A3B0A6AC-5197-417A-819C-6B6E2F203DED}">
      <dgm:prSet custT="1"/>
      <dgm:spPr/>
      <dgm:t>
        <a:bodyPr/>
        <a:lstStyle/>
        <a:p>
          <a:r>
            <a:rPr lang="hy-AM" sz="900" dirty="0" err="1" smtClean="0">
              <a:latin typeface="Times New Roman" pitchFamily="18" charset="0"/>
              <a:cs typeface="Times New Roman" pitchFamily="18" charset="0"/>
            </a:rPr>
            <a:t>Պարզ քսուք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9F00F263-2049-45A7-8FD6-BE39C736D896}" type="parTrans" cxnId="{DCF82A6F-4123-48FC-9FCE-596A254DB980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12CB530E-2AF5-43CF-A518-AF3608035A66}" type="sibTrans" cxnId="{DCF82A6F-4123-48FC-9FCE-596A254DB980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4BE93AB5-8A45-49FF-835A-11D0120DB6A9}">
      <dgm:prSet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Կատոյի հաստ քսուք 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D6C9C8CD-47FD-40F1-8236-66AA996ACEA1}" type="parTrans" cxnId="{7EF30099-F1C6-47EE-B25F-0D76DBEC89C1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1FEF672F-2BC2-489F-B080-C9315B84628F}" type="sibTrans" cxnId="{7EF30099-F1C6-47EE-B25F-0D76DBEC89C1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8CB8F690-1A7C-431F-B9E3-053D38D11666}">
      <dgm:prSet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Ֆլոտացիոն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A79A5003-41D8-45FB-A4E5-D8B33FDFBD77}" type="parTrans" cxnId="{61AD75B5-8168-4AF3-8B96-770BD2880877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C77F4DEC-4902-4A6A-A9FF-DE9A3E7D3841}" type="sibTrans" cxnId="{61AD75B5-8168-4AF3-8B96-770BD2880877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F7312789-A49E-4D1F-9A1A-25B8567C8BE6}">
      <dgm:prSet custT="1"/>
      <dgm:spPr/>
      <dgm:t>
        <a:bodyPr/>
        <a:lstStyle/>
        <a:p>
          <a:r>
            <a:rPr lang="hy-AM" sz="900" dirty="0" err="1" smtClean="0">
              <a:latin typeface="Times New Roman" pitchFamily="18" charset="0"/>
              <a:cs typeface="Times New Roman" pitchFamily="18" charset="0"/>
            </a:rPr>
            <a:t>Սեդիմենտացիոն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D5CA983B-2C91-4AF0-9970-B8ABE493F416}" type="parTrans" cxnId="{8C7BFB21-A234-4913-A76E-7445A9A9ABAC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585C9872-B727-45DD-9988-F63F26A8E435}" type="sibTrans" cxnId="{8C7BFB21-A234-4913-A76E-7445A9A9ABAC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108302DA-7C73-46AC-997F-347C9423A587}">
      <dgm:prSet custT="1"/>
      <dgm:spPr/>
      <dgm:t>
        <a:bodyPr/>
        <a:lstStyle/>
        <a:p>
          <a:r>
            <a:rPr lang="hy-AM" sz="900" dirty="0" smtClean="0">
              <a:latin typeface="Times New Roman" pitchFamily="18" charset="0"/>
              <a:cs typeface="Times New Roman" pitchFamily="18" charset="0"/>
            </a:rPr>
            <a:t>Մասնահատուկ</a:t>
          </a:r>
          <a:endParaRPr lang="ru-RU" sz="900" dirty="0">
            <a:latin typeface="Times New Roman" pitchFamily="18" charset="0"/>
            <a:cs typeface="Times New Roman" pitchFamily="18" charset="0"/>
          </a:endParaRPr>
        </a:p>
      </dgm:t>
    </dgm:pt>
    <dgm:pt modelId="{AC99B737-D562-485E-A3A8-878277FA9DD4}" type="parTrans" cxnId="{9AE554E4-B4C4-4470-85DC-F3639EE567F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3098B22B-4B60-4B0A-8F3B-21336DCF1E3E}" type="sibTrans" cxnId="{9AE554E4-B4C4-4470-85DC-F3639EE567F4}">
      <dgm:prSet/>
      <dgm:spPr/>
      <dgm:t>
        <a:bodyPr/>
        <a:lstStyle/>
        <a:p>
          <a:endParaRPr lang="ru-RU" sz="900">
            <a:latin typeface="Times New Roman" pitchFamily="18" charset="0"/>
            <a:cs typeface="Times New Roman" pitchFamily="18" charset="0"/>
          </a:endParaRPr>
        </a:p>
      </dgm:t>
    </dgm:pt>
    <dgm:pt modelId="{516534D4-65D7-47FA-87DF-C63A3871099B}" type="pres">
      <dgm:prSet presAssocID="{5634FB98-15CD-4CC7-BCE3-6AE08B617307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E610C491-2175-4F23-ABE7-C07B7F412FED}" type="pres">
      <dgm:prSet presAssocID="{5634FB98-15CD-4CC7-BCE3-6AE08B617307}" presName="hierFlow" presStyleCnt="0"/>
      <dgm:spPr/>
    </dgm:pt>
    <dgm:pt modelId="{23B7AEFF-010A-4140-BEE4-F6605CD55839}" type="pres">
      <dgm:prSet presAssocID="{5634FB98-15CD-4CC7-BCE3-6AE08B617307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E9681F20-6C65-4AF9-BBCE-54223EC24B68}" type="pres">
      <dgm:prSet presAssocID="{94028D27-D665-4FA9-A8E7-22EFEA55062C}" presName="Name14" presStyleCnt="0"/>
      <dgm:spPr/>
    </dgm:pt>
    <dgm:pt modelId="{DA074DC6-B286-4E66-9A84-DB83D719C328}" type="pres">
      <dgm:prSet presAssocID="{94028D27-D665-4FA9-A8E7-22EFEA55062C}" presName="level1Shape" presStyleLbl="node0" presStyleIdx="0" presStyleCnt="1" custScaleX="2000000" custScaleY="1264866" custLinFactX="-3192" custLinFactY="-300000" custLinFactNeighborX="-100000" custLinFactNeighborY="-382177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E116DB1B-8815-4B09-AE54-F6783CFE6D8B}" type="pres">
      <dgm:prSet presAssocID="{94028D27-D665-4FA9-A8E7-22EFEA55062C}" presName="hierChild2" presStyleCnt="0"/>
      <dgm:spPr/>
    </dgm:pt>
    <dgm:pt modelId="{AC019BD0-44A5-4883-B063-36A4876233FF}" type="pres">
      <dgm:prSet presAssocID="{5F531105-BC4C-480E-BDC8-13375E475A42}" presName="Name19" presStyleLbl="parChTrans1D2" presStyleIdx="0" presStyleCnt="2"/>
      <dgm:spPr/>
      <dgm:t>
        <a:bodyPr/>
        <a:lstStyle/>
        <a:p>
          <a:endParaRPr lang="ru-RU"/>
        </a:p>
      </dgm:t>
    </dgm:pt>
    <dgm:pt modelId="{0094044E-29EF-440E-9D06-6DD58515CB37}" type="pres">
      <dgm:prSet presAssocID="{E78ABE61-74B3-4610-B4D4-77DC9EA0EFE3}" presName="Name21" presStyleCnt="0"/>
      <dgm:spPr/>
    </dgm:pt>
    <dgm:pt modelId="{86A5BA27-282D-45AC-8E4B-CE57EF196325}" type="pres">
      <dgm:prSet presAssocID="{E78ABE61-74B3-4610-B4D4-77DC9EA0EFE3}" presName="level2Shape" presStyleLbl="node2" presStyleIdx="0" presStyleCnt="2" custScaleX="2000000" custScaleY="1066587" custLinFactX="-400000" custLinFactY="-222713" custLinFactNeighborX="-404367" custLinFactNeighborY="-300000"/>
      <dgm:spPr/>
      <dgm:t>
        <a:bodyPr/>
        <a:lstStyle/>
        <a:p>
          <a:endParaRPr lang="ru-RU"/>
        </a:p>
      </dgm:t>
    </dgm:pt>
    <dgm:pt modelId="{D92104AC-0FC0-4E98-9BC0-FFA3DA24453E}" type="pres">
      <dgm:prSet presAssocID="{E78ABE61-74B3-4610-B4D4-77DC9EA0EFE3}" presName="hierChild3" presStyleCnt="0"/>
      <dgm:spPr/>
    </dgm:pt>
    <dgm:pt modelId="{2FA341FF-2E3A-47EA-8FB7-DD35069B1B44}" type="pres">
      <dgm:prSet presAssocID="{E52058E0-8714-4220-B774-897537F34823}" presName="Name19" presStyleLbl="parChTrans1D3" presStyleIdx="0" presStyleCnt="3"/>
      <dgm:spPr/>
      <dgm:t>
        <a:bodyPr/>
        <a:lstStyle/>
        <a:p>
          <a:endParaRPr lang="ru-RU"/>
        </a:p>
      </dgm:t>
    </dgm:pt>
    <dgm:pt modelId="{D72323FA-3828-4DEC-A7BF-FEAD12952E86}" type="pres">
      <dgm:prSet presAssocID="{D8A09AF1-9D55-495D-97BA-389FAC7E8239}" presName="Name21" presStyleCnt="0"/>
      <dgm:spPr/>
    </dgm:pt>
    <dgm:pt modelId="{45220EF7-7215-4FD0-9C87-5E313F108AC7}" type="pres">
      <dgm:prSet presAssocID="{D8A09AF1-9D55-495D-97BA-389FAC7E8239}" presName="level2Shape" presStyleLbl="node3" presStyleIdx="0" presStyleCnt="3" custScaleX="2000000" custScaleY="697551" custLinFactX="-370564" custLinFactY="-100000" custLinFactNeighborX="-400000" custLinFactNeighborY="-148181"/>
      <dgm:spPr/>
      <dgm:t>
        <a:bodyPr/>
        <a:lstStyle/>
        <a:p>
          <a:endParaRPr lang="ru-RU"/>
        </a:p>
      </dgm:t>
    </dgm:pt>
    <dgm:pt modelId="{9B23A55D-64D2-4F71-ABE8-4D6BD6F9D574}" type="pres">
      <dgm:prSet presAssocID="{D8A09AF1-9D55-495D-97BA-389FAC7E8239}" presName="hierChild3" presStyleCnt="0"/>
      <dgm:spPr/>
    </dgm:pt>
    <dgm:pt modelId="{956366A6-877A-4FFD-9934-61CA8DB0968B}" type="pres">
      <dgm:prSet presAssocID="{D230692A-4834-402E-B22F-60C0696065FC}" presName="Name19" presStyleLbl="parChTrans1D4" presStyleIdx="0" presStyleCnt="7"/>
      <dgm:spPr/>
      <dgm:t>
        <a:bodyPr/>
        <a:lstStyle/>
        <a:p>
          <a:endParaRPr lang="ru-RU"/>
        </a:p>
      </dgm:t>
    </dgm:pt>
    <dgm:pt modelId="{17380AB5-E413-424F-9E53-06ECC7AEEB83}" type="pres">
      <dgm:prSet presAssocID="{6634FF13-C3F3-485B-8C78-E6C3BC14D581}" presName="Name21" presStyleCnt="0"/>
      <dgm:spPr/>
    </dgm:pt>
    <dgm:pt modelId="{F36B2E94-2B43-4F92-A2D0-B72A8DA2A6D9}" type="pres">
      <dgm:prSet presAssocID="{6634FF13-C3F3-485B-8C78-E6C3BC14D581}" presName="level2Shape" presStyleLbl="node4" presStyleIdx="0" presStyleCnt="7" custScaleX="929616" custScaleY="519612" custLinFactNeighborX="19792" custLinFactNeighborY="-14844"/>
      <dgm:spPr/>
      <dgm:t>
        <a:bodyPr/>
        <a:lstStyle/>
        <a:p>
          <a:endParaRPr lang="ru-RU"/>
        </a:p>
      </dgm:t>
    </dgm:pt>
    <dgm:pt modelId="{E1EED69D-1A1F-4FF9-BEAB-5178679DAB63}" type="pres">
      <dgm:prSet presAssocID="{6634FF13-C3F3-485B-8C78-E6C3BC14D581}" presName="hierChild3" presStyleCnt="0"/>
      <dgm:spPr/>
    </dgm:pt>
    <dgm:pt modelId="{395A2B25-3A98-41FB-9136-D4B788A587AA}" type="pres">
      <dgm:prSet presAssocID="{A79A5003-41D8-45FB-A4E5-D8B33FDFBD77}" presName="Name19" presStyleLbl="parChTrans1D4" presStyleIdx="1" presStyleCnt="7"/>
      <dgm:spPr/>
      <dgm:t>
        <a:bodyPr/>
        <a:lstStyle/>
        <a:p>
          <a:endParaRPr lang="ru-RU"/>
        </a:p>
      </dgm:t>
    </dgm:pt>
    <dgm:pt modelId="{40F10819-CF7F-4098-8B50-BEAA93FDDF96}" type="pres">
      <dgm:prSet presAssocID="{8CB8F690-1A7C-431F-B9E3-053D38D11666}" presName="Name21" presStyleCnt="0"/>
      <dgm:spPr/>
    </dgm:pt>
    <dgm:pt modelId="{92B6661F-5375-4C5E-B96D-2AA2E00B912C}" type="pres">
      <dgm:prSet presAssocID="{8CB8F690-1A7C-431F-B9E3-053D38D11666}" presName="level2Shape" presStyleLbl="node4" presStyleIdx="1" presStyleCnt="7" custScaleX="1688509" custScaleY="648816" custLinFactY="300000" custLinFactNeighborX="-4006" custLinFactNeighborY="349175"/>
      <dgm:spPr/>
      <dgm:t>
        <a:bodyPr/>
        <a:lstStyle/>
        <a:p>
          <a:endParaRPr lang="ru-RU"/>
        </a:p>
      </dgm:t>
    </dgm:pt>
    <dgm:pt modelId="{F02F58BE-B2CB-462E-8C78-44B0AA871270}" type="pres">
      <dgm:prSet presAssocID="{8CB8F690-1A7C-431F-B9E3-053D38D11666}" presName="hierChild3" presStyleCnt="0"/>
      <dgm:spPr/>
    </dgm:pt>
    <dgm:pt modelId="{F7412DBF-746E-4207-8657-DDCE6FA94C80}" type="pres">
      <dgm:prSet presAssocID="{D5CA983B-2C91-4AF0-9970-B8ABE493F416}" presName="Name19" presStyleLbl="parChTrans1D4" presStyleIdx="2" presStyleCnt="7"/>
      <dgm:spPr/>
      <dgm:t>
        <a:bodyPr/>
        <a:lstStyle/>
        <a:p>
          <a:endParaRPr lang="ru-RU"/>
        </a:p>
      </dgm:t>
    </dgm:pt>
    <dgm:pt modelId="{1C01967E-1B61-44BA-8040-A48351B3D779}" type="pres">
      <dgm:prSet presAssocID="{F7312789-A49E-4D1F-9A1A-25B8567C8BE6}" presName="Name21" presStyleCnt="0"/>
      <dgm:spPr/>
    </dgm:pt>
    <dgm:pt modelId="{0A549B66-5BA8-43FC-9C13-BF243D2DDA1C}" type="pres">
      <dgm:prSet presAssocID="{F7312789-A49E-4D1F-9A1A-25B8567C8BE6}" presName="level2Shape" presStyleLbl="node4" presStyleIdx="2" presStyleCnt="7" custScaleX="2000000" custScaleY="1094102" custLinFactX="-100000" custLinFactY="859567" custLinFactNeighborX="-124470" custLinFactNeighborY="900000"/>
      <dgm:spPr/>
      <dgm:t>
        <a:bodyPr/>
        <a:lstStyle/>
        <a:p>
          <a:endParaRPr lang="ru-RU"/>
        </a:p>
      </dgm:t>
    </dgm:pt>
    <dgm:pt modelId="{3D193F78-98C1-4E85-8CCC-9CD1D96CA935}" type="pres">
      <dgm:prSet presAssocID="{F7312789-A49E-4D1F-9A1A-25B8567C8BE6}" presName="hierChild3" presStyleCnt="0"/>
      <dgm:spPr/>
    </dgm:pt>
    <dgm:pt modelId="{8796AC84-BE61-4D2B-A6F4-81DF3A4D3894}" type="pres">
      <dgm:prSet presAssocID="{AC99B737-D562-485E-A3A8-878277FA9DD4}" presName="Name19" presStyleLbl="parChTrans1D4" presStyleIdx="3" presStyleCnt="7"/>
      <dgm:spPr/>
      <dgm:t>
        <a:bodyPr/>
        <a:lstStyle/>
        <a:p>
          <a:endParaRPr lang="ru-RU"/>
        </a:p>
      </dgm:t>
    </dgm:pt>
    <dgm:pt modelId="{A8F8BEBE-8FD5-44EB-B421-643CF3B2A7C1}" type="pres">
      <dgm:prSet presAssocID="{108302DA-7C73-46AC-997F-347C9423A587}" presName="Name21" presStyleCnt="0"/>
      <dgm:spPr/>
    </dgm:pt>
    <dgm:pt modelId="{4CC8FD34-1EB9-49A1-9F84-4C0A3E7265DF}" type="pres">
      <dgm:prSet presAssocID="{108302DA-7C73-46AC-997F-347C9423A587}" presName="level2Shape" presStyleLbl="node4" presStyleIdx="3" presStyleCnt="7" custScaleX="2000000" custScaleY="900273" custLinFactX="-82773" custLinFactY="300000" custLinFactNeighborX="-100000" custLinFactNeighborY="377454"/>
      <dgm:spPr/>
      <dgm:t>
        <a:bodyPr/>
        <a:lstStyle/>
        <a:p>
          <a:endParaRPr lang="ru-RU"/>
        </a:p>
      </dgm:t>
    </dgm:pt>
    <dgm:pt modelId="{EBC41BD5-31EB-4A44-9C95-182FB0FEE1F9}" type="pres">
      <dgm:prSet presAssocID="{108302DA-7C73-46AC-997F-347C9423A587}" presName="hierChild3" presStyleCnt="0"/>
      <dgm:spPr/>
    </dgm:pt>
    <dgm:pt modelId="{FDC73DEC-4025-453D-ABB3-5228023817F7}" type="pres">
      <dgm:prSet presAssocID="{1A647B21-F958-4928-81D3-67C55F5CE598}" presName="Name19" presStyleLbl="parChTrans1D4" presStyleIdx="4" presStyleCnt="7"/>
      <dgm:spPr/>
      <dgm:t>
        <a:bodyPr/>
        <a:lstStyle/>
        <a:p>
          <a:endParaRPr lang="ru-RU"/>
        </a:p>
      </dgm:t>
    </dgm:pt>
    <dgm:pt modelId="{8FFF5F21-483D-4546-A5F5-1AB430B496AE}" type="pres">
      <dgm:prSet presAssocID="{065B8D2B-A659-4FD1-A137-6CFA5D38489E}" presName="Name21" presStyleCnt="0"/>
      <dgm:spPr/>
    </dgm:pt>
    <dgm:pt modelId="{D4ABC2EE-D894-4A69-9808-DD5A94B83C69}" type="pres">
      <dgm:prSet presAssocID="{065B8D2B-A659-4FD1-A137-6CFA5D38489E}" presName="level2Shape" presStyleLbl="node4" presStyleIdx="4" presStyleCnt="7" custScaleX="1186076" custScaleY="656004" custLinFactNeighborX="8600" custLinFactNeighborY="25800"/>
      <dgm:spPr/>
      <dgm:t>
        <a:bodyPr/>
        <a:lstStyle/>
        <a:p>
          <a:endParaRPr lang="ru-RU"/>
        </a:p>
      </dgm:t>
    </dgm:pt>
    <dgm:pt modelId="{2C35F8F9-B3B8-4D6F-9FAF-EC9D042783E7}" type="pres">
      <dgm:prSet presAssocID="{065B8D2B-A659-4FD1-A137-6CFA5D38489E}" presName="hierChild3" presStyleCnt="0"/>
      <dgm:spPr/>
    </dgm:pt>
    <dgm:pt modelId="{9482CBFD-FB9D-40D6-A332-6D735AB7B11E}" type="pres">
      <dgm:prSet presAssocID="{9F00F263-2049-45A7-8FD6-BE39C736D896}" presName="Name19" presStyleLbl="parChTrans1D4" presStyleIdx="5" presStyleCnt="7"/>
      <dgm:spPr/>
      <dgm:t>
        <a:bodyPr/>
        <a:lstStyle/>
        <a:p>
          <a:endParaRPr lang="ru-RU"/>
        </a:p>
      </dgm:t>
    </dgm:pt>
    <dgm:pt modelId="{5CF49672-176E-4CDA-895D-28BEADC90477}" type="pres">
      <dgm:prSet presAssocID="{A3B0A6AC-5197-417A-819C-6B6E2F203DED}" presName="Name21" presStyleCnt="0"/>
      <dgm:spPr/>
    </dgm:pt>
    <dgm:pt modelId="{FDF2FB9A-2633-4027-B9C5-D20D61B8B97B}" type="pres">
      <dgm:prSet presAssocID="{A3B0A6AC-5197-417A-819C-6B6E2F203DED}" presName="level2Shape" presStyleLbl="node4" presStyleIdx="5" presStyleCnt="7" custScaleX="846654" custScaleY="1244963" custLinFactY="322267" custLinFactNeighborX="-66809" custLinFactNeighborY="400000"/>
      <dgm:spPr/>
      <dgm:t>
        <a:bodyPr/>
        <a:lstStyle/>
        <a:p>
          <a:endParaRPr lang="ru-RU"/>
        </a:p>
      </dgm:t>
    </dgm:pt>
    <dgm:pt modelId="{8F4042B9-B42B-46C1-A398-6998D1CF9D50}" type="pres">
      <dgm:prSet presAssocID="{A3B0A6AC-5197-417A-819C-6B6E2F203DED}" presName="hierChild3" presStyleCnt="0"/>
      <dgm:spPr/>
    </dgm:pt>
    <dgm:pt modelId="{43833796-182B-45FF-86FF-2FA986155753}" type="pres">
      <dgm:prSet presAssocID="{D6C9C8CD-47FD-40F1-8236-66AA996ACEA1}" presName="Name19" presStyleLbl="parChTrans1D4" presStyleIdx="6" presStyleCnt="7"/>
      <dgm:spPr/>
      <dgm:t>
        <a:bodyPr/>
        <a:lstStyle/>
        <a:p>
          <a:endParaRPr lang="ru-RU"/>
        </a:p>
      </dgm:t>
    </dgm:pt>
    <dgm:pt modelId="{B78EB91C-FF43-4AB0-8E6A-3007C7AD9B20}" type="pres">
      <dgm:prSet presAssocID="{4BE93AB5-8A45-49FF-835A-11D0120DB6A9}" presName="Name21" presStyleCnt="0"/>
      <dgm:spPr/>
    </dgm:pt>
    <dgm:pt modelId="{D244A389-B985-4CDD-85F6-DE06A6939F72}" type="pres">
      <dgm:prSet presAssocID="{4BE93AB5-8A45-49FF-835A-11D0120DB6A9}" presName="level2Shape" presStyleLbl="node4" presStyleIdx="6" presStyleCnt="7" custScaleX="1068359" custScaleY="1035723" custLinFactX="91552" custLinFactY="478447" custLinFactNeighborX="100000" custLinFactNeighborY="500000"/>
      <dgm:spPr/>
      <dgm:t>
        <a:bodyPr/>
        <a:lstStyle/>
        <a:p>
          <a:endParaRPr lang="ru-RU"/>
        </a:p>
      </dgm:t>
    </dgm:pt>
    <dgm:pt modelId="{EB8F1675-BE2A-44CC-A7E2-E4811D0395F6}" type="pres">
      <dgm:prSet presAssocID="{4BE93AB5-8A45-49FF-835A-11D0120DB6A9}" presName="hierChild3" presStyleCnt="0"/>
      <dgm:spPr/>
    </dgm:pt>
    <dgm:pt modelId="{BA6DECE6-8E2D-46B7-BCB5-1F7B90BCA3C5}" type="pres">
      <dgm:prSet presAssocID="{6159E441-6D2B-4CE1-84C7-47B43DDE9BC6}" presName="Name19" presStyleLbl="parChTrans1D3" presStyleIdx="1" presStyleCnt="3"/>
      <dgm:spPr/>
      <dgm:t>
        <a:bodyPr/>
        <a:lstStyle/>
        <a:p>
          <a:endParaRPr lang="ru-RU"/>
        </a:p>
      </dgm:t>
    </dgm:pt>
    <dgm:pt modelId="{EE549E67-434C-4AC1-A173-74814C4FBE4C}" type="pres">
      <dgm:prSet presAssocID="{535853B2-43C4-4434-8496-927A74BD7560}" presName="Name21" presStyleCnt="0"/>
      <dgm:spPr/>
    </dgm:pt>
    <dgm:pt modelId="{9BE9E8C7-5D0F-4FCC-8BE8-45FE2F30F2BE}" type="pres">
      <dgm:prSet presAssocID="{535853B2-43C4-4434-8496-927A74BD7560}" presName="level2Shape" presStyleLbl="node3" presStyleIdx="1" presStyleCnt="3" custScaleX="2000000" custScaleY="737231" custLinFactX="-100000" custLinFactY="-100000" custLinFactNeighborX="-130906" custLinFactNeighborY="-133717"/>
      <dgm:spPr/>
      <dgm:t>
        <a:bodyPr/>
        <a:lstStyle/>
        <a:p>
          <a:endParaRPr lang="ru-RU"/>
        </a:p>
      </dgm:t>
    </dgm:pt>
    <dgm:pt modelId="{93272438-5162-4693-832A-8D4AAE36AA3E}" type="pres">
      <dgm:prSet presAssocID="{535853B2-43C4-4434-8496-927A74BD7560}" presName="hierChild3" presStyleCnt="0"/>
      <dgm:spPr/>
    </dgm:pt>
    <dgm:pt modelId="{666F5B63-A5C4-4D02-8455-3426DD91AC66}" type="pres">
      <dgm:prSet presAssocID="{D242DBDE-1904-4960-A949-31866244D2E1}" presName="Name19" presStyleLbl="parChTrans1D2" presStyleIdx="1" presStyleCnt="2"/>
      <dgm:spPr/>
      <dgm:t>
        <a:bodyPr/>
        <a:lstStyle/>
        <a:p>
          <a:endParaRPr lang="ru-RU"/>
        </a:p>
      </dgm:t>
    </dgm:pt>
    <dgm:pt modelId="{15DF91E2-8EA7-4CE7-9114-0F77A1FC0C6E}" type="pres">
      <dgm:prSet presAssocID="{A4E993BB-1550-47BF-85AD-59A11A20F5D7}" presName="Name21" presStyleCnt="0"/>
      <dgm:spPr/>
    </dgm:pt>
    <dgm:pt modelId="{64BFA8A1-A529-45F6-A875-18B0FEF426AC}" type="pres">
      <dgm:prSet presAssocID="{A4E993BB-1550-47BF-85AD-59A11A20F5D7}" presName="level2Shape" presStyleLbl="node2" presStyleIdx="1" presStyleCnt="2" custScaleX="2000000" custScaleY="863475" custLinFactY="-200000" custLinFactNeighborX="-54009" custLinFactNeighborY="-207739"/>
      <dgm:spPr/>
      <dgm:t>
        <a:bodyPr/>
        <a:lstStyle/>
        <a:p>
          <a:endParaRPr lang="ru-RU"/>
        </a:p>
      </dgm:t>
    </dgm:pt>
    <dgm:pt modelId="{4F18CDDD-3C6D-4BB3-B714-9C42650875F0}" type="pres">
      <dgm:prSet presAssocID="{A4E993BB-1550-47BF-85AD-59A11A20F5D7}" presName="hierChild3" presStyleCnt="0"/>
      <dgm:spPr/>
    </dgm:pt>
    <dgm:pt modelId="{D6D8D0D2-D565-471F-8132-D8E8014F55E1}" type="pres">
      <dgm:prSet presAssocID="{51484C78-9395-4677-BB0B-3758D678F6BC}" presName="Name19" presStyleLbl="parChTrans1D3" presStyleIdx="2" presStyleCnt="3"/>
      <dgm:spPr/>
      <dgm:t>
        <a:bodyPr/>
        <a:lstStyle/>
        <a:p>
          <a:endParaRPr lang="ru-RU"/>
        </a:p>
      </dgm:t>
    </dgm:pt>
    <dgm:pt modelId="{EA6B1BF6-E0EC-4655-B2DC-0918589A0869}" type="pres">
      <dgm:prSet presAssocID="{E3715F8E-3DEA-4162-A0F7-3221D68A1C5B}" presName="Name21" presStyleCnt="0"/>
      <dgm:spPr/>
    </dgm:pt>
    <dgm:pt modelId="{D192E4ED-60BD-4E2A-8BAC-A655E7630E77}" type="pres">
      <dgm:prSet presAssocID="{E3715F8E-3DEA-4162-A0F7-3221D68A1C5B}" presName="level2Shape" presStyleLbl="node3" presStyleIdx="2" presStyleCnt="3" custScaleX="2000000" custScaleY="2000000" custLinFactY="200000" custLinFactNeighborX="4009" custLinFactNeighborY="216981"/>
      <dgm:spPr/>
      <dgm:t>
        <a:bodyPr/>
        <a:lstStyle/>
        <a:p>
          <a:endParaRPr lang="ru-RU"/>
        </a:p>
      </dgm:t>
    </dgm:pt>
    <dgm:pt modelId="{5F459435-EED1-48E9-A31D-DD78CB961F85}" type="pres">
      <dgm:prSet presAssocID="{E3715F8E-3DEA-4162-A0F7-3221D68A1C5B}" presName="hierChild3" presStyleCnt="0"/>
      <dgm:spPr/>
    </dgm:pt>
    <dgm:pt modelId="{2F9DDC9A-79CF-4645-B6DA-DC52DFF5C659}" type="pres">
      <dgm:prSet presAssocID="{5634FB98-15CD-4CC7-BCE3-6AE08B617307}" presName="bgShapesFlow" presStyleCnt="0"/>
      <dgm:spPr/>
    </dgm:pt>
  </dgm:ptLst>
  <dgm:cxnLst>
    <dgm:cxn modelId="{970EC493-7F7F-4DD5-AC51-9EB16B259CA0}" type="presOf" srcId="{5F531105-BC4C-480E-BDC8-13375E475A42}" destId="{AC019BD0-44A5-4883-B063-36A4876233FF}" srcOrd="0" destOrd="0" presId="urn:microsoft.com/office/officeart/2005/8/layout/hierarchy6"/>
    <dgm:cxn modelId="{7EF30099-F1C6-47EE-B25F-0D76DBEC89C1}" srcId="{065B8D2B-A659-4FD1-A137-6CFA5D38489E}" destId="{4BE93AB5-8A45-49FF-835A-11D0120DB6A9}" srcOrd="1" destOrd="0" parTransId="{D6C9C8CD-47FD-40F1-8236-66AA996ACEA1}" sibTransId="{1FEF672F-2BC2-489F-B080-C9315B84628F}"/>
    <dgm:cxn modelId="{37F2BC1F-BB46-4DFB-A1EC-5E0023152706}" type="presOf" srcId="{D242DBDE-1904-4960-A949-31866244D2E1}" destId="{666F5B63-A5C4-4D02-8455-3426DD91AC66}" srcOrd="0" destOrd="0" presId="urn:microsoft.com/office/officeart/2005/8/layout/hierarchy6"/>
    <dgm:cxn modelId="{5B7028C8-A093-4B74-BF0D-B98160B02FE1}" srcId="{D8A09AF1-9D55-495D-97BA-389FAC7E8239}" destId="{6634FF13-C3F3-485B-8C78-E6C3BC14D581}" srcOrd="0" destOrd="0" parTransId="{D230692A-4834-402E-B22F-60C0696065FC}" sibTransId="{E3413021-392B-4135-A61E-619D1BF7C94D}"/>
    <dgm:cxn modelId="{A3A69C45-0EBD-4509-B2D8-564F4A1FF148}" type="presOf" srcId="{6634FF13-C3F3-485B-8C78-E6C3BC14D581}" destId="{F36B2E94-2B43-4F92-A2D0-B72A8DA2A6D9}" srcOrd="0" destOrd="0" presId="urn:microsoft.com/office/officeart/2005/8/layout/hierarchy6"/>
    <dgm:cxn modelId="{B09EA9FA-8295-4267-A94A-38F939FB0F1E}" srcId="{E78ABE61-74B3-4610-B4D4-77DC9EA0EFE3}" destId="{D8A09AF1-9D55-495D-97BA-389FAC7E8239}" srcOrd="0" destOrd="0" parTransId="{E52058E0-8714-4220-B774-897537F34823}" sibTransId="{27214D92-718B-45DF-B1CF-DBA3499D7EA1}"/>
    <dgm:cxn modelId="{0EEA4DBC-4975-432A-A83E-D359BFA4BFD4}" srcId="{A4E993BB-1550-47BF-85AD-59A11A20F5D7}" destId="{E3715F8E-3DEA-4162-A0F7-3221D68A1C5B}" srcOrd="0" destOrd="0" parTransId="{51484C78-9395-4677-BB0B-3758D678F6BC}" sibTransId="{5D5B4E7D-BD59-4850-9F71-48D582EC3C56}"/>
    <dgm:cxn modelId="{2EF7DD6C-1FED-489F-96EB-5B1300DF7678}" type="presOf" srcId="{E78ABE61-74B3-4610-B4D4-77DC9EA0EFE3}" destId="{86A5BA27-282D-45AC-8E4B-CE57EF196325}" srcOrd="0" destOrd="0" presId="urn:microsoft.com/office/officeart/2005/8/layout/hierarchy6"/>
    <dgm:cxn modelId="{4335871F-96F6-47F9-B8EE-FFE0E8E187D0}" srcId="{D8A09AF1-9D55-495D-97BA-389FAC7E8239}" destId="{065B8D2B-A659-4FD1-A137-6CFA5D38489E}" srcOrd="1" destOrd="0" parTransId="{1A647B21-F958-4928-81D3-67C55F5CE598}" sibTransId="{8A33856F-4467-43B1-9BE3-911852903E54}"/>
    <dgm:cxn modelId="{311F42CB-B33B-4498-B492-AE5D6C977BAD}" type="presOf" srcId="{065B8D2B-A659-4FD1-A137-6CFA5D38489E}" destId="{D4ABC2EE-D894-4A69-9808-DD5A94B83C69}" srcOrd="0" destOrd="0" presId="urn:microsoft.com/office/officeart/2005/8/layout/hierarchy6"/>
    <dgm:cxn modelId="{637FA5C0-93B2-4D5E-877A-8E2E896EF755}" type="presOf" srcId="{108302DA-7C73-46AC-997F-347C9423A587}" destId="{4CC8FD34-1EB9-49A1-9F84-4C0A3E7265DF}" srcOrd="0" destOrd="0" presId="urn:microsoft.com/office/officeart/2005/8/layout/hierarchy6"/>
    <dgm:cxn modelId="{48094213-1ABA-4C5B-AACB-BA47F0445707}" type="presOf" srcId="{535853B2-43C4-4434-8496-927A74BD7560}" destId="{9BE9E8C7-5D0F-4FCC-8BE8-45FE2F30F2BE}" srcOrd="0" destOrd="0" presId="urn:microsoft.com/office/officeart/2005/8/layout/hierarchy6"/>
    <dgm:cxn modelId="{67F7C68F-EA73-4213-AB82-D03977A8DA93}" type="presOf" srcId="{51484C78-9395-4677-BB0B-3758D678F6BC}" destId="{D6D8D0D2-D565-471F-8132-D8E8014F55E1}" srcOrd="0" destOrd="0" presId="urn:microsoft.com/office/officeart/2005/8/layout/hierarchy6"/>
    <dgm:cxn modelId="{4D7D9CAD-52D7-4AE0-A281-6FFAFE0C2786}" srcId="{5634FB98-15CD-4CC7-BCE3-6AE08B617307}" destId="{94028D27-D665-4FA9-A8E7-22EFEA55062C}" srcOrd="0" destOrd="0" parTransId="{51B49816-2500-4954-9AE1-9E5FFAE9937A}" sibTransId="{ACC5E8DD-2C24-4FB4-8DDC-6E5BFA5D90AE}"/>
    <dgm:cxn modelId="{879BB844-01C7-44B9-921A-099200956249}" type="presOf" srcId="{E52058E0-8714-4220-B774-897537F34823}" destId="{2FA341FF-2E3A-47EA-8FB7-DD35069B1B44}" srcOrd="0" destOrd="0" presId="urn:microsoft.com/office/officeart/2005/8/layout/hierarchy6"/>
    <dgm:cxn modelId="{61AD75B5-8168-4AF3-8B96-770BD2880877}" srcId="{6634FF13-C3F3-485B-8C78-E6C3BC14D581}" destId="{8CB8F690-1A7C-431F-B9E3-053D38D11666}" srcOrd="0" destOrd="0" parTransId="{A79A5003-41D8-45FB-A4E5-D8B33FDFBD77}" sibTransId="{C77F4DEC-4902-4A6A-A9FF-DE9A3E7D3841}"/>
    <dgm:cxn modelId="{9AE554E4-B4C4-4470-85DC-F3639EE567F4}" srcId="{6634FF13-C3F3-485B-8C78-E6C3BC14D581}" destId="{108302DA-7C73-46AC-997F-347C9423A587}" srcOrd="2" destOrd="0" parTransId="{AC99B737-D562-485E-A3A8-878277FA9DD4}" sibTransId="{3098B22B-4B60-4B0A-8F3B-21336DCF1E3E}"/>
    <dgm:cxn modelId="{6BF95BB1-ADC0-40E1-BDAC-A793E17FDA7C}" type="presOf" srcId="{A3B0A6AC-5197-417A-819C-6B6E2F203DED}" destId="{FDF2FB9A-2633-4027-B9C5-D20D61B8B97B}" srcOrd="0" destOrd="0" presId="urn:microsoft.com/office/officeart/2005/8/layout/hierarchy6"/>
    <dgm:cxn modelId="{121CDD51-F175-4E42-BC78-75D91A7A32E4}" type="presOf" srcId="{4BE93AB5-8A45-49FF-835A-11D0120DB6A9}" destId="{D244A389-B985-4CDD-85F6-DE06A6939F72}" srcOrd="0" destOrd="0" presId="urn:microsoft.com/office/officeart/2005/8/layout/hierarchy6"/>
    <dgm:cxn modelId="{7C5C929F-6D1A-4C71-B3A1-43D58AB9480D}" srcId="{94028D27-D665-4FA9-A8E7-22EFEA55062C}" destId="{E78ABE61-74B3-4610-B4D4-77DC9EA0EFE3}" srcOrd="0" destOrd="0" parTransId="{5F531105-BC4C-480E-BDC8-13375E475A42}" sibTransId="{8B0CB91C-4C85-4CD9-8E6D-04644ADE23DC}"/>
    <dgm:cxn modelId="{29917869-D017-4625-8730-8C7E963946E8}" type="presOf" srcId="{9F00F263-2049-45A7-8FD6-BE39C736D896}" destId="{9482CBFD-FB9D-40D6-A332-6D735AB7B11E}" srcOrd="0" destOrd="0" presId="urn:microsoft.com/office/officeart/2005/8/layout/hierarchy6"/>
    <dgm:cxn modelId="{E4B227C8-ADC2-4298-B28F-3BA659395934}" srcId="{E78ABE61-74B3-4610-B4D4-77DC9EA0EFE3}" destId="{535853B2-43C4-4434-8496-927A74BD7560}" srcOrd="1" destOrd="0" parTransId="{6159E441-6D2B-4CE1-84C7-47B43DDE9BC6}" sibTransId="{CD7968EF-0605-460F-B3C7-88C25D844F4A}"/>
    <dgm:cxn modelId="{017796B8-7AB1-45C0-8181-0C6DDD88D979}" type="presOf" srcId="{1A647B21-F958-4928-81D3-67C55F5CE598}" destId="{FDC73DEC-4025-453D-ABB3-5228023817F7}" srcOrd="0" destOrd="0" presId="urn:microsoft.com/office/officeart/2005/8/layout/hierarchy6"/>
    <dgm:cxn modelId="{283D5157-9876-4530-B59D-AD3A44CA1EEA}" type="presOf" srcId="{E3715F8E-3DEA-4162-A0F7-3221D68A1C5B}" destId="{D192E4ED-60BD-4E2A-8BAC-A655E7630E77}" srcOrd="0" destOrd="0" presId="urn:microsoft.com/office/officeart/2005/8/layout/hierarchy6"/>
    <dgm:cxn modelId="{39D54EEB-F2DF-4CAA-B964-7F015ECC6191}" type="presOf" srcId="{D230692A-4834-402E-B22F-60C0696065FC}" destId="{956366A6-877A-4FFD-9934-61CA8DB0968B}" srcOrd="0" destOrd="0" presId="urn:microsoft.com/office/officeart/2005/8/layout/hierarchy6"/>
    <dgm:cxn modelId="{702205D9-4B44-4BDC-BA0E-124AB3AB1CD2}" type="presOf" srcId="{D5CA983B-2C91-4AF0-9970-B8ABE493F416}" destId="{F7412DBF-746E-4207-8657-DDCE6FA94C80}" srcOrd="0" destOrd="0" presId="urn:microsoft.com/office/officeart/2005/8/layout/hierarchy6"/>
    <dgm:cxn modelId="{56DBB4AC-148B-4D22-84A0-FFCFF9A811D8}" type="presOf" srcId="{6159E441-6D2B-4CE1-84C7-47B43DDE9BC6}" destId="{BA6DECE6-8E2D-46B7-BCB5-1F7B90BCA3C5}" srcOrd="0" destOrd="0" presId="urn:microsoft.com/office/officeart/2005/8/layout/hierarchy6"/>
    <dgm:cxn modelId="{8C7BFB21-A234-4913-A76E-7445A9A9ABAC}" srcId="{6634FF13-C3F3-485B-8C78-E6C3BC14D581}" destId="{F7312789-A49E-4D1F-9A1A-25B8567C8BE6}" srcOrd="1" destOrd="0" parTransId="{D5CA983B-2C91-4AF0-9970-B8ABE493F416}" sibTransId="{585C9872-B727-45DD-9988-F63F26A8E435}"/>
    <dgm:cxn modelId="{DCF82A6F-4123-48FC-9FCE-596A254DB980}" srcId="{065B8D2B-A659-4FD1-A137-6CFA5D38489E}" destId="{A3B0A6AC-5197-417A-819C-6B6E2F203DED}" srcOrd="0" destOrd="0" parTransId="{9F00F263-2049-45A7-8FD6-BE39C736D896}" sibTransId="{12CB530E-2AF5-43CF-A518-AF3608035A66}"/>
    <dgm:cxn modelId="{9D3817E8-80E5-4A46-BAD5-8414D7C15CFB}" type="presOf" srcId="{D6C9C8CD-47FD-40F1-8236-66AA996ACEA1}" destId="{43833796-182B-45FF-86FF-2FA986155753}" srcOrd="0" destOrd="0" presId="urn:microsoft.com/office/officeart/2005/8/layout/hierarchy6"/>
    <dgm:cxn modelId="{0134E969-A8CA-4E31-BF08-E4D207576C0B}" srcId="{94028D27-D665-4FA9-A8E7-22EFEA55062C}" destId="{A4E993BB-1550-47BF-85AD-59A11A20F5D7}" srcOrd="1" destOrd="0" parTransId="{D242DBDE-1904-4960-A949-31866244D2E1}" sibTransId="{EF9DA669-A2B2-4E1D-B746-D67FD5D8DA7C}"/>
    <dgm:cxn modelId="{3A6B393A-B563-4CA7-B61F-72A9AB9B346D}" type="presOf" srcId="{A79A5003-41D8-45FB-A4E5-D8B33FDFBD77}" destId="{395A2B25-3A98-41FB-9136-D4B788A587AA}" srcOrd="0" destOrd="0" presId="urn:microsoft.com/office/officeart/2005/8/layout/hierarchy6"/>
    <dgm:cxn modelId="{05DE2D8A-C1E7-4919-BB82-26E92F2DAEC2}" type="presOf" srcId="{D8A09AF1-9D55-495D-97BA-389FAC7E8239}" destId="{45220EF7-7215-4FD0-9C87-5E313F108AC7}" srcOrd="0" destOrd="0" presId="urn:microsoft.com/office/officeart/2005/8/layout/hierarchy6"/>
    <dgm:cxn modelId="{CAD65190-88D1-4ADC-AC32-30EF3B98F536}" type="presOf" srcId="{8CB8F690-1A7C-431F-B9E3-053D38D11666}" destId="{92B6661F-5375-4C5E-B96D-2AA2E00B912C}" srcOrd="0" destOrd="0" presId="urn:microsoft.com/office/officeart/2005/8/layout/hierarchy6"/>
    <dgm:cxn modelId="{2599D003-C6EF-4CCC-B147-A6BADE23B6AD}" type="presOf" srcId="{94028D27-D665-4FA9-A8E7-22EFEA55062C}" destId="{DA074DC6-B286-4E66-9A84-DB83D719C328}" srcOrd="0" destOrd="0" presId="urn:microsoft.com/office/officeart/2005/8/layout/hierarchy6"/>
    <dgm:cxn modelId="{9A342FA3-8462-456C-B109-61BBA9D48932}" type="presOf" srcId="{AC99B737-D562-485E-A3A8-878277FA9DD4}" destId="{8796AC84-BE61-4D2B-A6F4-81DF3A4D3894}" srcOrd="0" destOrd="0" presId="urn:microsoft.com/office/officeart/2005/8/layout/hierarchy6"/>
    <dgm:cxn modelId="{90EF757C-595E-4FBF-A0C0-C628AB53E8F7}" type="presOf" srcId="{A4E993BB-1550-47BF-85AD-59A11A20F5D7}" destId="{64BFA8A1-A529-45F6-A875-18B0FEF426AC}" srcOrd="0" destOrd="0" presId="urn:microsoft.com/office/officeart/2005/8/layout/hierarchy6"/>
    <dgm:cxn modelId="{0D0968B9-55AD-42E2-A7EB-D013DFD799A2}" type="presOf" srcId="{F7312789-A49E-4D1F-9A1A-25B8567C8BE6}" destId="{0A549B66-5BA8-43FC-9C13-BF243D2DDA1C}" srcOrd="0" destOrd="0" presId="urn:microsoft.com/office/officeart/2005/8/layout/hierarchy6"/>
    <dgm:cxn modelId="{BE867492-AA59-4349-A046-6372D38474AF}" type="presOf" srcId="{5634FB98-15CD-4CC7-BCE3-6AE08B617307}" destId="{516534D4-65D7-47FA-87DF-C63A3871099B}" srcOrd="0" destOrd="0" presId="urn:microsoft.com/office/officeart/2005/8/layout/hierarchy6"/>
    <dgm:cxn modelId="{F364AB2A-8B14-4043-ADE3-DF4D63FD330C}" type="presParOf" srcId="{516534D4-65D7-47FA-87DF-C63A3871099B}" destId="{E610C491-2175-4F23-ABE7-C07B7F412FED}" srcOrd="0" destOrd="0" presId="urn:microsoft.com/office/officeart/2005/8/layout/hierarchy6"/>
    <dgm:cxn modelId="{27475DC2-242E-45F6-8E7B-D806066BB2A1}" type="presParOf" srcId="{E610C491-2175-4F23-ABE7-C07B7F412FED}" destId="{23B7AEFF-010A-4140-BEE4-F6605CD55839}" srcOrd="0" destOrd="0" presId="urn:microsoft.com/office/officeart/2005/8/layout/hierarchy6"/>
    <dgm:cxn modelId="{EA5AA95A-E18B-44AF-98AB-8154AEE02CF6}" type="presParOf" srcId="{23B7AEFF-010A-4140-BEE4-F6605CD55839}" destId="{E9681F20-6C65-4AF9-BBCE-54223EC24B68}" srcOrd="0" destOrd="0" presId="urn:microsoft.com/office/officeart/2005/8/layout/hierarchy6"/>
    <dgm:cxn modelId="{C535BDA3-8E1B-4238-946E-1B5C548FB453}" type="presParOf" srcId="{E9681F20-6C65-4AF9-BBCE-54223EC24B68}" destId="{DA074DC6-B286-4E66-9A84-DB83D719C328}" srcOrd="0" destOrd="0" presId="urn:microsoft.com/office/officeart/2005/8/layout/hierarchy6"/>
    <dgm:cxn modelId="{2A5C7879-629D-43D2-8849-947B1183C84D}" type="presParOf" srcId="{E9681F20-6C65-4AF9-BBCE-54223EC24B68}" destId="{E116DB1B-8815-4B09-AE54-F6783CFE6D8B}" srcOrd="1" destOrd="0" presId="urn:microsoft.com/office/officeart/2005/8/layout/hierarchy6"/>
    <dgm:cxn modelId="{9A00CB96-6877-4090-B4A6-6B60A899A8C3}" type="presParOf" srcId="{E116DB1B-8815-4B09-AE54-F6783CFE6D8B}" destId="{AC019BD0-44A5-4883-B063-36A4876233FF}" srcOrd="0" destOrd="0" presId="urn:microsoft.com/office/officeart/2005/8/layout/hierarchy6"/>
    <dgm:cxn modelId="{B496D94A-8F7C-4279-96D3-F842894002AE}" type="presParOf" srcId="{E116DB1B-8815-4B09-AE54-F6783CFE6D8B}" destId="{0094044E-29EF-440E-9D06-6DD58515CB37}" srcOrd="1" destOrd="0" presId="urn:microsoft.com/office/officeart/2005/8/layout/hierarchy6"/>
    <dgm:cxn modelId="{FCE0863F-48B5-4D7B-AD8E-760954B51A75}" type="presParOf" srcId="{0094044E-29EF-440E-9D06-6DD58515CB37}" destId="{86A5BA27-282D-45AC-8E4B-CE57EF196325}" srcOrd="0" destOrd="0" presId="urn:microsoft.com/office/officeart/2005/8/layout/hierarchy6"/>
    <dgm:cxn modelId="{2649A426-568C-4CD6-BE3D-94294F870FBC}" type="presParOf" srcId="{0094044E-29EF-440E-9D06-6DD58515CB37}" destId="{D92104AC-0FC0-4E98-9BC0-FFA3DA24453E}" srcOrd="1" destOrd="0" presId="urn:microsoft.com/office/officeart/2005/8/layout/hierarchy6"/>
    <dgm:cxn modelId="{DE4824D8-6156-4013-8AB0-0560F2A3623E}" type="presParOf" srcId="{D92104AC-0FC0-4E98-9BC0-FFA3DA24453E}" destId="{2FA341FF-2E3A-47EA-8FB7-DD35069B1B44}" srcOrd="0" destOrd="0" presId="urn:microsoft.com/office/officeart/2005/8/layout/hierarchy6"/>
    <dgm:cxn modelId="{D1CCC85D-9838-4BEB-9A78-DA41E082EFE7}" type="presParOf" srcId="{D92104AC-0FC0-4E98-9BC0-FFA3DA24453E}" destId="{D72323FA-3828-4DEC-A7BF-FEAD12952E86}" srcOrd="1" destOrd="0" presId="urn:microsoft.com/office/officeart/2005/8/layout/hierarchy6"/>
    <dgm:cxn modelId="{0B02F1D8-FB24-4A5F-B8B6-D74392ECDBEA}" type="presParOf" srcId="{D72323FA-3828-4DEC-A7BF-FEAD12952E86}" destId="{45220EF7-7215-4FD0-9C87-5E313F108AC7}" srcOrd="0" destOrd="0" presId="urn:microsoft.com/office/officeart/2005/8/layout/hierarchy6"/>
    <dgm:cxn modelId="{EFF8EE2C-CE7E-40AE-9BA2-F55EAAD676E2}" type="presParOf" srcId="{D72323FA-3828-4DEC-A7BF-FEAD12952E86}" destId="{9B23A55D-64D2-4F71-ABE8-4D6BD6F9D574}" srcOrd="1" destOrd="0" presId="urn:microsoft.com/office/officeart/2005/8/layout/hierarchy6"/>
    <dgm:cxn modelId="{35AA3533-CB36-4785-889C-329E85F772B0}" type="presParOf" srcId="{9B23A55D-64D2-4F71-ABE8-4D6BD6F9D574}" destId="{956366A6-877A-4FFD-9934-61CA8DB0968B}" srcOrd="0" destOrd="0" presId="urn:microsoft.com/office/officeart/2005/8/layout/hierarchy6"/>
    <dgm:cxn modelId="{72BAA3C7-6047-44B3-BEEA-1D52CFD46808}" type="presParOf" srcId="{9B23A55D-64D2-4F71-ABE8-4D6BD6F9D574}" destId="{17380AB5-E413-424F-9E53-06ECC7AEEB83}" srcOrd="1" destOrd="0" presId="urn:microsoft.com/office/officeart/2005/8/layout/hierarchy6"/>
    <dgm:cxn modelId="{E63370D8-A2FA-47EB-B39F-98B7105E46CD}" type="presParOf" srcId="{17380AB5-E413-424F-9E53-06ECC7AEEB83}" destId="{F36B2E94-2B43-4F92-A2D0-B72A8DA2A6D9}" srcOrd="0" destOrd="0" presId="urn:microsoft.com/office/officeart/2005/8/layout/hierarchy6"/>
    <dgm:cxn modelId="{D951BC39-6B12-4047-A7A5-42001D555419}" type="presParOf" srcId="{17380AB5-E413-424F-9E53-06ECC7AEEB83}" destId="{E1EED69D-1A1F-4FF9-BEAB-5178679DAB63}" srcOrd="1" destOrd="0" presId="urn:microsoft.com/office/officeart/2005/8/layout/hierarchy6"/>
    <dgm:cxn modelId="{F4D2386D-403B-44E0-A884-8194B18CDF5C}" type="presParOf" srcId="{E1EED69D-1A1F-4FF9-BEAB-5178679DAB63}" destId="{395A2B25-3A98-41FB-9136-D4B788A587AA}" srcOrd="0" destOrd="0" presId="urn:microsoft.com/office/officeart/2005/8/layout/hierarchy6"/>
    <dgm:cxn modelId="{8BA141E9-2F12-4228-A127-AED64C308098}" type="presParOf" srcId="{E1EED69D-1A1F-4FF9-BEAB-5178679DAB63}" destId="{40F10819-CF7F-4098-8B50-BEAA93FDDF96}" srcOrd="1" destOrd="0" presId="urn:microsoft.com/office/officeart/2005/8/layout/hierarchy6"/>
    <dgm:cxn modelId="{B1CC8E6D-90AA-4724-B4B9-6E16AF8A23FE}" type="presParOf" srcId="{40F10819-CF7F-4098-8B50-BEAA93FDDF96}" destId="{92B6661F-5375-4C5E-B96D-2AA2E00B912C}" srcOrd="0" destOrd="0" presId="urn:microsoft.com/office/officeart/2005/8/layout/hierarchy6"/>
    <dgm:cxn modelId="{F23503A0-470F-4676-8F9C-A852F68F0DB6}" type="presParOf" srcId="{40F10819-CF7F-4098-8B50-BEAA93FDDF96}" destId="{F02F58BE-B2CB-462E-8C78-44B0AA871270}" srcOrd="1" destOrd="0" presId="urn:microsoft.com/office/officeart/2005/8/layout/hierarchy6"/>
    <dgm:cxn modelId="{EBCCCA52-2D5D-490C-8D33-913526D903FE}" type="presParOf" srcId="{E1EED69D-1A1F-4FF9-BEAB-5178679DAB63}" destId="{F7412DBF-746E-4207-8657-DDCE6FA94C80}" srcOrd="2" destOrd="0" presId="urn:microsoft.com/office/officeart/2005/8/layout/hierarchy6"/>
    <dgm:cxn modelId="{0FAF334F-D422-4672-9738-C1D350CD26AE}" type="presParOf" srcId="{E1EED69D-1A1F-4FF9-BEAB-5178679DAB63}" destId="{1C01967E-1B61-44BA-8040-A48351B3D779}" srcOrd="3" destOrd="0" presId="urn:microsoft.com/office/officeart/2005/8/layout/hierarchy6"/>
    <dgm:cxn modelId="{FE648217-0D91-447A-9DFD-B63D8AF60CF3}" type="presParOf" srcId="{1C01967E-1B61-44BA-8040-A48351B3D779}" destId="{0A549B66-5BA8-43FC-9C13-BF243D2DDA1C}" srcOrd="0" destOrd="0" presId="urn:microsoft.com/office/officeart/2005/8/layout/hierarchy6"/>
    <dgm:cxn modelId="{E4CC923D-3329-447C-9EC7-9B395BD6A1E6}" type="presParOf" srcId="{1C01967E-1B61-44BA-8040-A48351B3D779}" destId="{3D193F78-98C1-4E85-8CCC-9CD1D96CA935}" srcOrd="1" destOrd="0" presId="urn:microsoft.com/office/officeart/2005/8/layout/hierarchy6"/>
    <dgm:cxn modelId="{EE60450F-25B6-410B-8B7D-922311559440}" type="presParOf" srcId="{E1EED69D-1A1F-4FF9-BEAB-5178679DAB63}" destId="{8796AC84-BE61-4D2B-A6F4-81DF3A4D3894}" srcOrd="4" destOrd="0" presId="urn:microsoft.com/office/officeart/2005/8/layout/hierarchy6"/>
    <dgm:cxn modelId="{AC02CB32-2860-4F05-839E-8D8E9F8CBD83}" type="presParOf" srcId="{E1EED69D-1A1F-4FF9-BEAB-5178679DAB63}" destId="{A8F8BEBE-8FD5-44EB-B421-643CF3B2A7C1}" srcOrd="5" destOrd="0" presId="urn:microsoft.com/office/officeart/2005/8/layout/hierarchy6"/>
    <dgm:cxn modelId="{7195F22A-34B2-4D6D-9616-88D7F0380461}" type="presParOf" srcId="{A8F8BEBE-8FD5-44EB-B421-643CF3B2A7C1}" destId="{4CC8FD34-1EB9-49A1-9F84-4C0A3E7265DF}" srcOrd="0" destOrd="0" presId="urn:microsoft.com/office/officeart/2005/8/layout/hierarchy6"/>
    <dgm:cxn modelId="{FC95ED6C-5C6C-46E3-9D69-E333AAE5C929}" type="presParOf" srcId="{A8F8BEBE-8FD5-44EB-B421-643CF3B2A7C1}" destId="{EBC41BD5-31EB-4A44-9C95-182FB0FEE1F9}" srcOrd="1" destOrd="0" presId="urn:microsoft.com/office/officeart/2005/8/layout/hierarchy6"/>
    <dgm:cxn modelId="{664896F1-6D1B-4497-8B54-94FB08A0C057}" type="presParOf" srcId="{9B23A55D-64D2-4F71-ABE8-4D6BD6F9D574}" destId="{FDC73DEC-4025-453D-ABB3-5228023817F7}" srcOrd="2" destOrd="0" presId="urn:microsoft.com/office/officeart/2005/8/layout/hierarchy6"/>
    <dgm:cxn modelId="{A7E5E30A-C1F3-42E1-8779-1FA521E2130A}" type="presParOf" srcId="{9B23A55D-64D2-4F71-ABE8-4D6BD6F9D574}" destId="{8FFF5F21-483D-4546-A5F5-1AB430B496AE}" srcOrd="3" destOrd="0" presId="urn:microsoft.com/office/officeart/2005/8/layout/hierarchy6"/>
    <dgm:cxn modelId="{05DF5A61-8F3D-480C-921E-4946241011F2}" type="presParOf" srcId="{8FFF5F21-483D-4546-A5F5-1AB430B496AE}" destId="{D4ABC2EE-D894-4A69-9808-DD5A94B83C69}" srcOrd="0" destOrd="0" presId="urn:microsoft.com/office/officeart/2005/8/layout/hierarchy6"/>
    <dgm:cxn modelId="{D319AF8F-36AE-453B-BD7B-E59FFFB07584}" type="presParOf" srcId="{8FFF5F21-483D-4546-A5F5-1AB430B496AE}" destId="{2C35F8F9-B3B8-4D6F-9FAF-EC9D042783E7}" srcOrd="1" destOrd="0" presId="urn:microsoft.com/office/officeart/2005/8/layout/hierarchy6"/>
    <dgm:cxn modelId="{394C7CF7-D080-4163-944A-7512BB269BCC}" type="presParOf" srcId="{2C35F8F9-B3B8-4D6F-9FAF-EC9D042783E7}" destId="{9482CBFD-FB9D-40D6-A332-6D735AB7B11E}" srcOrd="0" destOrd="0" presId="urn:microsoft.com/office/officeart/2005/8/layout/hierarchy6"/>
    <dgm:cxn modelId="{E97FA448-8D19-4C8F-BBC2-4E444C37B572}" type="presParOf" srcId="{2C35F8F9-B3B8-4D6F-9FAF-EC9D042783E7}" destId="{5CF49672-176E-4CDA-895D-28BEADC90477}" srcOrd="1" destOrd="0" presId="urn:microsoft.com/office/officeart/2005/8/layout/hierarchy6"/>
    <dgm:cxn modelId="{37276197-FFF4-4943-B511-A1609F584CA8}" type="presParOf" srcId="{5CF49672-176E-4CDA-895D-28BEADC90477}" destId="{FDF2FB9A-2633-4027-B9C5-D20D61B8B97B}" srcOrd="0" destOrd="0" presId="urn:microsoft.com/office/officeart/2005/8/layout/hierarchy6"/>
    <dgm:cxn modelId="{E957FEA4-6428-46DA-8A68-1C8E0E9DBC6A}" type="presParOf" srcId="{5CF49672-176E-4CDA-895D-28BEADC90477}" destId="{8F4042B9-B42B-46C1-A398-6998D1CF9D50}" srcOrd="1" destOrd="0" presId="urn:microsoft.com/office/officeart/2005/8/layout/hierarchy6"/>
    <dgm:cxn modelId="{6FD853F5-3E0F-40B3-A3BD-E0E8A394A9F4}" type="presParOf" srcId="{2C35F8F9-B3B8-4D6F-9FAF-EC9D042783E7}" destId="{43833796-182B-45FF-86FF-2FA986155753}" srcOrd="2" destOrd="0" presId="urn:microsoft.com/office/officeart/2005/8/layout/hierarchy6"/>
    <dgm:cxn modelId="{E5ABDA64-39B9-4384-9B84-3E3798D7A226}" type="presParOf" srcId="{2C35F8F9-B3B8-4D6F-9FAF-EC9D042783E7}" destId="{B78EB91C-FF43-4AB0-8E6A-3007C7AD9B20}" srcOrd="3" destOrd="0" presId="urn:microsoft.com/office/officeart/2005/8/layout/hierarchy6"/>
    <dgm:cxn modelId="{2BFE80E8-4B45-403D-80CC-9C1557FD1418}" type="presParOf" srcId="{B78EB91C-FF43-4AB0-8E6A-3007C7AD9B20}" destId="{D244A389-B985-4CDD-85F6-DE06A6939F72}" srcOrd="0" destOrd="0" presId="urn:microsoft.com/office/officeart/2005/8/layout/hierarchy6"/>
    <dgm:cxn modelId="{851C522D-A1FD-47CC-B6D1-3D328CC8C16B}" type="presParOf" srcId="{B78EB91C-FF43-4AB0-8E6A-3007C7AD9B20}" destId="{EB8F1675-BE2A-44CC-A7E2-E4811D0395F6}" srcOrd="1" destOrd="0" presId="urn:microsoft.com/office/officeart/2005/8/layout/hierarchy6"/>
    <dgm:cxn modelId="{3EF55C2B-2265-442E-9810-8DA8EA4FCDF9}" type="presParOf" srcId="{D92104AC-0FC0-4E98-9BC0-FFA3DA24453E}" destId="{BA6DECE6-8E2D-46B7-BCB5-1F7B90BCA3C5}" srcOrd="2" destOrd="0" presId="urn:microsoft.com/office/officeart/2005/8/layout/hierarchy6"/>
    <dgm:cxn modelId="{B6090033-039C-441A-BE25-5F739D05A27B}" type="presParOf" srcId="{D92104AC-0FC0-4E98-9BC0-FFA3DA24453E}" destId="{EE549E67-434C-4AC1-A173-74814C4FBE4C}" srcOrd="3" destOrd="0" presId="urn:microsoft.com/office/officeart/2005/8/layout/hierarchy6"/>
    <dgm:cxn modelId="{D50BB53B-169B-413A-BD80-0CE8A498180C}" type="presParOf" srcId="{EE549E67-434C-4AC1-A173-74814C4FBE4C}" destId="{9BE9E8C7-5D0F-4FCC-8BE8-45FE2F30F2BE}" srcOrd="0" destOrd="0" presId="urn:microsoft.com/office/officeart/2005/8/layout/hierarchy6"/>
    <dgm:cxn modelId="{4816FFCB-A871-434B-AE50-1DC73D775175}" type="presParOf" srcId="{EE549E67-434C-4AC1-A173-74814C4FBE4C}" destId="{93272438-5162-4693-832A-8D4AAE36AA3E}" srcOrd="1" destOrd="0" presId="urn:microsoft.com/office/officeart/2005/8/layout/hierarchy6"/>
    <dgm:cxn modelId="{A07E2042-26BA-4754-B968-B2C483383A7E}" type="presParOf" srcId="{E116DB1B-8815-4B09-AE54-F6783CFE6D8B}" destId="{666F5B63-A5C4-4D02-8455-3426DD91AC66}" srcOrd="2" destOrd="0" presId="urn:microsoft.com/office/officeart/2005/8/layout/hierarchy6"/>
    <dgm:cxn modelId="{C5706956-3F27-4B18-9871-292636B33B2E}" type="presParOf" srcId="{E116DB1B-8815-4B09-AE54-F6783CFE6D8B}" destId="{15DF91E2-8EA7-4CE7-9114-0F77A1FC0C6E}" srcOrd="3" destOrd="0" presId="urn:microsoft.com/office/officeart/2005/8/layout/hierarchy6"/>
    <dgm:cxn modelId="{1500C291-F1C4-4BC0-BE0D-4B3E353E7126}" type="presParOf" srcId="{15DF91E2-8EA7-4CE7-9114-0F77A1FC0C6E}" destId="{64BFA8A1-A529-45F6-A875-18B0FEF426AC}" srcOrd="0" destOrd="0" presId="urn:microsoft.com/office/officeart/2005/8/layout/hierarchy6"/>
    <dgm:cxn modelId="{E02FB016-BB98-450D-99F1-CBA3E6F04782}" type="presParOf" srcId="{15DF91E2-8EA7-4CE7-9114-0F77A1FC0C6E}" destId="{4F18CDDD-3C6D-4BB3-B714-9C42650875F0}" srcOrd="1" destOrd="0" presId="urn:microsoft.com/office/officeart/2005/8/layout/hierarchy6"/>
    <dgm:cxn modelId="{9945EB75-FEAE-441E-8221-2462D50DED11}" type="presParOf" srcId="{4F18CDDD-3C6D-4BB3-B714-9C42650875F0}" destId="{D6D8D0D2-D565-471F-8132-D8E8014F55E1}" srcOrd="0" destOrd="0" presId="urn:microsoft.com/office/officeart/2005/8/layout/hierarchy6"/>
    <dgm:cxn modelId="{2B46EE38-7520-4F5B-89F8-EF063A722711}" type="presParOf" srcId="{4F18CDDD-3C6D-4BB3-B714-9C42650875F0}" destId="{EA6B1BF6-E0EC-4655-B2DC-0918589A0869}" srcOrd="1" destOrd="0" presId="urn:microsoft.com/office/officeart/2005/8/layout/hierarchy6"/>
    <dgm:cxn modelId="{ADF70B6C-B391-4A06-B19C-D603F189BC33}" type="presParOf" srcId="{EA6B1BF6-E0EC-4655-B2DC-0918589A0869}" destId="{D192E4ED-60BD-4E2A-8BAC-A655E7630E77}" srcOrd="0" destOrd="0" presId="urn:microsoft.com/office/officeart/2005/8/layout/hierarchy6"/>
    <dgm:cxn modelId="{4ECAA958-09A2-4C25-BD9A-EF517301CB72}" type="presParOf" srcId="{EA6B1BF6-E0EC-4655-B2DC-0918589A0869}" destId="{5F459435-EED1-48E9-A31D-DD78CB961F85}" srcOrd="1" destOrd="0" presId="urn:microsoft.com/office/officeart/2005/8/layout/hierarchy6"/>
    <dgm:cxn modelId="{56640F09-6668-4490-9A13-DF3181251034}" type="presParOf" srcId="{516534D4-65D7-47FA-87DF-C63A3871099B}" destId="{2F9DDC9A-79CF-4645-B6DA-DC52DFF5C659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xmlns="" relId="rId1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DA074DC6-B286-4E66-9A84-DB83D719C328}">
      <dsp:nvSpPr>
        <dsp:cNvPr id="0" name=""/>
        <dsp:cNvSpPr/>
      </dsp:nvSpPr>
      <dsp:spPr>
        <a:xfrm>
          <a:off x="3725881" y="445151"/>
          <a:ext cx="1179997" cy="49751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/>
            <a:t>Լաբորատոր ախտորոշման մեթոդներ</a:t>
          </a:r>
          <a:endParaRPr lang="ru-RU" sz="900" b="1" kern="1200" dirty="0">
            <a:latin typeface="Times New Roman" pitchFamily="18" charset="0"/>
            <a:cs typeface="Times New Roman" pitchFamily="18" charset="0"/>
          </a:endParaRPr>
        </a:p>
      </dsp:txBody>
      <dsp:txXfrm>
        <a:off x="3725881" y="445151"/>
        <a:ext cx="1179997" cy="497513"/>
      </dsp:txXfrm>
    </dsp:sp>
    <dsp:sp modelId="{AC019BD0-44A5-4883-B063-36A4876233FF}">
      <dsp:nvSpPr>
        <dsp:cNvPr id="0" name=""/>
        <dsp:cNvSpPr/>
      </dsp:nvSpPr>
      <dsp:spPr>
        <a:xfrm>
          <a:off x="3003914" y="896944"/>
          <a:ext cx="1311965" cy="91440"/>
        </a:xfrm>
        <a:custGeom>
          <a:avLst/>
          <a:gdLst/>
          <a:ahLst/>
          <a:cxnLst/>
          <a:rect l="0" t="0" r="0" b="0"/>
          <a:pathLst>
            <a:path>
              <a:moveTo>
                <a:pt x="1311965" y="45720"/>
              </a:moveTo>
              <a:lnTo>
                <a:pt x="1311965" y="84947"/>
              </a:lnTo>
              <a:lnTo>
                <a:pt x="0" y="84947"/>
              </a:lnTo>
              <a:lnTo>
                <a:pt x="0" y="124175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6A5BA27-282D-45AC-8E4B-CE57EF196325}">
      <dsp:nvSpPr>
        <dsp:cNvPr id="0" name=""/>
        <dsp:cNvSpPr/>
      </dsp:nvSpPr>
      <dsp:spPr>
        <a:xfrm>
          <a:off x="2413915" y="1021120"/>
          <a:ext cx="1179997" cy="41952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err="1" smtClean="0">
              <a:latin typeface="Times New Roman" pitchFamily="18" charset="0"/>
              <a:cs typeface="Times New Roman" pitchFamily="18" charset="0"/>
            </a:rPr>
            <a:t>Հելմինթակոպրոսկոպիա</a:t>
          </a:r>
          <a:r>
            <a:rPr lang="ru-RU" sz="900" kern="12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2413915" y="1021120"/>
        <a:ext cx="1179997" cy="419523"/>
      </dsp:txXfrm>
    </dsp:sp>
    <dsp:sp modelId="{2FA341FF-2E3A-47EA-8FB7-DD35069B1B44}">
      <dsp:nvSpPr>
        <dsp:cNvPr id="0" name=""/>
        <dsp:cNvSpPr/>
      </dsp:nvSpPr>
      <dsp:spPr>
        <a:xfrm>
          <a:off x="2425009" y="1440643"/>
          <a:ext cx="578905" cy="123715"/>
        </a:xfrm>
        <a:custGeom>
          <a:avLst/>
          <a:gdLst/>
          <a:ahLst/>
          <a:cxnLst/>
          <a:rect l="0" t="0" r="0" b="0"/>
          <a:pathLst>
            <a:path>
              <a:moveTo>
                <a:pt x="578905" y="0"/>
              </a:moveTo>
              <a:lnTo>
                <a:pt x="578905" y="61857"/>
              </a:lnTo>
              <a:lnTo>
                <a:pt x="0" y="61857"/>
              </a:lnTo>
              <a:lnTo>
                <a:pt x="0" y="123715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220EF7-7215-4FD0-9C87-5E313F108AC7}">
      <dsp:nvSpPr>
        <dsp:cNvPr id="0" name=""/>
        <dsp:cNvSpPr/>
      </dsp:nvSpPr>
      <dsp:spPr>
        <a:xfrm>
          <a:off x="1835010" y="1564359"/>
          <a:ext cx="1179997" cy="27436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Մանրադիտակային</a:t>
          </a:r>
          <a:r>
            <a:rPr lang="ru-RU" sz="900" kern="12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1835010" y="1564359"/>
        <a:ext cx="1179997" cy="274369"/>
      </dsp:txXfrm>
    </dsp:sp>
    <dsp:sp modelId="{956366A6-877A-4FFD-9934-61CA8DB0968B}">
      <dsp:nvSpPr>
        <dsp:cNvPr id="0" name=""/>
        <dsp:cNvSpPr/>
      </dsp:nvSpPr>
      <dsp:spPr>
        <a:xfrm>
          <a:off x="1709848" y="1838729"/>
          <a:ext cx="715160" cy="107512"/>
        </a:xfrm>
        <a:custGeom>
          <a:avLst/>
          <a:gdLst/>
          <a:ahLst/>
          <a:cxnLst/>
          <a:rect l="0" t="0" r="0" b="0"/>
          <a:pathLst>
            <a:path>
              <a:moveTo>
                <a:pt x="715160" y="0"/>
              </a:moveTo>
              <a:lnTo>
                <a:pt x="715160" y="53756"/>
              </a:lnTo>
              <a:lnTo>
                <a:pt x="0" y="53756"/>
              </a:lnTo>
              <a:lnTo>
                <a:pt x="0" y="107512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36B2E94-2B43-4F92-A2D0-B72A8DA2A6D9}">
      <dsp:nvSpPr>
        <dsp:cNvPr id="0" name=""/>
        <dsp:cNvSpPr/>
      </dsp:nvSpPr>
      <dsp:spPr>
        <a:xfrm>
          <a:off x="1435612" y="1946241"/>
          <a:ext cx="548472" cy="20438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Բարդ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1435612" y="1946241"/>
        <a:ext cx="548472" cy="204380"/>
      </dsp:txXfrm>
    </dsp:sp>
    <dsp:sp modelId="{395A2B25-3A98-41FB-9136-D4B788A587AA}">
      <dsp:nvSpPr>
        <dsp:cNvPr id="0" name=""/>
        <dsp:cNvSpPr/>
      </dsp:nvSpPr>
      <dsp:spPr>
        <a:xfrm>
          <a:off x="498110" y="2150621"/>
          <a:ext cx="1211738" cy="276913"/>
        </a:xfrm>
        <a:custGeom>
          <a:avLst/>
          <a:gdLst/>
          <a:ahLst/>
          <a:cxnLst/>
          <a:rect l="0" t="0" r="0" b="0"/>
          <a:pathLst>
            <a:path>
              <a:moveTo>
                <a:pt x="1211738" y="0"/>
              </a:moveTo>
              <a:lnTo>
                <a:pt x="1211738" y="138456"/>
              </a:lnTo>
              <a:lnTo>
                <a:pt x="0" y="138456"/>
              </a:lnTo>
              <a:lnTo>
                <a:pt x="0" y="276913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2B6661F-5375-4C5E-B96D-2AA2E00B912C}">
      <dsp:nvSpPr>
        <dsp:cNvPr id="0" name=""/>
        <dsp:cNvSpPr/>
      </dsp:nvSpPr>
      <dsp:spPr>
        <a:xfrm>
          <a:off x="0" y="2427535"/>
          <a:ext cx="996218" cy="255200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Ֆլոտացիոն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0" y="2427535"/>
        <a:ext cx="996218" cy="255200"/>
      </dsp:txXfrm>
    </dsp:sp>
    <dsp:sp modelId="{F7412DBF-746E-4207-8657-DDCE6FA94C80}">
      <dsp:nvSpPr>
        <dsp:cNvPr id="0" name=""/>
        <dsp:cNvSpPr/>
      </dsp:nvSpPr>
      <dsp:spPr>
        <a:xfrm>
          <a:off x="1473844" y="2150621"/>
          <a:ext cx="236003" cy="713666"/>
        </a:xfrm>
        <a:custGeom>
          <a:avLst/>
          <a:gdLst/>
          <a:ahLst/>
          <a:cxnLst/>
          <a:rect l="0" t="0" r="0" b="0"/>
          <a:pathLst>
            <a:path>
              <a:moveTo>
                <a:pt x="236003" y="0"/>
              </a:moveTo>
              <a:lnTo>
                <a:pt x="236003" y="356833"/>
              </a:lnTo>
              <a:lnTo>
                <a:pt x="0" y="356833"/>
              </a:lnTo>
              <a:lnTo>
                <a:pt x="0" y="71366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A549B66-5BA8-43FC-9C13-BF243D2DDA1C}">
      <dsp:nvSpPr>
        <dsp:cNvPr id="0" name=""/>
        <dsp:cNvSpPr/>
      </dsp:nvSpPr>
      <dsp:spPr>
        <a:xfrm>
          <a:off x="883845" y="2864288"/>
          <a:ext cx="1179997" cy="43034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err="1" smtClean="0">
              <a:latin typeface="Times New Roman" pitchFamily="18" charset="0"/>
              <a:cs typeface="Times New Roman" pitchFamily="18" charset="0"/>
            </a:rPr>
            <a:t>Սեդիմենտացիոն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883845" y="2864288"/>
        <a:ext cx="1179997" cy="430345"/>
      </dsp:txXfrm>
    </dsp:sp>
    <dsp:sp modelId="{8796AC84-BE61-4D2B-A6F4-81DF3A4D3894}">
      <dsp:nvSpPr>
        <dsp:cNvPr id="0" name=""/>
        <dsp:cNvSpPr/>
      </dsp:nvSpPr>
      <dsp:spPr>
        <a:xfrm>
          <a:off x="1709848" y="2150621"/>
          <a:ext cx="986294" cy="28803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44018"/>
              </a:lnTo>
              <a:lnTo>
                <a:pt x="986294" y="144018"/>
              </a:lnTo>
              <a:lnTo>
                <a:pt x="986294" y="28803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C8FD34-1EB9-49A1-9F84-4C0A3E7265DF}">
      <dsp:nvSpPr>
        <dsp:cNvPr id="0" name=""/>
        <dsp:cNvSpPr/>
      </dsp:nvSpPr>
      <dsp:spPr>
        <a:xfrm>
          <a:off x="2106144" y="2438658"/>
          <a:ext cx="1179997" cy="35410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Մասնահատուկ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2106144" y="2438658"/>
        <a:ext cx="1179997" cy="354106"/>
      </dsp:txXfrm>
    </dsp:sp>
    <dsp:sp modelId="{FDC73DEC-4025-453D-ABB3-5228023817F7}">
      <dsp:nvSpPr>
        <dsp:cNvPr id="0" name=""/>
        <dsp:cNvSpPr/>
      </dsp:nvSpPr>
      <dsp:spPr>
        <a:xfrm>
          <a:off x="2425009" y="1838729"/>
          <a:ext cx="1565520" cy="12349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749"/>
              </a:lnTo>
              <a:lnTo>
                <a:pt x="1565520" y="61749"/>
              </a:lnTo>
              <a:lnTo>
                <a:pt x="1565520" y="123498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4ABC2EE-D894-4A69-9808-DD5A94B83C69}">
      <dsp:nvSpPr>
        <dsp:cNvPr id="0" name=""/>
        <dsp:cNvSpPr/>
      </dsp:nvSpPr>
      <dsp:spPr>
        <a:xfrm>
          <a:off x="3640638" y="1962228"/>
          <a:ext cx="699783" cy="25802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Պարզ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3640638" y="1962228"/>
        <a:ext cx="699783" cy="258027"/>
      </dsp:txXfrm>
    </dsp:sp>
    <dsp:sp modelId="{9482CBFD-FB9D-40D6-A332-6D735AB7B11E}">
      <dsp:nvSpPr>
        <dsp:cNvPr id="0" name=""/>
        <dsp:cNvSpPr/>
      </dsp:nvSpPr>
      <dsp:spPr>
        <a:xfrm>
          <a:off x="3622023" y="2220255"/>
          <a:ext cx="368506" cy="289676"/>
        </a:xfrm>
        <a:custGeom>
          <a:avLst/>
          <a:gdLst/>
          <a:ahLst/>
          <a:cxnLst/>
          <a:rect l="0" t="0" r="0" b="0"/>
          <a:pathLst>
            <a:path>
              <a:moveTo>
                <a:pt x="368506" y="0"/>
              </a:moveTo>
              <a:lnTo>
                <a:pt x="368506" y="144838"/>
              </a:lnTo>
              <a:lnTo>
                <a:pt x="0" y="144838"/>
              </a:lnTo>
              <a:lnTo>
                <a:pt x="0" y="28967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DF2FB9A-2633-4027-B9C5-D20D61B8B97B}">
      <dsp:nvSpPr>
        <dsp:cNvPr id="0" name=""/>
        <dsp:cNvSpPr/>
      </dsp:nvSpPr>
      <dsp:spPr>
        <a:xfrm>
          <a:off x="3372260" y="2509932"/>
          <a:ext cx="499524" cy="489684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err="1" smtClean="0">
              <a:latin typeface="Times New Roman" pitchFamily="18" charset="0"/>
              <a:cs typeface="Times New Roman" pitchFamily="18" charset="0"/>
            </a:rPr>
            <a:t>Պարզ քսուք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3372260" y="2509932"/>
        <a:ext cx="499524" cy="489684"/>
      </dsp:txXfrm>
    </dsp:sp>
    <dsp:sp modelId="{43833796-182B-45FF-86FF-2FA986155753}">
      <dsp:nvSpPr>
        <dsp:cNvPr id="0" name=""/>
        <dsp:cNvSpPr/>
      </dsp:nvSpPr>
      <dsp:spPr>
        <a:xfrm>
          <a:off x="3990529" y="2220255"/>
          <a:ext cx="366553" cy="390440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95220"/>
              </a:lnTo>
              <a:lnTo>
                <a:pt x="366553" y="195220"/>
              </a:lnTo>
              <a:lnTo>
                <a:pt x="366553" y="390440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244A389-B985-4CDD-85F6-DE06A6939F72}">
      <dsp:nvSpPr>
        <dsp:cNvPr id="0" name=""/>
        <dsp:cNvSpPr/>
      </dsp:nvSpPr>
      <dsp:spPr>
        <a:xfrm>
          <a:off x="4041918" y="2610696"/>
          <a:ext cx="630330" cy="407383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Կատոյի հաստ քսուք 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4041918" y="2610696"/>
        <a:ext cx="630330" cy="407383"/>
      </dsp:txXfrm>
    </dsp:sp>
    <dsp:sp modelId="{BA6DECE6-8E2D-46B7-BCB5-1F7B90BCA3C5}">
      <dsp:nvSpPr>
        <dsp:cNvPr id="0" name=""/>
        <dsp:cNvSpPr/>
      </dsp:nvSpPr>
      <dsp:spPr>
        <a:xfrm>
          <a:off x="3003914" y="1440643"/>
          <a:ext cx="937190" cy="12940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4702"/>
              </a:lnTo>
              <a:lnTo>
                <a:pt x="937190" y="64702"/>
              </a:lnTo>
              <a:lnTo>
                <a:pt x="937190" y="129404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BE9E8C7-5D0F-4FCC-8BE8-45FE2F30F2BE}">
      <dsp:nvSpPr>
        <dsp:cNvPr id="0" name=""/>
        <dsp:cNvSpPr/>
      </dsp:nvSpPr>
      <dsp:spPr>
        <a:xfrm>
          <a:off x="3351105" y="1570048"/>
          <a:ext cx="1179997" cy="289976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err="1" smtClean="0">
              <a:latin typeface="Times New Roman" pitchFamily="18" charset="0"/>
              <a:cs typeface="Times New Roman" pitchFamily="18" charset="0"/>
            </a:rPr>
            <a:t>Մակրոսկոպիկ</a:t>
          </a:r>
          <a:r>
            <a:rPr lang="ru-RU" sz="900" kern="1200" dirty="0" smtClean="0">
              <a:latin typeface="Times New Roman" pitchFamily="18" charset="0"/>
              <a:cs typeface="Times New Roman" pitchFamily="18" charset="0"/>
            </a:rPr>
            <a:t> 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3351105" y="1570048"/>
        <a:ext cx="1179997" cy="289976"/>
      </dsp:txXfrm>
    </dsp:sp>
    <dsp:sp modelId="{666F5B63-A5C4-4D02-8455-3426DD91AC66}">
      <dsp:nvSpPr>
        <dsp:cNvPr id="0" name=""/>
        <dsp:cNvSpPr/>
      </dsp:nvSpPr>
      <dsp:spPr>
        <a:xfrm>
          <a:off x="4315880" y="942664"/>
          <a:ext cx="927291" cy="12367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839"/>
              </a:lnTo>
              <a:lnTo>
                <a:pt x="927291" y="61839"/>
              </a:lnTo>
              <a:lnTo>
                <a:pt x="927291" y="12367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4BFA8A1-A529-45F6-A875-18B0FEF426AC}">
      <dsp:nvSpPr>
        <dsp:cNvPr id="0" name=""/>
        <dsp:cNvSpPr/>
      </dsp:nvSpPr>
      <dsp:spPr>
        <a:xfrm>
          <a:off x="4653172" y="1066343"/>
          <a:ext cx="1179997" cy="339632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>
              <a:latin typeface="Times New Roman" pitchFamily="18" charset="0"/>
              <a:cs typeface="Times New Roman" pitchFamily="18" charset="0"/>
            </a:rPr>
            <a:t>իմունաբանական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4653172" y="1066343"/>
        <a:ext cx="1179997" cy="339632"/>
      </dsp:txXfrm>
    </dsp:sp>
    <dsp:sp modelId="{D6D8D0D2-D565-471F-8132-D8E8014F55E1}">
      <dsp:nvSpPr>
        <dsp:cNvPr id="0" name=""/>
        <dsp:cNvSpPr/>
      </dsp:nvSpPr>
      <dsp:spPr>
        <a:xfrm>
          <a:off x="5197451" y="1405976"/>
          <a:ext cx="91440" cy="34012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70061"/>
              </a:lnTo>
              <a:lnTo>
                <a:pt x="79949" y="170061"/>
              </a:lnTo>
              <a:lnTo>
                <a:pt x="79949" y="340122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192E4ED-60BD-4E2A-8BAC-A655E7630E77}">
      <dsp:nvSpPr>
        <dsp:cNvPr id="0" name=""/>
        <dsp:cNvSpPr/>
      </dsp:nvSpPr>
      <dsp:spPr>
        <a:xfrm>
          <a:off x="4687402" y="1746098"/>
          <a:ext cx="1179997" cy="78666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Հակածնի կամ </a:t>
          </a:r>
        </a:p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հակամարմնի </a:t>
          </a:r>
          <a:r>
            <a:rPr lang="ru-RU" sz="900" kern="1200" dirty="0" smtClean="0">
              <a:latin typeface="Times New Roman" pitchFamily="18" charset="0"/>
              <a:cs typeface="Times New Roman" pitchFamily="18" charset="0"/>
            </a:rPr>
            <a:t>ո</a:t>
          </a:r>
          <a:r>
            <a:rPr lang="hy-AM" sz="900" kern="1200" dirty="0" smtClean="0">
              <a:latin typeface="Times New Roman" pitchFamily="18" charset="0"/>
              <a:cs typeface="Times New Roman" pitchFamily="18" charset="0"/>
            </a:rPr>
            <a:t>րոշում</a:t>
          </a:r>
          <a:endParaRPr lang="ru-RU" sz="900" kern="1200" dirty="0">
            <a:latin typeface="Times New Roman" pitchFamily="18" charset="0"/>
            <a:cs typeface="Times New Roman" pitchFamily="18" charset="0"/>
          </a:endParaRPr>
        </a:p>
      </dsp:txBody>
      <dsp:txXfrm>
        <a:off x="4687402" y="1746098"/>
        <a:ext cx="1179997" cy="78666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31A7A3BD-17ED-446A-B2B1-BF7AB757B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44</Pages>
  <Words>10452</Words>
  <Characters>59581</Characters>
  <Application>Microsoft Office Word</Application>
  <DocSecurity>0</DocSecurity>
  <Lines>496</Lines>
  <Paragraphs>139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69894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Anush.Tunyan</dc:creator>
  <cp:lastModifiedBy>Astghik.Virabyan</cp:lastModifiedBy>
  <cp:revision>2</cp:revision>
  <dcterms:created xsi:type="dcterms:W3CDTF">2019-08-22T07:34:00Z</dcterms:created>
  <dcterms:modified xsi:type="dcterms:W3CDTF">2019-08-22T07:34:00Z</dcterms:modified>
</cp:coreProperties>
</file>